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9E6C" w14:textId="77777777" w:rsidR="00E16415" w:rsidRDefault="00E16415" w:rsidP="007E0CFE">
      <w:pPr>
        <w:pBdr>
          <w:top w:val="single" w:sz="4" w:space="1" w:color="auto"/>
          <w:left w:val="single" w:sz="4" w:space="4" w:color="auto"/>
          <w:bottom w:val="single" w:sz="4" w:space="1" w:color="auto"/>
          <w:right w:val="single" w:sz="4" w:space="4" w:color="auto"/>
        </w:pBdr>
        <w:jc w:val="center"/>
        <w:rPr>
          <w:rFonts w:ascii="Calibri" w:hAnsi="Calibri"/>
          <w:b/>
          <w:sz w:val="48"/>
          <w:szCs w:val="48"/>
        </w:rPr>
      </w:pPr>
    </w:p>
    <w:p w14:paraId="0D976CC1" w14:textId="77777777" w:rsidR="009144E5" w:rsidRPr="00AF75B9" w:rsidRDefault="00557CB1" w:rsidP="00E16415">
      <w:pPr>
        <w:pBdr>
          <w:top w:val="single" w:sz="4" w:space="1" w:color="auto"/>
          <w:left w:val="single" w:sz="4" w:space="4" w:color="auto"/>
          <w:bottom w:val="single" w:sz="4" w:space="1" w:color="auto"/>
          <w:right w:val="single" w:sz="4" w:space="4" w:color="auto"/>
        </w:pBdr>
        <w:jc w:val="center"/>
        <w:rPr>
          <w:rFonts w:ascii="Calibri" w:hAnsi="Calibri"/>
          <w:b/>
          <w:sz w:val="48"/>
          <w:szCs w:val="48"/>
        </w:rPr>
      </w:pPr>
      <w:r w:rsidRPr="00AF75B9">
        <w:rPr>
          <w:rFonts w:ascii="Calibri" w:hAnsi="Calibri"/>
          <w:b/>
          <w:sz w:val="48"/>
          <w:szCs w:val="48"/>
        </w:rPr>
        <w:t>NEW MEXICO</w:t>
      </w:r>
      <w:r w:rsidR="009144E5" w:rsidRPr="00AF75B9">
        <w:rPr>
          <w:rFonts w:ascii="Calibri" w:hAnsi="Calibri"/>
          <w:b/>
          <w:sz w:val="48"/>
          <w:szCs w:val="48"/>
        </w:rPr>
        <w:t xml:space="preserve"> </w:t>
      </w:r>
    </w:p>
    <w:p w14:paraId="0533E196" w14:textId="77777777" w:rsidR="00AB3C9A" w:rsidRPr="007E0CFE" w:rsidRDefault="009144E5" w:rsidP="007E0CFE">
      <w:pPr>
        <w:pBdr>
          <w:top w:val="single" w:sz="4" w:space="1" w:color="auto"/>
          <w:left w:val="single" w:sz="4" w:space="4" w:color="auto"/>
          <w:bottom w:val="single" w:sz="4" w:space="1" w:color="auto"/>
          <w:right w:val="single" w:sz="4" w:space="4" w:color="auto"/>
        </w:pBdr>
        <w:jc w:val="center"/>
        <w:rPr>
          <w:b/>
          <w:sz w:val="52"/>
          <w:szCs w:val="52"/>
        </w:rPr>
      </w:pPr>
      <w:r w:rsidRPr="00AF75B9">
        <w:rPr>
          <w:rFonts w:ascii="Calibri" w:hAnsi="Calibri"/>
          <w:b/>
          <w:sz w:val="48"/>
          <w:szCs w:val="48"/>
        </w:rPr>
        <w:t>RURAL PUBLIC TRANSIT</w:t>
      </w:r>
    </w:p>
    <w:p w14:paraId="3261F72F" w14:textId="77777777" w:rsidR="00F326F1" w:rsidRPr="00F326F1" w:rsidRDefault="00F326F1" w:rsidP="000328C9">
      <w:pPr>
        <w:pBdr>
          <w:top w:val="single" w:sz="4" w:space="1" w:color="auto"/>
          <w:left w:val="single" w:sz="4" w:space="4" w:color="auto"/>
          <w:bottom w:val="single" w:sz="4" w:space="1" w:color="auto"/>
          <w:right w:val="single" w:sz="4" w:space="4" w:color="auto"/>
        </w:pBdr>
        <w:jc w:val="center"/>
        <w:rPr>
          <w:b/>
        </w:rPr>
      </w:pPr>
    </w:p>
    <w:p w14:paraId="735488AF" w14:textId="77777777" w:rsidR="009144E5" w:rsidRPr="000328C9" w:rsidRDefault="009D246B" w:rsidP="000328C9">
      <w:pPr>
        <w:pBdr>
          <w:top w:val="single" w:sz="4" w:space="1" w:color="auto"/>
          <w:left w:val="single" w:sz="4" w:space="4" w:color="auto"/>
          <w:bottom w:val="single" w:sz="4" w:space="1" w:color="auto"/>
          <w:right w:val="single" w:sz="4" w:space="4" w:color="auto"/>
        </w:pBdr>
        <w:jc w:val="center"/>
        <w:rPr>
          <w:b/>
          <w:sz w:val="56"/>
          <w:szCs w:val="56"/>
        </w:rPr>
      </w:pPr>
      <w:r w:rsidRPr="00AB3C9A">
        <w:rPr>
          <w:b/>
          <w:sz w:val="56"/>
          <w:szCs w:val="56"/>
        </w:rPr>
        <w:t xml:space="preserve"> </w:t>
      </w:r>
    </w:p>
    <w:p w14:paraId="0D0C8DC6" w14:textId="70BB541A" w:rsidR="00297D3D" w:rsidRPr="00A35675" w:rsidRDefault="00297D3D" w:rsidP="007E0CFE">
      <w:pPr>
        <w:pBdr>
          <w:top w:val="single" w:sz="4" w:space="1" w:color="auto"/>
          <w:left w:val="single" w:sz="4" w:space="4" w:color="auto"/>
          <w:bottom w:val="single" w:sz="4" w:space="1" w:color="auto"/>
          <w:right w:val="single" w:sz="4" w:space="4" w:color="auto"/>
        </w:pBdr>
        <w:jc w:val="center"/>
        <w:rPr>
          <w:rFonts w:ascii="Calibri" w:hAnsi="Calibri"/>
          <w:b/>
          <w:sz w:val="56"/>
          <w:szCs w:val="56"/>
        </w:rPr>
      </w:pPr>
      <w:r w:rsidRPr="00A35675">
        <w:rPr>
          <w:rFonts w:ascii="Calibri" w:hAnsi="Calibri"/>
          <w:b/>
          <w:sz w:val="56"/>
          <w:szCs w:val="56"/>
        </w:rPr>
        <w:t>SAFETY, SECURITY</w:t>
      </w:r>
      <w:r w:rsidR="00391D23">
        <w:rPr>
          <w:rFonts w:ascii="Calibri" w:hAnsi="Calibri"/>
          <w:b/>
          <w:sz w:val="56"/>
          <w:szCs w:val="56"/>
        </w:rPr>
        <w:t>,</w:t>
      </w:r>
      <w:r w:rsidRPr="00A35675">
        <w:rPr>
          <w:rFonts w:ascii="Calibri" w:hAnsi="Calibri"/>
          <w:b/>
          <w:sz w:val="56"/>
          <w:szCs w:val="56"/>
        </w:rPr>
        <w:t xml:space="preserve"> </w:t>
      </w:r>
    </w:p>
    <w:p w14:paraId="35A7A37F" w14:textId="77777777" w:rsidR="00297D3D" w:rsidRPr="00A35675" w:rsidRDefault="00297D3D" w:rsidP="007E0CFE">
      <w:pPr>
        <w:pBdr>
          <w:top w:val="single" w:sz="4" w:space="1" w:color="auto"/>
          <w:left w:val="single" w:sz="4" w:space="4" w:color="auto"/>
          <w:bottom w:val="single" w:sz="4" w:space="1" w:color="auto"/>
          <w:right w:val="single" w:sz="4" w:space="4" w:color="auto"/>
        </w:pBdr>
        <w:jc w:val="center"/>
        <w:rPr>
          <w:rFonts w:ascii="Calibri" w:hAnsi="Calibri"/>
          <w:b/>
          <w:sz w:val="56"/>
          <w:szCs w:val="56"/>
        </w:rPr>
      </w:pPr>
      <w:r w:rsidRPr="00A35675">
        <w:rPr>
          <w:rFonts w:ascii="Calibri" w:hAnsi="Calibri"/>
          <w:b/>
          <w:sz w:val="56"/>
          <w:szCs w:val="56"/>
        </w:rPr>
        <w:t xml:space="preserve">AND </w:t>
      </w:r>
    </w:p>
    <w:p w14:paraId="7B380C4F" w14:textId="77777777" w:rsidR="00297D3D" w:rsidRPr="00A35675" w:rsidRDefault="00297D3D" w:rsidP="007E0CFE">
      <w:pPr>
        <w:pBdr>
          <w:top w:val="single" w:sz="4" w:space="1" w:color="auto"/>
          <w:left w:val="single" w:sz="4" w:space="4" w:color="auto"/>
          <w:bottom w:val="single" w:sz="4" w:space="1" w:color="auto"/>
          <w:right w:val="single" w:sz="4" w:space="4" w:color="auto"/>
        </w:pBdr>
        <w:jc w:val="center"/>
        <w:rPr>
          <w:rFonts w:ascii="Calibri" w:hAnsi="Calibri"/>
          <w:b/>
          <w:sz w:val="56"/>
          <w:szCs w:val="56"/>
        </w:rPr>
      </w:pPr>
      <w:r w:rsidRPr="00A35675">
        <w:rPr>
          <w:rFonts w:ascii="Calibri" w:hAnsi="Calibri"/>
          <w:b/>
          <w:sz w:val="56"/>
          <w:szCs w:val="56"/>
        </w:rPr>
        <w:t>EMERGENCY PREPAREDNESS PLAN</w:t>
      </w:r>
    </w:p>
    <w:p w14:paraId="303D3659" w14:textId="77777777" w:rsidR="00297D3D" w:rsidRPr="00A35675" w:rsidRDefault="00297D3D" w:rsidP="007E0CFE">
      <w:pPr>
        <w:pBdr>
          <w:top w:val="single" w:sz="4" w:space="1" w:color="auto"/>
          <w:left w:val="single" w:sz="4" w:space="4" w:color="auto"/>
          <w:bottom w:val="single" w:sz="4" w:space="1" w:color="auto"/>
          <w:right w:val="single" w:sz="4" w:space="4" w:color="auto"/>
        </w:pBdr>
        <w:jc w:val="center"/>
        <w:rPr>
          <w:rFonts w:ascii="Calibri" w:hAnsi="Calibri"/>
          <w:b/>
          <w:sz w:val="56"/>
          <w:szCs w:val="56"/>
        </w:rPr>
      </w:pPr>
      <w:r w:rsidRPr="00A35675">
        <w:rPr>
          <w:rFonts w:ascii="Calibri" w:hAnsi="Calibri"/>
          <w:b/>
          <w:sz w:val="56"/>
          <w:szCs w:val="56"/>
        </w:rPr>
        <w:t>(SSEPP)</w:t>
      </w:r>
    </w:p>
    <w:p w14:paraId="375AD3B7" w14:textId="77777777" w:rsidR="00297D3D" w:rsidRPr="00A35675" w:rsidRDefault="00297D3D" w:rsidP="007E0CFE">
      <w:pPr>
        <w:pBdr>
          <w:top w:val="single" w:sz="4" w:space="1" w:color="auto"/>
          <w:left w:val="single" w:sz="4" w:space="4" w:color="auto"/>
          <w:bottom w:val="single" w:sz="4" w:space="1" w:color="auto"/>
          <w:right w:val="single" w:sz="4" w:space="4" w:color="auto"/>
        </w:pBdr>
        <w:rPr>
          <w:rFonts w:ascii="Calibri" w:hAnsi="Calibri"/>
          <w:b/>
          <w:sz w:val="20"/>
          <w:szCs w:val="20"/>
        </w:rPr>
      </w:pPr>
    </w:p>
    <w:p w14:paraId="3278F616" w14:textId="77777777" w:rsidR="00297D3D" w:rsidRPr="00A35675" w:rsidRDefault="008A30FF" w:rsidP="007E0CFE">
      <w:pPr>
        <w:pBdr>
          <w:top w:val="single" w:sz="4" w:space="1" w:color="auto"/>
          <w:left w:val="single" w:sz="4" w:space="4" w:color="auto"/>
          <w:bottom w:val="single" w:sz="4" w:space="1" w:color="auto"/>
          <w:right w:val="single" w:sz="4" w:space="4" w:color="auto"/>
        </w:pBdr>
        <w:jc w:val="center"/>
        <w:rPr>
          <w:rFonts w:ascii="Calibri" w:hAnsi="Calibri"/>
          <w:sz w:val="48"/>
          <w:szCs w:val="48"/>
        </w:rPr>
      </w:pPr>
      <w:r w:rsidRPr="00A35675">
        <w:rPr>
          <w:rFonts w:ascii="Calibri" w:hAnsi="Calibri"/>
          <w:sz w:val="48"/>
          <w:szCs w:val="48"/>
        </w:rPr>
        <w:t>With Supporting Documentation</w:t>
      </w:r>
    </w:p>
    <w:p w14:paraId="65858554" w14:textId="77777777" w:rsidR="000328C9" w:rsidRPr="000328C9" w:rsidRDefault="000328C9" w:rsidP="000328C9">
      <w:pPr>
        <w:pBdr>
          <w:top w:val="single" w:sz="4" w:space="1" w:color="auto"/>
          <w:left w:val="single" w:sz="4" w:space="4" w:color="auto"/>
          <w:bottom w:val="single" w:sz="4" w:space="1" w:color="auto"/>
          <w:right w:val="single" w:sz="4" w:space="4" w:color="auto"/>
        </w:pBdr>
        <w:jc w:val="center"/>
        <w:rPr>
          <w:rFonts w:ascii="Calibri" w:hAnsi="Calibri"/>
          <w:b/>
          <w:sz w:val="36"/>
          <w:szCs w:val="36"/>
        </w:rPr>
      </w:pPr>
      <w:r w:rsidRPr="000328C9">
        <w:rPr>
          <w:rFonts w:ascii="Calibri" w:hAnsi="Calibri"/>
          <w:b/>
          <w:sz w:val="36"/>
          <w:szCs w:val="36"/>
        </w:rPr>
        <w:t>for</w:t>
      </w:r>
    </w:p>
    <w:p w14:paraId="4E58D177" w14:textId="77777777" w:rsidR="000328C9" w:rsidRPr="000328C9" w:rsidRDefault="000328C9" w:rsidP="000328C9">
      <w:pPr>
        <w:pBdr>
          <w:top w:val="single" w:sz="4" w:space="1" w:color="auto"/>
          <w:left w:val="single" w:sz="4" w:space="4" w:color="auto"/>
          <w:bottom w:val="single" w:sz="4" w:space="1" w:color="auto"/>
          <w:right w:val="single" w:sz="4" w:space="4" w:color="auto"/>
        </w:pBdr>
        <w:jc w:val="center"/>
        <w:rPr>
          <w:rFonts w:ascii="Calibri" w:hAnsi="Calibri"/>
          <w:b/>
          <w:sz w:val="28"/>
          <w:szCs w:val="28"/>
          <w:highlight w:val="lightGray"/>
        </w:rPr>
      </w:pPr>
    </w:p>
    <w:p w14:paraId="406895ED" w14:textId="77777777" w:rsidR="000328C9" w:rsidRPr="00F326F1" w:rsidRDefault="000328C9" w:rsidP="000328C9">
      <w:pPr>
        <w:pBdr>
          <w:top w:val="single" w:sz="4" w:space="1" w:color="auto"/>
          <w:left w:val="single" w:sz="4" w:space="4" w:color="auto"/>
          <w:bottom w:val="single" w:sz="4" w:space="1" w:color="auto"/>
          <w:right w:val="single" w:sz="4" w:space="4" w:color="auto"/>
        </w:pBdr>
        <w:jc w:val="center"/>
        <w:rPr>
          <w:rFonts w:ascii="Calibri" w:hAnsi="Calibri"/>
          <w:b/>
          <w:sz w:val="56"/>
          <w:szCs w:val="56"/>
        </w:rPr>
      </w:pPr>
      <w:r w:rsidRPr="00F326F1">
        <w:rPr>
          <w:rFonts w:ascii="Calibri" w:hAnsi="Calibri"/>
          <w:b/>
          <w:sz w:val="56"/>
          <w:szCs w:val="56"/>
          <w:highlight w:val="lightGray"/>
        </w:rPr>
        <w:t>NAME OF TRANSIT AGENCY</w:t>
      </w:r>
    </w:p>
    <w:p w14:paraId="074C7AD2" w14:textId="77777777" w:rsidR="00297D3D" w:rsidRDefault="00297D3D" w:rsidP="007E0CFE">
      <w:pPr>
        <w:pBdr>
          <w:top w:val="single" w:sz="4" w:space="1" w:color="auto"/>
          <w:left w:val="single" w:sz="4" w:space="4" w:color="auto"/>
          <w:bottom w:val="single" w:sz="4" w:space="1" w:color="auto"/>
          <w:right w:val="single" w:sz="4" w:space="4" w:color="auto"/>
        </w:pBdr>
        <w:rPr>
          <w:rFonts w:ascii="Calibri" w:hAnsi="Calibri"/>
          <w:b/>
          <w:sz w:val="52"/>
          <w:szCs w:val="52"/>
        </w:rPr>
      </w:pPr>
    </w:p>
    <w:p w14:paraId="1C1075FA" w14:textId="77777777" w:rsidR="000328C9" w:rsidRPr="00A35675" w:rsidRDefault="000328C9" w:rsidP="007E0CFE">
      <w:pPr>
        <w:pBdr>
          <w:top w:val="single" w:sz="4" w:space="1" w:color="auto"/>
          <w:left w:val="single" w:sz="4" w:space="4" w:color="auto"/>
          <w:bottom w:val="single" w:sz="4" w:space="1" w:color="auto"/>
          <w:right w:val="single" w:sz="4" w:space="4" w:color="auto"/>
        </w:pBdr>
        <w:rPr>
          <w:rFonts w:ascii="Calibri" w:hAnsi="Calibri"/>
          <w:b/>
          <w:sz w:val="52"/>
          <w:szCs w:val="52"/>
        </w:rPr>
      </w:pPr>
    </w:p>
    <w:p w14:paraId="3E8AA753" w14:textId="77777777" w:rsidR="000328C9" w:rsidRPr="00A35675" w:rsidRDefault="005F0986" w:rsidP="00C953B7">
      <w:pPr>
        <w:pBdr>
          <w:left w:val="single" w:sz="4" w:space="4" w:color="auto"/>
          <w:bottom w:val="single" w:sz="4" w:space="1" w:color="auto"/>
          <w:right w:val="single" w:sz="4" w:space="4" w:color="auto"/>
        </w:pBdr>
        <w:jc w:val="center"/>
        <w:rPr>
          <w:rFonts w:ascii="Calibri" w:hAnsi="Calibri"/>
          <w:sz w:val="52"/>
          <w:szCs w:val="52"/>
        </w:rPr>
      </w:pPr>
      <w:r w:rsidRPr="000328C9">
        <w:rPr>
          <w:rFonts w:ascii="Calibri" w:hAnsi="Calibri"/>
          <w:i/>
          <w:sz w:val="52"/>
          <w:szCs w:val="52"/>
        </w:rPr>
        <w:t xml:space="preserve">Revised and Updated </w:t>
      </w:r>
      <w:r w:rsidR="001C7FFD">
        <w:rPr>
          <w:rFonts w:ascii="Calibri" w:hAnsi="Calibri"/>
          <w:i/>
          <w:sz w:val="52"/>
          <w:szCs w:val="52"/>
        </w:rPr>
        <w:t>February 2024</w:t>
      </w:r>
    </w:p>
    <w:p w14:paraId="6841FB22" w14:textId="77777777" w:rsidR="001E2E3B" w:rsidRPr="00A35675" w:rsidRDefault="00557CB1" w:rsidP="00A91DE8">
      <w:pPr>
        <w:pBdr>
          <w:top w:val="single" w:sz="4" w:space="1" w:color="auto"/>
          <w:left w:val="single" w:sz="4" w:space="4" w:color="auto"/>
          <w:bottom w:val="single" w:sz="4" w:space="11" w:color="auto"/>
          <w:right w:val="single" w:sz="4" w:space="4" w:color="auto"/>
        </w:pBdr>
        <w:jc w:val="center"/>
        <w:rPr>
          <w:rFonts w:ascii="Calibri" w:hAnsi="Calibri"/>
          <w:b/>
          <w:sz w:val="36"/>
          <w:szCs w:val="36"/>
        </w:rPr>
      </w:pPr>
      <w:r w:rsidRPr="00A35675">
        <w:rPr>
          <w:rFonts w:ascii="Calibri" w:hAnsi="Calibri"/>
          <w:b/>
          <w:sz w:val="36"/>
          <w:szCs w:val="36"/>
        </w:rPr>
        <w:t>New Mexico</w:t>
      </w:r>
      <w:r w:rsidR="000838CF" w:rsidRPr="00A35675">
        <w:rPr>
          <w:rFonts w:ascii="Calibri" w:hAnsi="Calibri"/>
          <w:b/>
          <w:sz w:val="36"/>
          <w:szCs w:val="36"/>
        </w:rPr>
        <w:t xml:space="preserve"> Department of Transportation</w:t>
      </w:r>
    </w:p>
    <w:p w14:paraId="464C3B57" w14:textId="77777777" w:rsidR="000328C9" w:rsidRPr="002A0D3F" w:rsidRDefault="00A91DE8" w:rsidP="00A91DE8">
      <w:pPr>
        <w:pBdr>
          <w:top w:val="single" w:sz="4" w:space="1" w:color="auto"/>
          <w:left w:val="single" w:sz="4" w:space="4" w:color="auto"/>
          <w:bottom w:val="single" w:sz="4" w:space="11" w:color="auto"/>
          <w:right w:val="single" w:sz="4" w:space="4" w:color="auto"/>
        </w:pBdr>
        <w:jc w:val="center"/>
        <w:rPr>
          <w:rFonts w:ascii="Calibri" w:hAnsi="Calibri" w:cs="Calibri"/>
          <w:b/>
          <w:sz w:val="36"/>
          <w:szCs w:val="36"/>
        </w:rPr>
      </w:pPr>
      <w:r w:rsidRPr="002A0D3F">
        <w:rPr>
          <w:rFonts w:ascii="Calibri" w:hAnsi="Calibri" w:cs="Calibri"/>
          <w:b/>
          <w:sz w:val="36"/>
          <w:szCs w:val="36"/>
        </w:rPr>
        <w:t>Transit and Rail Division</w:t>
      </w:r>
    </w:p>
    <w:p w14:paraId="758D5956" w14:textId="66EEC4EE" w:rsidR="00650016" w:rsidRDefault="00862D15" w:rsidP="00A91DE8">
      <w:pPr>
        <w:pBdr>
          <w:top w:val="single" w:sz="4" w:space="1" w:color="auto"/>
          <w:left w:val="single" w:sz="4" w:space="4" w:color="auto"/>
          <w:bottom w:val="single" w:sz="4" w:space="11" w:color="auto"/>
          <w:right w:val="single" w:sz="4" w:space="4" w:color="auto"/>
        </w:pBdr>
        <w:jc w:val="center"/>
        <w:rPr>
          <w:b/>
          <w:sz w:val="28"/>
          <w:szCs w:val="28"/>
        </w:rPr>
      </w:pPr>
      <w:r>
        <w:rPr>
          <w:b/>
          <w:noProof/>
          <w:sz w:val="28"/>
          <w:szCs w:val="28"/>
        </w:rPr>
        <w:drawing>
          <wp:anchor distT="0" distB="0" distL="114300" distR="114300" simplePos="0" relativeHeight="251657216" behindDoc="1" locked="0" layoutInCell="1" allowOverlap="1" wp14:anchorId="2AA2658A" wp14:editId="70401EE9">
            <wp:simplePos x="0" y="0"/>
            <wp:positionH relativeFrom="column">
              <wp:posOffset>2526030</wp:posOffset>
            </wp:positionH>
            <wp:positionV relativeFrom="paragraph">
              <wp:posOffset>73025</wp:posOffset>
            </wp:positionV>
            <wp:extent cx="877570" cy="95440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r="74400"/>
                    <a:stretch>
                      <a:fillRect/>
                    </a:stretch>
                  </pic:blipFill>
                  <pic:spPr bwMode="auto">
                    <a:xfrm>
                      <a:off x="0" y="0"/>
                      <a:ext cx="87757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92530" w14:textId="77777777" w:rsidR="00650016" w:rsidRDefault="00650016" w:rsidP="00A91DE8">
      <w:pPr>
        <w:pBdr>
          <w:top w:val="single" w:sz="4" w:space="1" w:color="auto"/>
          <w:left w:val="single" w:sz="4" w:space="4" w:color="auto"/>
          <w:bottom w:val="single" w:sz="4" w:space="11" w:color="auto"/>
          <w:right w:val="single" w:sz="4" w:space="4" w:color="auto"/>
        </w:pBdr>
        <w:jc w:val="center"/>
        <w:rPr>
          <w:b/>
          <w:sz w:val="28"/>
          <w:szCs w:val="28"/>
        </w:rPr>
      </w:pPr>
    </w:p>
    <w:p w14:paraId="56048079" w14:textId="77777777" w:rsidR="00650016" w:rsidRDefault="00650016" w:rsidP="00A91DE8">
      <w:pPr>
        <w:pBdr>
          <w:top w:val="single" w:sz="4" w:space="1" w:color="auto"/>
          <w:left w:val="single" w:sz="4" w:space="4" w:color="auto"/>
          <w:bottom w:val="single" w:sz="4" w:space="11" w:color="auto"/>
          <w:right w:val="single" w:sz="4" w:space="4" w:color="auto"/>
        </w:pBdr>
        <w:jc w:val="center"/>
        <w:rPr>
          <w:b/>
          <w:sz w:val="28"/>
          <w:szCs w:val="28"/>
        </w:rPr>
      </w:pPr>
    </w:p>
    <w:p w14:paraId="05C17A3A" w14:textId="77777777" w:rsidR="004F6791" w:rsidRPr="00432DEE" w:rsidRDefault="004F6791" w:rsidP="00A91DE8">
      <w:pPr>
        <w:pBdr>
          <w:top w:val="single" w:sz="4" w:space="1" w:color="auto"/>
          <w:left w:val="single" w:sz="4" w:space="4" w:color="auto"/>
          <w:bottom w:val="single" w:sz="4" w:space="11" w:color="auto"/>
          <w:right w:val="single" w:sz="4" w:space="4" w:color="auto"/>
        </w:pBdr>
        <w:jc w:val="center"/>
        <w:rPr>
          <w:i/>
        </w:rPr>
      </w:pPr>
    </w:p>
    <w:p w14:paraId="6A7AB57F" w14:textId="77777777" w:rsidR="007E0CFE" w:rsidRDefault="007E0CFE" w:rsidP="00A91DE8">
      <w:pPr>
        <w:pBdr>
          <w:top w:val="single" w:sz="4" w:space="1" w:color="auto"/>
          <w:left w:val="single" w:sz="4" w:space="4" w:color="auto"/>
          <w:bottom w:val="single" w:sz="4" w:space="11" w:color="auto"/>
          <w:right w:val="single" w:sz="4" w:space="4" w:color="auto"/>
        </w:pBdr>
        <w:jc w:val="center"/>
        <w:rPr>
          <w:b/>
          <w:sz w:val="28"/>
          <w:szCs w:val="28"/>
        </w:rPr>
      </w:pPr>
    </w:p>
    <w:p w14:paraId="0091AC59" w14:textId="77777777" w:rsidR="007E0CFE" w:rsidRDefault="007E0CFE" w:rsidP="00297D3D">
      <w:pPr>
        <w:jc w:val="center"/>
        <w:rPr>
          <w:b/>
          <w:sz w:val="28"/>
          <w:szCs w:val="28"/>
        </w:rPr>
      </w:pPr>
    </w:p>
    <w:p w14:paraId="6F8D7253" w14:textId="77777777" w:rsidR="00A91DE8" w:rsidRDefault="00A91DE8" w:rsidP="00297D3D">
      <w:pPr>
        <w:jc w:val="center"/>
        <w:rPr>
          <w:b/>
          <w:sz w:val="28"/>
          <w:szCs w:val="28"/>
        </w:rPr>
        <w:sectPr w:rsidR="00A91DE8" w:rsidSect="00CA78FD">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pPr>
    </w:p>
    <w:p w14:paraId="2067C980" w14:textId="77777777" w:rsidR="007E0CFE" w:rsidRDefault="007E0CFE" w:rsidP="00297D3D">
      <w:pPr>
        <w:jc w:val="center"/>
        <w:rPr>
          <w:b/>
          <w:sz w:val="28"/>
          <w:szCs w:val="28"/>
        </w:rPr>
      </w:pPr>
    </w:p>
    <w:sdt>
      <w:sdtPr>
        <w:rPr>
          <w:rFonts w:ascii="Times New Roman" w:eastAsia="Times New Roman" w:hAnsi="Times New Roman" w:cs="Times New Roman"/>
          <w:color w:val="auto"/>
          <w:sz w:val="24"/>
          <w:szCs w:val="24"/>
        </w:rPr>
        <w:id w:val="-2093152826"/>
        <w:docPartObj>
          <w:docPartGallery w:val="Table of Contents"/>
          <w:docPartUnique/>
        </w:docPartObj>
      </w:sdtPr>
      <w:sdtEndPr>
        <w:rPr>
          <w:b/>
          <w:bCs/>
          <w:noProof/>
        </w:rPr>
      </w:sdtEndPr>
      <w:sdtContent>
        <w:p w14:paraId="05275EA0" w14:textId="3BA19A07" w:rsidR="00E128F4" w:rsidRDefault="00E128F4">
          <w:pPr>
            <w:pStyle w:val="TOCHeading"/>
          </w:pPr>
          <w:r>
            <w:t>Contents</w:t>
          </w:r>
        </w:p>
        <w:p w14:paraId="0E5251FB" w14:textId="2C1A255D" w:rsidR="006F2D20" w:rsidRDefault="00B24432">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59441690" w:history="1">
            <w:r w:rsidR="006F2D20" w:rsidRPr="00842856">
              <w:rPr>
                <w:rStyle w:val="Hyperlink"/>
                <w:noProof/>
              </w:rPr>
              <w:t>1.   INTRODUCTION</w:t>
            </w:r>
            <w:r w:rsidR="006F2D20">
              <w:rPr>
                <w:noProof/>
                <w:webHidden/>
              </w:rPr>
              <w:tab/>
            </w:r>
            <w:r w:rsidR="006F2D20">
              <w:rPr>
                <w:noProof/>
                <w:webHidden/>
              </w:rPr>
              <w:fldChar w:fldCharType="begin"/>
            </w:r>
            <w:r w:rsidR="006F2D20">
              <w:rPr>
                <w:noProof/>
                <w:webHidden/>
              </w:rPr>
              <w:instrText xml:space="preserve"> PAGEREF _Toc159441690 \h </w:instrText>
            </w:r>
            <w:r w:rsidR="006F2D20">
              <w:rPr>
                <w:noProof/>
                <w:webHidden/>
              </w:rPr>
            </w:r>
            <w:r w:rsidR="006F2D20">
              <w:rPr>
                <w:noProof/>
                <w:webHidden/>
              </w:rPr>
              <w:fldChar w:fldCharType="separate"/>
            </w:r>
            <w:r w:rsidR="00667305">
              <w:rPr>
                <w:noProof/>
                <w:webHidden/>
              </w:rPr>
              <w:t>4</w:t>
            </w:r>
            <w:r w:rsidR="006F2D20">
              <w:rPr>
                <w:noProof/>
                <w:webHidden/>
              </w:rPr>
              <w:fldChar w:fldCharType="end"/>
            </w:r>
          </w:hyperlink>
        </w:p>
        <w:p w14:paraId="071FCF0C" w14:textId="766B5F59"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691" w:history="1">
            <w:r w:rsidR="006F2D20" w:rsidRPr="00842856">
              <w:rPr>
                <w:rStyle w:val="Hyperlink"/>
                <w:noProof/>
              </w:rPr>
              <w:t>2.   ADMINISTRATION OF SSEPP</w:t>
            </w:r>
            <w:r w:rsidR="006F2D20">
              <w:rPr>
                <w:noProof/>
                <w:webHidden/>
              </w:rPr>
              <w:tab/>
            </w:r>
            <w:r w:rsidR="006F2D20">
              <w:rPr>
                <w:noProof/>
                <w:webHidden/>
              </w:rPr>
              <w:fldChar w:fldCharType="begin"/>
            </w:r>
            <w:r w:rsidR="006F2D20">
              <w:rPr>
                <w:noProof/>
                <w:webHidden/>
              </w:rPr>
              <w:instrText xml:space="preserve"> PAGEREF _Toc159441691 \h </w:instrText>
            </w:r>
            <w:r w:rsidR="006F2D20">
              <w:rPr>
                <w:noProof/>
                <w:webHidden/>
              </w:rPr>
            </w:r>
            <w:r w:rsidR="006F2D20">
              <w:rPr>
                <w:noProof/>
                <w:webHidden/>
              </w:rPr>
              <w:fldChar w:fldCharType="separate"/>
            </w:r>
            <w:r w:rsidR="00667305">
              <w:rPr>
                <w:noProof/>
                <w:webHidden/>
              </w:rPr>
              <w:t>5</w:t>
            </w:r>
            <w:r w:rsidR="006F2D20">
              <w:rPr>
                <w:noProof/>
                <w:webHidden/>
              </w:rPr>
              <w:fldChar w:fldCharType="end"/>
            </w:r>
          </w:hyperlink>
        </w:p>
        <w:p w14:paraId="6A56B00F" w14:textId="78BFB54B"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2" w:history="1">
            <w:r w:rsidR="006F2D20" w:rsidRPr="00842856">
              <w:rPr>
                <w:rStyle w:val="Hyperlink"/>
                <w:noProof/>
              </w:rPr>
              <w:t>2.1   Foundation</w:t>
            </w:r>
            <w:r w:rsidR="006F2D20">
              <w:rPr>
                <w:noProof/>
                <w:webHidden/>
              </w:rPr>
              <w:tab/>
            </w:r>
            <w:r w:rsidR="006F2D20">
              <w:rPr>
                <w:noProof/>
                <w:webHidden/>
              </w:rPr>
              <w:fldChar w:fldCharType="begin"/>
            </w:r>
            <w:r w:rsidR="006F2D20">
              <w:rPr>
                <w:noProof/>
                <w:webHidden/>
              </w:rPr>
              <w:instrText xml:space="preserve"> PAGEREF _Toc159441692 \h </w:instrText>
            </w:r>
            <w:r w:rsidR="006F2D20">
              <w:rPr>
                <w:noProof/>
                <w:webHidden/>
              </w:rPr>
            </w:r>
            <w:r w:rsidR="006F2D20">
              <w:rPr>
                <w:noProof/>
                <w:webHidden/>
              </w:rPr>
              <w:fldChar w:fldCharType="separate"/>
            </w:r>
            <w:r w:rsidR="00667305">
              <w:rPr>
                <w:noProof/>
                <w:webHidden/>
              </w:rPr>
              <w:t>5</w:t>
            </w:r>
            <w:r w:rsidR="006F2D20">
              <w:rPr>
                <w:noProof/>
                <w:webHidden/>
              </w:rPr>
              <w:fldChar w:fldCharType="end"/>
            </w:r>
          </w:hyperlink>
        </w:p>
        <w:p w14:paraId="1AAD3234" w14:textId="6B3D94D5"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3" w:history="1">
            <w:r w:rsidR="006F2D20" w:rsidRPr="00842856">
              <w:rPr>
                <w:rStyle w:val="Hyperlink"/>
                <w:noProof/>
              </w:rPr>
              <w:t>2.2   Responsibilities</w:t>
            </w:r>
            <w:r w:rsidR="006F2D20">
              <w:rPr>
                <w:noProof/>
                <w:webHidden/>
              </w:rPr>
              <w:tab/>
            </w:r>
            <w:r w:rsidR="006F2D20">
              <w:rPr>
                <w:noProof/>
                <w:webHidden/>
              </w:rPr>
              <w:fldChar w:fldCharType="begin"/>
            </w:r>
            <w:r w:rsidR="006F2D20">
              <w:rPr>
                <w:noProof/>
                <w:webHidden/>
              </w:rPr>
              <w:instrText xml:space="preserve"> PAGEREF _Toc159441693 \h </w:instrText>
            </w:r>
            <w:r w:rsidR="006F2D20">
              <w:rPr>
                <w:noProof/>
                <w:webHidden/>
              </w:rPr>
            </w:r>
            <w:r w:rsidR="006F2D20">
              <w:rPr>
                <w:noProof/>
                <w:webHidden/>
              </w:rPr>
              <w:fldChar w:fldCharType="separate"/>
            </w:r>
            <w:r w:rsidR="00667305">
              <w:rPr>
                <w:noProof/>
                <w:webHidden/>
              </w:rPr>
              <w:t>6</w:t>
            </w:r>
            <w:r w:rsidR="006F2D20">
              <w:rPr>
                <w:noProof/>
                <w:webHidden/>
              </w:rPr>
              <w:fldChar w:fldCharType="end"/>
            </w:r>
          </w:hyperlink>
        </w:p>
        <w:p w14:paraId="016BA6F2" w14:textId="3ABA3B76"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4" w:history="1">
            <w:r w:rsidR="006F2D20" w:rsidRPr="00842856">
              <w:rPr>
                <w:rStyle w:val="Hyperlink"/>
                <w:noProof/>
              </w:rPr>
              <w:t>2.3   Critical Assets</w:t>
            </w:r>
            <w:r w:rsidR="006F2D20">
              <w:rPr>
                <w:noProof/>
                <w:webHidden/>
              </w:rPr>
              <w:tab/>
            </w:r>
            <w:r w:rsidR="006F2D20">
              <w:rPr>
                <w:noProof/>
                <w:webHidden/>
              </w:rPr>
              <w:fldChar w:fldCharType="begin"/>
            </w:r>
            <w:r w:rsidR="006F2D20">
              <w:rPr>
                <w:noProof/>
                <w:webHidden/>
              </w:rPr>
              <w:instrText xml:space="preserve"> PAGEREF _Toc159441694 \h </w:instrText>
            </w:r>
            <w:r w:rsidR="006F2D20">
              <w:rPr>
                <w:noProof/>
                <w:webHidden/>
              </w:rPr>
            </w:r>
            <w:r w:rsidR="006F2D20">
              <w:rPr>
                <w:noProof/>
                <w:webHidden/>
              </w:rPr>
              <w:fldChar w:fldCharType="separate"/>
            </w:r>
            <w:r w:rsidR="00667305">
              <w:rPr>
                <w:noProof/>
                <w:webHidden/>
              </w:rPr>
              <w:t>7</w:t>
            </w:r>
            <w:r w:rsidR="006F2D20">
              <w:rPr>
                <w:noProof/>
                <w:webHidden/>
              </w:rPr>
              <w:fldChar w:fldCharType="end"/>
            </w:r>
          </w:hyperlink>
        </w:p>
        <w:p w14:paraId="19F05248" w14:textId="1E0B3759"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5" w:history="1">
            <w:r w:rsidR="006F2D20" w:rsidRPr="00842856">
              <w:rPr>
                <w:rStyle w:val="Hyperlink"/>
                <w:noProof/>
              </w:rPr>
              <w:t>2.4   Activation and Modification</w:t>
            </w:r>
            <w:r w:rsidR="006F2D20">
              <w:rPr>
                <w:noProof/>
                <w:webHidden/>
              </w:rPr>
              <w:tab/>
            </w:r>
            <w:r w:rsidR="006F2D20">
              <w:rPr>
                <w:noProof/>
                <w:webHidden/>
              </w:rPr>
              <w:fldChar w:fldCharType="begin"/>
            </w:r>
            <w:r w:rsidR="006F2D20">
              <w:rPr>
                <w:noProof/>
                <w:webHidden/>
              </w:rPr>
              <w:instrText xml:space="preserve"> PAGEREF _Toc159441695 \h </w:instrText>
            </w:r>
            <w:r w:rsidR="006F2D20">
              <w:rPr>
                <w:noProof/>
                <w:webHidden/>
              </w:rPr>
            </w:r>
            <w:r w:rsidR="006F2D20">
              <w:rPr>
                <w:noProof/>
                <w:webHidden/>
              </w:rPr>
              <w:fldChar w:fldCharType="separate"/>
            </w:r>
            <w:r w:rsidR="00667305">
              <w:rPr>
                <w:noProof/>
                <w:webHidden/>
              </w:rPr>
              <w:t>8</w:t>
            </w:r>
            <w:r w:rsidR="006F2D20">
              <w:rPr>
                <w:noProof/>
                <w:webHidden/>
              </w:rPr>
              <w:fldChar w:fldCharType="end"/>
            </w:r>
          </w:hyperlink>
        </w:p>
        <w:p w14:paraId="339148C2" w14:textId="3B208B30"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696" w:history="1">
            <w:r w:rsidR="006F2D20" w:rsidRPr="00842856">
              <w:rPr>
                <w:rStyle w:val="Hyperlink"/>
                <w:noProof/>
              </w:rPr>
              <w:t>3.   HAZARDS AND THREATS</w:t>
            </w:r>
            <w:r w:rsidR="006F2D20">
              <w:rPr>
                <w:noProof/>
                <w:webHidden/>
              </w:rPr>
              <w:tab/>
            </w:r>
            <w:r w:rsidR="006F2D20">
              <w:rPr>
                <w:noProof/>
                <w:webHidden/>
              </w:rPr>
              <w:fldChar w:fldCharType="begin"/>
            </w:r>
            <w:r w:rsidR="006F2D20">
              <w:rPr>
                <w:noProof/>
                <w:webHidden/>
              </w:rPr>
              <w:instrText xml:space="preserve"> PAGEREF _Toc159441696 \h </w:instrText>
            </w:r>
            <w:r w:rsidR="006F2D20">
              <w:rPr>
                <w:noProof/>
                <w:webHidden/>
              </w:rPr>
            </w:r>
            <w:r w:rsidR="006F2D20">
              <w:rPr>
                <w:noProof/>
                <w:webHidden/>
              </w:rPr>
              <w:fldChar w:fldCharType="separate"/>
            </w:r>
            <w:r w:rsidR="00667305">
              <w:rPr>
                <w:noProof/>
                <w:webHidden/>
              </w:rPr>
              <w:t>9</w:t>
            </w:r>
            <w:r w:rsidR="006F2D20">
              <w:rPr>
                <w:noProof/>
                <w:webHidden/>
              </w:rPr>
              <w:fldChar w:fldCharType="end"/>
            </w:r>
          </w:hyperlink>
        </w:p>
        <w:p w14:paraId="67A10D15" w14:textId="1147CD53"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7" w:history="1">
            <w:r w:rsidR="006F2D20" w:rsidRPr="00842856">
              <w:rPr>
                <w:rStyle w:val="Hyperlink"/>
                <w:noProof/>
              </w:rPr>
              <w:t>3.1   Overview</w:t>
            </w:r>
            <w:r w:rsidR="006F2D20">
              <w:rPr>
                <w:noProof/>
                <w:webHidden/>
              </w:rPr>
              <w:tab/>
            </w:r>
            <w:r w:rsidR="006F2D20">
              <w:rPr>
                <w:noProof/>
                <w:webHidden/>
              </w:rPr>
              <w:fldChar w:fldCharType="begin"/>
            </w:r>
            <w:r w:rsidR="006F2D20">
              <w:rPr>
                <w:noProof/>
                <w:webHidden/>
              </w:rPr>
              <w:instrText xml:space="preserve"> PAGEREF _Toc159441697 \h </w:instrText>
            </w:r>
            <w:r w:rsidR="006F2D20">
              <w:rPr>
                <w:noProof/>
                <w:webHidden/>
              </w:rPr>
            </w:r>
            <w:r w:rsidR="006F2D20">
              <w:rPr>
                <w:noProof/>
                <w:webHidden/>
              </w:rPr>
              <w:fldChar w:fldCharType="separate"/>
            </w:r>
            <w:r w:rsidR="00667305">
              <w:rPr>
                <w:noProof/>
                <w:webHidden/>
              </w:rPr>
              <w:t>9</w:t>
            </w:r>
            <w:r w:rsidR="006F2D20">
              <w:rPr>
                <w:noProof/>
                <w:webHidden/>
              </w:rPr>
              <w:fldChar w:fldCharType="end"/>
            </w:r>
          </w:hyperlink>
        </w:p>
        <w:p w14:paraId="287FD594" w14:textId="360374B8"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8" w:history="1">
            <w:r w:rsidR="006F2D20" w:rsidRPr="00842856">
              <w:rPr>
                <w:rStyle w:val="Hyperlink"/>
                <w:noProof/>
              </w:rPr>
              <w:t>3.2   Hazard and Threat Identification</w:t>
            </w:r>
            <w:r w:rsidR="006F2D20">
              <w:rPr>
                <w:noProof/>
                <w:webHidden/>
              </w:rPr>
              <w:tab/>
            </w:r>
            <w:r w:rsidR="006F2D20">
              <w:rPr>
                <w:noProof/>
                <w:webHidden/>
              </w:rPr>
              <w:fldChar w:fldCharType="begin"/>
            </w:r>
            <w:r w:rsidR="006F2D20">
              <w:rPr>
                <w:noProof/>
                <w:webHidden/>
              </w:rPr>
              <w:instrText xml:space="preserve"> PAGEREF _Toc159441698 \h </w:instrText>
            </w:r>
            <w:r w:rsidR="006F2D20">
              <w:rPr>
                <w:noProof/>
                <w:webHidden/>
              </w:rPr>
            </w:r>
            <w:r w:rsidR="006F2D20">
              <w:rPr>
                <w:noProof/>
                <w:webHidden/>
              </w:rPr>
              <w:fldChar w:fldCharType="separate"/>
            </w:r>
            <w:r w:rsidR="00667305">
              <w:rPr>
                <w:noProof/>
                <w:webHidden/>
              </w:rPr>
              <w:t>9</w:t>
            </w:r>
            <w:r w:rsidR="006F2D20">
              <w:rPr>
                <w:noProof/>
                <w:webHidden/>
              </w:rPr>
              <w:fldChar w:fldCharType="end"/>
            </w:r>
          </w:hyperlink>
        </w:p>
        <w:p w14:paraId="4B3162FC" w14:textId="7B0FF18B"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699" w:history="1">
            <w:r w:rsidR="006F2D20" w:rsidRPr="00842856">
              <w:rPr>
                <w:rStyle w:val="Hyperlink"/>
                <w:noProof/>
              </w:rPr>
              <w:t>3.3   Threat and Vulnerability Analysis</w:t>
            </w:r>
            <w:r w:rsidR="006F2D20">
              <w:rPr>
                <w:noProof/>
                <w:webHidden/>
              </w:rPr>
              <w:tab/>
            </w:r>
            <w:r w:rsidR="006F2D20">
              <w:rPr>
                <w:noProof/>
                <w:webHidden/>
              </w:rPr>
              <w:fldChar w:fldCharType="begin"/>
            </w:r>
            <w:r w:rsidR="006F2D20">
              <w:rPr>
                <w:noProof/>
                <w:webHidden/>
              </w:rPr>
              <w:instrText xml:space="preserve"> PAGEREF _Toc159441699 \h </w:instrText>
            </w:r>
            <w:r w:rsidR="006F2D20">
              <w:rPr>
                <w:noProof/>
                <w:webHidden/>
              </w:rPr>
            </w:r>
            <w:r w:rsidR="006F2D20">
              <w:rPr>
                <w:noProof/>
                <w:webHidden/>
              </w:rPr>
              <w:fldChar w:fldCharType="separate"/>
            </w:r>
            <w:r w:rsidR="00667305">
              <w:rPr>
                <w:noProof/>
                <w:webHidden/>
              </w:rPr>
              <w:t>9</w:t>
            </w:r>
            <w:r w:rsidR="006F2D20">
              <w:rPr>
                <w:noProof/>
                <w:webHidden/>
              </w:rPr>
              <w:fldChar w:fldCharType="end"/>
            </w:r>
          </w:hyperlink>
        </w:p>
        <w:p w14:paraId="40AF3DAE" w14:textId="2EF6463A"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700" w:history="1">
            <w:r w:rsidR="006F2D20" w:rsidRPr="00842856">
              <w:rPr>
                <w:rStyle w:val="Hyperlink"/>
                <w:noProof/>
              </w:rPr>
              <w:t>4.   SAFETY</w:t>
            </w:r>
            <w:r w:rsidR="006F2D20">
              <w:rPr>
                <w:noProof/>
                <w:webHidden/>
              </w:rPr>
              <w:tab/>
            </w:r>
            <w:r w:rsidR="006F2D20">
              <w:rPr>
                <w:noProof/>
                <w:webHidden/>
              </w:rPr>
              <w:fldChar w:fldCharType="begin"/>
            </w:r>
            <w:r w:rsidR="006F2D20">
              <w:rPr>
                <w:noProof/>
                <w:webHidden/>
              </w:rPr>
              <w:instrText xml:space="preserve"> PAGEREF _Toc159441700 \h </w:instrText>
            </w:r>
            <w:r w:rsidR="006F2D20">
              <w:rPr>
                <w:noProof/>
                <w:webHidden/>
              </w:rPr>
            </w:r>
            <w:r w:rsidR="006F2D20">
              <w:rPr>
                <w:noProof/>
                <w:webHidden/>
              </w:rPr>
              <w:fldChar w:fldCharType="separate"/>
            </w:r>
            <w:r w:rsidR="00667305">
              <w:rPr>
                <w:noProof/>
                <w:webHidden/>
              </w:rPr>
              <w:t>10</w:t>
            </w:r>
            <w:r w:rsidR="006F2D20">
              <w:rPr>
                <w:noProof/>
                <w:webHidden/>
              </w:rPr>
              <w:fldChar w:fldCharType="end"/>
            </w:r>
          </w:hyperlink>
        </w:p>
        <w:p w14:paraId="1DDE17C7" w14:textId="0E170501"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1" w:history="1">
            <w:r w:rsidR="006F2D20" w:rsidRPr="00842856">
              <w:rPr>
                <w:rStyle w:val="Hyperlink"/>
                <w:noProof/>
              </w:rPr>
              <w:t>4.1   Management and Organization</w:t>
            </w:r>
            <w:r w:rsidR="006F2D20">
              <w:rPr>
                <w:noProof/>
                <w:webHidden/>
              </w:rPr>
              <w:tab/>
            </w:r>
            <w:r w:rsidR="006F2D20">
              <w:rPr>
                <w:noProof/>
                <w:webHidden/>
              </w:rPr>
              <w:fldChar w:fldCharType="begin"/>
            </w:r>
            <w:r w:rsidR="006F2D20">
              <w:rPr>
                <w:noProof/>
                <w:webHidden/>
              </w:rPr>
              <w:instrText xml:space="preserve"> PAGEREF _Toc159441701 \h </w:instrText>
            </w:r>
            <w:r w:rsidR="006F2D20">
              <w:rPr>
                <w:noProof/>
                <w:webHidden/>
              </w:rPr>
            </w:r>
            <w:r w:rsidR="006F2D20">
              <w:rPr>
                <w:noProof/>
                <w:webHidden/>
              </w:rPr>
              <w:fldChar w:fldCharType="separate"/>
            </w:r>
            <w:r w:rsidR="00667305">
              <w:rPr>
                <w:noProof/>
                <w:webHidden/>
              </w:rPr>
              <w:t>10</w:t>
            </w:r>
            <w:r w:rsidR="006F2D20">
              <w:rPr>
                <w:noProof/>
                <w:webHidden/>
              </w:rPr>
              <w:fldChar w:fldCharType="end"/>
            </w:r>
          </w:hyperlink>
        </w:p>
        <w:p w14:paraId="6C42DF6B" w14:textId="1FEEB5FF"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2" w:history="1">
            <w:r w:rsidR="006F2D20" w:rsidRPr="00842856">
              <w:rPr>
                <w:rStyle w:val="Hyperlink"/>
                <w:noProof/>
              </w:rPr>
              <w:t>4.2   Operations</w:t>
            </w:r>
            <w:r w:rsidR="006F2D20">
              <w:rPr>
                <w:noProof/>
                <w:webHidden/>
              </w:rPr>
              <w:tab/>
            </w:r>
            <w:r w:rsidR="006F2D20">
              <w:rPr>
                <w:noProof/>
                <w:webHidden/>
              </w:rPr>
              <w:fldChar w:fldCharType="begin"/>
            </w:r>
            <w:r w:rsidR="006F2D20">
              <w:rPr>
                <w:noProof/>
                <w:webHidden/>
              </w:rPr>
              <w:instrText xml:space="preserve"> PAGEREF _Toc159441702 \h </w:instrText>
            </w:r>
            <w:r w:rsidR="006F2D20">
              <w:rPr>
                <w:noProof/>
                <w:webHidden/>
              </w:rPr>
            </w:r>
            <w:r w:rsidR="006F2D20">
              <w:rPr>
                <w:noProof/>
                <w:webHidden/>
              </w:rPr>
              <w:fldChar w:fldCharType="separate"/>
            </w:r>
            <w:r w:rsidR="00667305">
              <w:rPr>
                <w:noProof/>
                <w:webHidden/>
              </w:rPr>
              <w:t>10</w:t>
            </w:r>
            <w:r w:rsidR="006F2D20">
              <w:rPr>
                <w:noProof/>
                <w:webHidden/>
              </w:rPr>
              <w:fldChar w:fldCharType="end"/>
            </w:r>
          </w:hyperlink>
        </w:p>
        <w:p w14:paraId="5C81F991" w14:textId="6713C9C7"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3" w:history="1">
            <w:r w:rsidR="006F2D20" w:rsidRPr="00842856">
              <w:rPr>
                <w:rStyle w:val="Hyperlink"/>
                <w:noProof/>
              </w:rPr>
              <w:t>4.3   Maintenance and Technology</w:t>
            </w:r>
            <w:r w:rsidR="006F2D20">
              <w:rPr>
                <w:noProof/>
                <w:webHidden/>
              </w:rPr>
              <w:tab/>
            </w:r>
            <w:r w:rsidR="006F2D20">
              <w:rPr>
                <w:noProof/>
                <w:webHidden/>
              </w:rPr>
              <w:fldChar w:fldCharType="begin"/>
            </w:r>
            <w:r w:rsidR="006F2D20">
              <w:rPr>
                <w:noProof/>
                <w:webHidden/>
              </w:rPr>
              <w:instrText xml:space="preserve"> PAGEREF _Toc159441703 \h </w:instrText>
            </w:r>
            <w:r w:rsidR="006F2D20">
              <w:rPr>
                <w:noProof/>
                <w:webHidden/>
              </w:rPr>
            </w:r>
            <w:r w:rsidR="006F2D20">
              <w:rPr>
                <w:noProof/>
                <w:webHidden/>
              </w:rPr>
              <w:fldChar w:fldCharType="separate"/>
            </w:r>
            <w:r w:rsidR="00667305">
              <w:rPr>
                <w:noProof/>
                <w:webHidden/>
              </w:rPr>
              <w:t>11</w:t>
            </w:r>
            <w:r w:rsidR="006F2D20">
              <w:rPr>
                <w:noProof/>
                <w:webHidden/>
              </w:rPr>
              <w:fldChar w:fldCharType="end"/>
            </w:r>
          </w:hyperlink>
        </w:p>
        <w:p w14:paraId="01500686" w14:textId="551E5C70"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4" w:history="1">
            <w:r w:rsidR="006F2D20" w:rsidRPr="00842856">
              <w:rPr>
                <w:rStyle w:val="Hyperlink"/>
                <w:noProof/>
              </w:rPr>
              <w:t>4.4   Scheduling, Dispatching and Communications</w:t>
            </w:r>
            <w:r w:rsidR="006F2D20">
              <w:rPr>
                <w:noProof/>
                <w:webHidden/>
              </w:rPr>
              <w:tab/>
            </w:r>
            <w:r w:rsidR="006F2D20">
              <w:rPr>
                <w:noProof/>
                <w:webHidden/>
              </w:rPr>
              <w:fldChar w:fldCharType="begin"/>
            </w:r>
            <w:r w:rsidR="006F2D20">
              <w:rPr>
                <w:noProof/>
                <w:webHidden/>
              </w:rPr>
              <w:instrText xml:space="preserve"> PAGEREF _Toc159441704 \h </w:instrText>
            </w:r>
            <w:r w:rsidR="006F2D20">
              <w:rPr>
                <w:noProof/>
                <w:webHidden/>
              </w:rPr>
            </w:r>
            <w:r w:rsidR="006F2D20">
              <w:rPr>
                <w:noProof/>
                <w:webHidden/>
              </w:rPr>
              <w:fldChar w:fldCharType="separate"/>
            </w:r>
            <w:r w:rsidR="00667305">
              <w:rPr>
                <w:noProof/>
                <w:webHidden/>
              </w:rPr>
              <w:t>12</w:t>
            </w:r>
            <w:r w:rsidR="006F2D20">
              <w:rPr>
                <w:noProof/>
                <w:webHidden/>
              </w:rPr>
              <w:fldChar w:fldCharType="end"/>
            </w:r>
          </w:hyperlink>
        </w:p>
        <w:p w14:paraId="7616E3CC" w14:textId="3F960CFD"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5" w:history="1">
            <w:r w:rsidR="006F2D20" w:rsidRPr="00842856">
              <w:rPr>
                <w:rStyle w:val="Hyperlink"/>
                <w:noProof/>
              </w:rPr>
              <w:t>4.5   Personnel</w:t>
            </w:r>
            <w:r w:rsidR="006F2D20">
              <w:rPr>
                <w:noProof/>
                <w:webHidden/>
              </w:rPr>
              <w:tab/>
            </w:r>
            <w:r w:rsidR="006F2D20">
              <w:rPr>
                <w:noProof/>
                <w:webHidden/>
              </w:rPr>
              <w:fldChar w:fldCharType="begin"/>
            </w:r>
            <w:r w:rsidR="006F2D20">
              <w:rPr>
                <w:noProof/>
                <w:webHidden/>
              </w:rPr>
              <w:instrText xml:space="preserve"> PAGEREF _Toc159441705 \h </w:instrText>
            </w:r>
            <w:r w:rsidR="006F2D20">
              <w:rPr>
                <w:noProof/>
                <w:webHidden/>
              </w:rPr>
            </w:r>
            <w:r w:rsidR="006F2D20">
              <w:rPr>
                <w:noProof/>
                <w:webHidden/>
              </w:rPr>
              <w:fldChar w:fldCharType="separate"/>
            </w:r>
            <w:r w:rsidR="00667305">
              <w:rPr>
                <w:noProof/>
                <w:webHidden/>
              </w:rPr>
              <w:t>12</w:t>
            </w:r>
            <w:r w:rsidR="006F2D20">
              <w:rPr>
                <w:noProof/>
                <w:webHidden/>
              </w:rPr>
              <w:fldChar w:fldCharType="end"/>
            </w:r>
          </w:hyperlink>
        </w:p>
        <w:p w14:paraId="672DEDE3" w14:textId="2CE19E4E"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6" w:history="1">
            <w:r w:rsidR="006F2D20" w:rsidRPr="00842856">
              <w:rPr>
                <w:rStyle w:val="Hyperlink"/>
                <w:noProof/>
              </w:rPr>
              <w:t>4.6   Training</w:t>
            </w:r>
            <w:r w:rsidR="006F2D20">
              <w:rPr>
                <w:noProof/>
                <w:webHidden/>
              </w:rPr>
              <w:tab/>
            </w:r>
            <w:r w:rsidR="006F2D20">
              <w:rPr>
                <w:noProof/>
                <w:webHidden/>
              </w:rPr>
              <w:fldChar w:fldCharType="begin"/>
            </w:r>
            <w:r w:rsidR="006F2D20">
              <w:rPr>
                <w:noProof/>
                <w:webHidden/>
              </w:rPr>
              <w:instrText xml:space="preserve"> PAGEREF _Toc159441706 \h </w:instrText>
            </w:r>
            <w:r w:rsidR="006F2D20">
              <w:rPr>
                <w:noProof/>
                <w:webHidden/>
              </w:rPr>
            </w:r>
            <w:r w:rsidR="006F2D20">
              <w:rPr>
                <w:noProof/>
                <w:webHidden/>
              </w:rPr>
              <w:fldChar w:fldCharType="separate"/>
            </w:r>
            <w:r w:rsidR="00667305">
              <w:rPr>
                <w:noProof/>
                <w:webHidden/>
              </w:rPr>
              <w:t>13</w:t>
            </w:r>
            <w:r w:rsidR="006F2D20">
              <w:rPr>
                <w:noProof/>
                <w:webHidden/>
              </w:rPr>
              <w:fldChar w:fldCharType="end"/>
            </w:r>
          </w:hyperlink>
        </w:p>
        <w:p w14:paraId="680C0EAE" w14:textId="43BB7444"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7" w:history="1">
            <w:r w:rsidR="006F2D20" w:rsidRPr="00842856">
              <w:rPr>
                <w:rStyle w:val="Hyperlink"/>
                <w:noProof/>
              </w:rPr>
              <w:t>4.7   Facilities</w:t>
            </w:r>
            <w:r w:rsidR="006F2D20">
              <w:rPr>
                <w:noProof/>
                <w:webHidden/>
              </w:rPr>
              <w:tab/>
            </w:r>
            <w:r w:rsidR="006F2D20">
              <w:rPr>
                <w:noProof/>
                <w:webHidden/>
              </w:rPr>
              <w:fldChar w:fldCharType="begin"/>
            </w:r>
            <w:r w:rsidR="006F2D20">
              <w:rPr>
                <w:noProof/>
                <w:webHidden/>
              </w:rPr>
              <w:instrText xml:space="preserve"> PAGEREF _Toc159441707 \h </w:instrText>
            </w:r>
            <w:r w:rsidR="006F2D20">
              <w:rPr>
                <w:noProof/>
                <w:webHidden/>
              </w:rPr>
            </w:r>
            <w:r w:rsidR="006F2D20">
              <w:rPr>
                <w:noProof/>
                <w:webHidden/>
              </w:rPr>
              <w:fldChar w:fldCharType="separate"/>
            </w:r>
            <w:r w:rsidR="00667305">
              <w:rPr>
                <w:noProof/>
                <w:webHidden/>
              </w:rPr>
              <w:t>14</w:t>
            </w:r>
            <w:r w:rsidR="006F2D20">
              <w:rPr>
                <w:noProof/>
                <w:webHidden/>
              </w:rPr>
              <w:fldChar w:fldCharType="end"/>
            </w:r>
          </w:hyperlink>
        </w:p>
        <w:p w14:paraId="319C14A9" w14:textId="7F07828F"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8" w:history="1">
            <w:r w:rsidR="006F2D20" w:rsidRPr="00842856">
              <w:rPr>
                <w:rStyle w:val="Hyperlink"/>
                <w:noProof/>
              </w:rPr>
              <w:t>4.8   Safety Assurance and Analysis</w:t>
            </w:r>
            <w:r w:rsidR="006F2D20">
              <w:rPr>
                <w:noProof/>
                <w:webHidden/>
              </w:rPr>
              <w:tab/>
            </w:r>
            <w:r w:rsidR="006F2D20">
              <w:rPr>
                <w:noProof/>
                <w:webHidden/>
              </w:rPr>
              <w:fldChar w:fldCharType="begin"/>
            </w:r>
            <w:r w:rsidR="006F2D20">
              <w:rPr>
                <w:noProof/>
                <w:webHidden/>
              </w:rPr>
              <w:instrText xml:space="preserve"> PAGEREF _Toc159441708 \h </w:instrText>
            </w:r>
            <w:r w:rsidR="006F2D20">
              <w:rPr>
                <w:noProof/>
                <w:webHidden/>
              </w:rPr>
            </w:r>
            <w:r w:rsidR="006F2D20">
              <w:rPr>
                <w:noProof/>
                <w:webHidden/>
              </w:rPr>
              <w:fldChar w:fldCharType="separate"/>
            </w:r>
            <w:r w:rsidR="00667305">
              <w:rPr>
                <w:noProof/>
                <w:webHidden/>
              </w:rPr>
              <w:t>15</w:t>
            </w:r>
            <w:r w:rsidR="006F2D20">
              <w:rPr>
                <w:noProof/>
                <w:webHidden/>
              </w:rPr>
              <w:fldChar w:fldCharType="end"/>
            </w:r>
          </w:hyperlink>
        </w:p>
        <w:p w14:paraId="4BD15D01" w14:textId="5729C489"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09" w:history="1">
            <w:r w:rsidR="006F2D20" w:rsidRPr="00842856">
              <w:rPr>
                <w:rStyle w:val="Hyperlink"/>
                <w:noProof/>
              </w:rPr>
              <w:t>4.9   Crisis Management - Key Safety Strategies for Drivers and Supervisors</w:t>
            </w:r>
            <w:r w:rsidR="006F2D20">
              <w:rPr>
                <w:noProof/>
                <w:webHidden/>
              </w:rPr>
              <w:tab/>
            </w:r>
            <w:r w:rsidR="006F2D20">
              <w:rPr>
                <w:noProof/>
                <w:webHidden/>
              </w:rPr>
              <w:fldChar w:fldCharType="begin"/>
            </w:r>
            <w:r w:rsidR="006F2D20">
              <w:rPr>
                <w:noProof/>
                <w:webHidden/>
              </w:rPr>
              <w:instrText xml:space="preserve"> PAGEREF _Toc159441709 \h </w:instrText>
            </w:r>
            <w:r w:rsidR="006F2D20">
              <w:rPr>
                <w:noProof/>
                <w:webHidden/>
              </w:rPr>
            </w:r>
            <w:r w:rsidR="006F2D20">
              <w:rPr>
                <w:noProof/>
                <w:webHidden/>
              </w:rPr>
              <w:fldChar w:fldCharType="separate"/>
            </w:r>
            <w:r w:rsidR="00667305">
              <w:rPr>
                <w:noProof/>
                <w:webHidden/>
              </w:rPr>
              <w:t>16</w:t>
            </w:r>
            <w:r w:rsidR="006F2D20">
              <w:rPr>
                <w:noProof/>
                <w:webHidden/>
              </w:rPr>
              <w:fldChar w:fldCharType="end"/>
            </w:r>
          </w:hyperlink>
        </w:p>
        <w:p w14:paraId="39E9BF63" w14:textId="6FD5490D"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710" w:history="1">
            <w:r w:rsidR="006F2D20" w:rsidRPr="00842856">
              <w:rPr>
                <w:rStyle w:val="Hyperlink"/>
                <w:noProof/>
              </w:rPr>
              <w:t>5.   SECURITY</w:t>
            </w:r>
            <w:r w:rsidR="006F2D20">
              <w:rPr>
                <w:noProof/>
                <w:webHidden/>
              </w:rPr>
              <w:tab/>
            </w:r>
            <w:r w:rsidR="006F2D20">
              <w:rPr>
                <w:noProof/>
                <w:webHidden/>
              </w:rPr>
              <w:fldChar w:fldCharType="begin"/>
            </w:r>
            <w:r w:rsidR="006F2D20">
              <w:rPr>
                <w:noProof/>
                <w:webHidden/>
              </w:rPr>
              <w:instrText xml:space="preserve"> PAGEREF _Toc159441710 \h </w:instrText>
            </w:r>
            <w:r w:rsidR="006F2D20">
              <w:rPr>
                <w:noProof/>
                <w:webHidden/>
              </w:rPr>
            </w:r>
            <w:r w:rsidR="006F2D20">
              <w:rPr>
                <w:noProof/>
                <w:webHidden/>
              </w:rPr>
              <w:fldChar w:fldCharType="separate"/>
            </w:r>
            <w:r w:rsidR="00667305">
              <w:rPr>
                <w:noProof/>
                <w:webHidden/>
              </w:rPr>
              <w:t>25</w:t>
            </w:r>
            <w:r w:rsidR="006F2D20">
              <w:rPr>
                <w:noProof/>
                <w:webHidden/>
              </w:rPr>
              <w:fldChar w:fldCharType="end"/>
            </w:r>
          </w:hyperlink>
        </w:p>
        <w:p w14:paraId="57601281" w14:textId="631C59E5"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1" w:history="1">
            <w:r w:rsidR="006F2D20" w:rsidRPr="00842856">
              <w:rPr>
                <w:rStyle w:val="Hyperlink"/>
                <w:noProof/>
              </w:rPr>
              <w:t>5.1  Management and Organization</w:t>
            </w:r>
            <w:r w:rsidR="006F2D20">
              <w:rPr>
                <w:noProof/>
                <w:webHidden/>
              </w:rPr>
              <w:tab/>
            </w:r>
            <w:r w:rsidR="006F2D20">
              <w:rPr>
                <w:noProof/>
                <w:webHidden/>
              </w:rPr>
              <w:fldChar w:fldCharType="begin"/>
            </w:r>
            <w:r w:rsidR="006F2D20">
              <w:rPr>
                <w:noProof/>
                <w:webHidden/>
              </w:rPr>
              <w:instrText xml:space="preserve"> PAGEREF _Toc159441711 \h </w:instrText>
            </w:r>
            <w:r w:rsidR="006F2D20">
              <w:rPr>
                <w:noProof/>
                <w:webHidden/>
              </w:rPr>
            </w:r>
            <w:r w:rsidR="006F2D20">
              <w:rPr>
                <w:noProof/>
                <w:webHidden/>
              </w:rPr>
              <w:fldChar w:fldCharType="separate"/>
            </w:r>
            <w:r w:rsidR="00667305">
              <w:rPr>
                <w:noProof/>
                <w:webHidden/>
              </w:rPr>
              <w:t>25</w:t>
            </w:r>
            <w:r w:rsidR="006F2D20">
              <w:rPr>
                <w:noProof/>
                <w:webHidden/>
              </w:rPr>
              <w:fldChar w:fldCharType="end"/>
            </w:r>
          </w:hyperlink>
        </w:p>
        <w:p w14:paraId="1BB2BB07" w14:textId="258036EE"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2" w:history="1">
            <w:r w:rsidR="006F2D20" w:rsidRPr="00842856">
              <w:rPr>
                <w:rStyle w:val="Hyperlink"/>
                <w:noProof/>
              </w:rPr>
              <w:t>5.2  Operations</w:t>
            </w:r>
            <w:r w:rsidR="006F2D20">
              <w:rPr>
                <w:noProof/>
                <w:webHidden/>
              </w:rPr>
              <w:tab/>
            </w:r>
            <w:r w:rsidR="006F2D20">
              <w:rPr>
                <w:noProof/>
                <w:webHidden/>
              </w:rPr>
              <w:fldChar w:fldCharType="begin"/>
            </w:r>
            <w:r w:rsidR="006F2D20">
              <w:rPr>
                <w:noProof/>
                <w:webHidden/>
              </w:rPr>
              <w:instrText xml:space="preserve"> PAGEREF _Toc159441712 \h </w:instrText>
            </w:r>
            <w:r w:rsidR="006F2D20">
              <w:rPr>
                <w:noProof/>
                <w:webHidden/>
              </w:rPr>
            </w:r>
            <w:r w:rsidR="006F2D20">
              <w:rPr>
                <w:noProof/>
                <w:webHidden/>
              </w:rPr>
              <w:fldChar w:fldCharType="separate"/>
            </w:r>
            <w:r w:rsidR="00667305">
              <w:rPr>
                <w:noProof/>
                <w:webHidden/>
              </w:rPr>
              <w:t>25</w:t>
            </w:r>
            <w:r w:rsidR="006F2D20">
              <w:rPr>
                <w:noProof/>
                <w:webHidden/>
              </w:rPr>
              <w:fldChar w:fldCharType="end"/>
            </w:r>
          </w:hyperlink>
        </w:p>
        <w:p w14:paraId="32BDBF0E" w14:textId="0D7D9356"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3" w:history="1">
            <w:r w:rsidR="006F2D20" w:rsidRPr="00842856">
              <w:rPr>
                <w:rStyle w:val="Hyperlink"/>
                <w:noProof/>
              </w:rPr>
              <w:t>5.3  Personnel and Training</w:t>
            </w:r>
            <w:r w:rsidR="006F2D20">
              <w:rPr>
                <w:noProof/>
                <w:webHidden/>
              </w:rPr>
              <w:tab/>
            </w:r>
            <w:r w:rsidR="006F2D20">
              <w:rPr>
                <w:noProof/>
                <w:webHidden/>
              </w:rPr>
              <w:fldChar w:fldCharType="begin"/>
            </w:r>
            <w:r w:rsidR="006F2D20">
              <w:rPr>
                <w:noProof/>
                <w:webHidden/>
              </w:rPr>
              <w:instrText xml:space="preserve"> PAGEREF _Toc159441713 \h </w:instrText>
            </w:r>
            <w:r w:rsidR="006F2D20">
              <w:rPr>
                <w:noProof/>
                <w:webHidden/>
              </w:rPr>
            </w:r>
            <w:r w:rsidR="006F2D20">
              <w:rPr>
                <w:noProof/>
                <w:webHidden/>
              </w:rPr>
              <w:fldChar w:fldCharType="separate"/>
            </w:r>
            <w:r w:rsidR="00667305">
              <w:rPr>
                <w:noProof/>
                <w:webHidden/>
              </w:rPr>
              <w:t>25</w:t>
            </w:r>
            <w:r w:rsidR="006F2D20">
              <w:rPr>
                <w:noProof/>
                <w:webHidden/>
              </w:rPr>
              <w:fldChar w:fldCharType="end"/>
            </w:r>
          </w:hyperlink>
        </w:p>
        <w:p w14:paraId="345748D0" w14:textId="3B279E63"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4" w:history="1">
            <w:r w:rsidR="006F2D20" w:rsidRPr="00842856">
              <w:rPr>
                <w:rStyle w:val="Hyperlink"/>
                <w:noProof/>
              </w:rPr>
              <w:t>5.4  Facilities</w:t>
            </w:r>
            <w:r w:rsidR="006F2D20">
              <w:rPr>
                <w:noProof/>
                <w:webHidden/>
              </w:rPr>
              <w:tab/>
            </w:r>
            <w:r w:rsidR="006F2D20">
              <w:rPr>
                <w:noProof/>
                <w:webHidden/>
              </w:rPr>
              <w:fldChar w:fldCharType="begin"/>
            </w:r>
            <w:r w:rsidR="006F2D20">
              <w:rPr>
                <w:noProof/>
                <w:webHidden/>
              </w:rPr>
              <w:instrText xml:space="preserve"> PAGEREF _Toc159441714 \h </w:instrText>
            </w:r>
            <w:r w:rsidR="006F2D20">
              <w:rPr>
                <w:noProof/>
                <w:webHidden/>
              </w:rPr>
            </w:r>
            <w:r w:rsidR="006F2D20">
              <w:rPr>
                <w:noProof/>
                <w:webHidden/>
              </w:rPr>
              <w:fldChar w:fldCharType="separate"/>
            </w:r>
            <w:r w:rsidR="00667305">
              <w:rPr>
                <w:noProof/>
                <w:webHidden/>
              </w:rPr>
              <w:t>26</w:t>
            </w:r>
            <w:r w:rsidR="006F2D20">
              <w:rPr>
                <w:noProof/>
                <w:webHidden/>
              </w:rPr>
              <w:fldChar w:fldCharType="end"/>
            </w:r>
          </w:hyperlink>
        </w:p>
        <w:p w14:paraId="13912D68" w14:textId="209F97EB"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5" w:history="1">
            <w:r w:rsidR="006F2D20" w:rsidRPr="00842856">
              <w:rPr>
                <w:rStyle w:val="Hyperlink"/>
                <w:noProof/>
              </w:rPr>
              <w:t>5.5   Security Assurance and Analysis</w:t>
            </w:r>
            <w:r w:rsidR="006F2D20">
              <w:rPr>
                <w:noProof/>
                <w:webHidden/>
              </w:rPr>
              <w:tab/>
            </w:r>
            <w:r w:rsidR="006F2D20">
              <w:rPr>
                <w:noProof/>
                <w:webHidden/>
              </w:rPr>
              <w:fldChar w:fldCharType="begin"/>
            </w:r>
            <w:r w:rsidR="006F2D20">
              <w:rPr>
                <w:noProof/>
                <w:webHidden/>
              </w:rPr>
              <w:instrText xml:space="preserve"> PAGEREF _Toc159441715 \h </w:instrText>
            </w:r>
            <w:r w:rsidR="006F2D20">
              <w:rPr>
                <w:noProof/>
                <w:webHidden/>
              </w:rPr>
            </w:r>
            <w:r w:rsidR="006F2D20">
              <w:rPr>
                <w:noProof/>
                <w:webHidden/>
              </w:rPr>
              <w:fldChar w:fldCharType="separate"/>
            </w:r>
            <w:r w:rsidR="00667305">
              <w:rPr>
                <w:noProof/>
                <w:webHidden/>
              </w:rPr>
              <w:t>26</w:t>
            </w:r>
            <w:r w:rsidR="006F2D20">
              <w:rPr>
                <w:noProof/>
                <w:webHidden/>
              </w:rPr>
              <w:fldChar w:fldCharType="end"/>
            </w:r>
          </w:hyperlink>
        </w:p>
        <w:p w14:paraId="43879A17" w14:textId="363E6C46"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716" w:history="1">
            <w:r w:rsidR="006F2D20" w:rsidRPr="00842856">
              <w:rPr>
                <w:rStyle w:val="Hyperlink"/>
                <w:noProof/>
              </w:rPr>
              <w:t>6.   EMERGENCY PREPAREDNESS</w:t>
            </w:r>
            <w:r w:rsidR="006F2D20">
              <w:rPr>
                <w:noProof/>
                <w:webHidden/>
              </w:rPr>
              <w:tab/>
            </w:r>
            <w:r w:rsidR="006F2D20">
              <w:rPr>
                <w:noProof/>
                <w:webHidden/>
              </w:rPr>
              <w:fldChar w:fldCharType="begin"/>
            </w:r>
            <w:r w:rsidR="006F2D20">
              <w:rPr>
                <w:noProof/>
                <w:webHidden/>
              </w:rPr>
              <w:instrText xml:space="preserve"> PAGEREF _Toc159441716 \h </w:instrText>
            </w:r>
            <w:r w:rsidR="006F2D20">
              <w:rPr>
                <w:noProof/>
                <w:webHidden/>
              </w:rPr>
            </w:r>
            <w:r w:rsidR="006F2D20">
              <w:rPr>
                <w:noProof/>
                <w:webHidden/>
              </w:rPr>
              <w:fldChar w:fldCharType="separate"/>
            </w:r>
            <w:r w:rsidR="00667305">
              <w:rPr>
                <w:noProof/>
                <w:webHidden/>
              </w:rPr>
              <w:t>28</w:t>
            </w:r>
            <w:r w:rsidR="006F2D20">
              <w:rPr>
                <w:noProof/>
                <w:webHidden/>
              </w:rPr>
              <w:fldChar w:fldCharType="end"/>
            </w:r>
          </w:hyperlink>
        </w:p>
        <w:p w14:paraId="442F3DBF" w14:textId="29041DB5"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7" w:history="1">
            <w:r w:rsidR="006F2D20" w:rsidRPr="00842856">
              <w:rPr>
                <w:rStyle w:val="Hyperlink"/>
                <w:noProof/>
              </w:rPr>
              <w:t>6.1  Preparedness</w:t>
            </w:r>
            <w:r w:rsidR="006F2D20">
              <w:rPr>
                <w:noProof/>
                <w:webHidden/>
              </w:rPr>
              <w:tab/>
            </w:r>
            <w:r w:rsidR="006F2D20">
              <w:rPr>
                <w:noProof/>
                <w:webHidden/>
              </w:rPr>
              <w:fldChar w:fldCharType="begin"/>
            </w:r>
            <w:r w:rsidR="006F2D20">
              <w:rPr>
                <w:noProof/>
                <w:webHidden/>
              </w:rPr>
              <w:instrText xml:space="preserve"> PAGEREF _Toc159441717 \h </w:instrText>
            </w:r>
            <w:r w:rsidR="006F2D20">
              <w:rPr>
                <w:noProof/>
                <w:webHidden/>
              </w:rPr>
            </w:r>
            <w:r w:rsidR="006F2D20">
              <w:rPr>
                <w:noProof/>
                <w:webHidden/>
              </w:rPr>
              <w:fldChar w:fldCharType="separate"/>
            </w:r>
            <w:r w:rsidR="00667305">
              <w:rPr>
                <w:noProof/>
                <w:webHidden/>
              </w:rPr>
              <w:t>28</w:t>
            </w:r>
            <w:r w:rsidR="006F2D20">
              <w:rPr>
                <w:noProof/>
                <w:webHidden/>
              </w:rPr>
              <w:fldChar w:fldCharType="end"/>
            </w:r>
          </w:hyperlink>
        </w:p>
        <w:p w14:paraId="6360969C" w14:textId="45E72E0D"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8" w:history="1">
            <w:r w:rsidR="006F2D20" w:rsidRPr="00842856">
              <w:rPr>
                <w:rStyle w:val="Hyperlink"/>
                <w:noProof/>
              </w:rPr>
              <w:t>6.2  Prevention</w:t>
            </w:r>
            <w:r w:rsidR="006F2D20">
              <w:rPr>
                <w:noProof/>
                <w:webHidden/>
              </w:rPr>
              <w:tab/>
            </w:r>
            <w:r w:rsidR="006F2D20">
              <w:rPr>
                <w:noProof/>
                <w:webHidden/>
              </w:rPr>
              <w:fldChar w:fldCharType="begin"/>
            </w:r>
            <w:r w:rsidR="006F2D20">
              <w:rPr>
                <w:noProof/>
                <w:webHidden/>
              </w:rPr>
              <w:instrText xml:space="preserve"> PAGEREF _Toc159441718 \h </w:instrText>
            </w:r>
            <w:r w:rsidR="006F2D20">
              <w:rPr>
                <w:noProof/>
                <w:webHidden/>
              </w:rPr>
            </w:r>
            <w:r w:rsidR="006F2D20">
              <w:rPr>
                <w:noProof/>
                <w:webHidden/>
              </w:rPr>
              <w:fldChar w:fldCharType="separate"/>
            </w:r>
            <w:r w:rsidR="00667305">
              <w:rPr>
                <w:noProof/>
                <w:webHidden/>
              </w:rPr>
              <w:t>28</w:t>
            </w:r>
            <w:r w:rsidR="006F2D20">
              <w:rPr>
                <w:noProof/>
                <w:webHidden/>
              </w:rPr>
              <w:fldChar w:fldCharType="end"/>
            </w:r>
          </w:hyperlink>
        </w:p>
        <w:p w14:paraId="0B7ED0CB" w14:textId="00A8BDFE"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19" w:history="1">
            <w:r w:rsidR="006F2D20" w:rsidRPr="00842856">
              <w:rPr>
                <w:rStyle w:val="Hyperlink"/>
                <w:noProof/>
              </w:rPr>
              <w:t>6.3  Response</w:t>
            </w:r>
            <w:r w:rsidR="006F2D20">
              <w:rPr>
                <w:noProof/>
                <w:webHidden/>
              </w:rPr>
              <w:tab/>
            </w:r>
            <w:r w:rsidR="006F2D20">
              <w:rPr>
                <w:noProof/>
                <w:webHidden/>
              </w:rPr>
              <w:fldChar w:fldCharType="begin"/>
            </w:r>
            <w:r w:rsidR="006F2D20">
              <w:rPr>
                <w:noProof/>
                <w:webHidden/>
              </w:rPr>
              <w:instrText xml:space="preserve"> PAGEREF _Toc159441719 \h </w:instrText>
            </w:r>
            <w:r w:rsidR="006F2D20">
              <w:rPr>
                <w:noProof/>
                <w:webHidden/>
              </w:rPr>
            </w:r>
            <w:r w:rsidR="006F2D20">
              <w:rPr>
                <w:noProof/>
                <w:webHidden/>
              </w:rPr>
              <w:fldChar w:fldCharType="separate"/>
            </w:r>
            <w:r w:rsidR="00667305">
              <w:rPr>
                <w:noProof/>
                <w:webHidden/>
              </w:rPr>
              <w:t>29</w:t>
            </w:r>
            <w:r w:rsidR="006F2D20">
              <w:rPr>
                <w:noProof/>
                <w:webHidden/>
              </w:rPr>
              <w:fldChar w:fldCharType="end"/>
            </w:r>
          </w:hyperlink>
        </w:p>
        <w:p w14:paraId="1B1CA15D" w14:textId="200D9960"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0" w:history="1">
            <w:r w:rsidR="006F2D20" w:rsidRPr="00842856">
              <w:rPr>
                <w:rStyle w:val="Hyperlink"/>
                <w:noProof/>
              </w:rPr>
              <w:t>6.4  Recovery</w:t>
            </w:r>
            <w:r w:rsidR="006F2D20">
              <w:rPr>
                <w:noProof/>
                <w:webHidden/>
              </w:rPr>
              <w:tab/>
            </w:r>
            <w:r w:rsidR="006F2D20">
              <w:rPr>
                <w:noProof/>
                <w:webHidden/>
              </w:rPr>
              <w:fldChar w:fldCharType="begin"/>
            </w:r>
            <w:r w:rsidR="006F2D20">
              <w:rPr>
                <w:noProof/>
                <w:webHidden/>
              </w:rPr>
              <w:instrText xml:space="preserve"> PAGEREF _Toc159441720 \h </w:instrText>
            </w:r>
            <w:r w:rsidR="006F2D20">
              <w:rPr>
                <w:noProof/>
                <w:webHidden/>
              </w:rPr>
            </w:r>
            <w:r w:rsidR="006F2D20">
              <w:rPr>
                <w:noProof/>
                <w:webHidden/>
              </w:rPr>
              <w:fldChar w:fldCharType="separate"/>
            </w:r>
            <w:r w:rsidR="00667305">
              <w:rPr>
                <w:noProof/>
                <w:webHidden/>
              </w:rPr>
              <w:t>29</w:t>
            </w:r>
            <w:r w:rsidR="006F2D20">
              <w:rPr>
                <w:noProof/>
                <w:webHidden/>
              </w:rPr>
              <w:fldChar w:fldCharType="end"/>
            </w:r>
          </w:hyperlink>
        </w:p>
        <w:p w14:paraId="3467274E" w14:textId="5627BE3C"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721" w:history="1">
            <w:r w:rsidR="006F2D20" w:rsidRPr="00842856">
              <w:rPr>
                <w:rStyle w:val="Hyperlink"/>
                <w:noProof/>
              </w:rPr>
              <w:t>7.   TRANSIT SYSTEM CRISIS RESPONSE</w:t>
            </w:r>
            <w:r w:rsidR="006F2D20">
              <w:rPr>
                <w:noProof/>
                <w:webHidden/>
              </w:rPr>
              <w:tab/>
            </w:r>
            <w:r w:rsidR="006F2D20">
              <w:rPr>
                <w:noProof/>
                <w:webHidden/>
              </w:rPr>
              <w:fldChar w:fldCharType="begin"/>
            </w:r>
            <w:r w:rsidR="006F2D20">
              <w:rPr>
                <w:noProof/>
                <w:webHidden/>
              </w:rPr>
              <w:instrText xml:space="preserve"> PAGEREF _Toc159441721 \h </w:instrText>
            </w:r>
            <w:r w:rsidR="006F2D20">
              <w:rPr>
                <w:noProof/>
                <w:webHidden/>
              </w:rPr>
            </w:r>
            <w:r w:rsidR="006F2D20">
              <w:rPr>
                <w:noProof/>
                <w:webHidden/>
              </w:rPr>
              <w:fldChar w:fldCharType="separate"/>
            </w:r>
            <w:r w:rsidR="00667305">
              <w:rPr>
                <w:noProof/>
                <w:webHidden/>
              </w:rPr>
              <w:t>31</w:t>
            </w:r>
            <w:r w:rsidR="006F2D20">
              <w:rPr>
                <w:noProof/>
                <w:webHidden/>
              </w:rPr>
              <w:fldChar w:fldCharType="end"/>
            </w:r>
          </w:hyperlink>
        </w:p>
        <w:p w14:paraId="745BAFDA" w14:textId="70E28C14"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2" w:history="1">
            <w:r w:rsidR="006F2D20" w:rsidRPr="00842856">
              <w:rPr>
                <w:rStyle w:val="Hyperlink"/>
                <w:noProof/>
              </w:rPr>
              <w:t>Employee Accident and Incident Response – Transit Agency Responsibilities</w:t>
            </w:r>
            <w:r w:rsidR="006F2D20">
              <w:rPr>
                <w:noProof/>
                <w:webHidden/>
              </w:rPr>
              <w:tab/>
            </w:r>
            <w:r w:rsidR="006F2D20">
              <w:rPr>
                <w:noProof/>
                <w:webHidden/>
              </w:rPr>
              <w:fldChar w:fldCharType="begin"/>
            </w:r>
            <w:r w:rsidR="006F2D20">
              <w:rPr>
                <w:noProof/>
                <w:webHidden/>
              </w:rPr>
              <w:instrText xml:space="preserve"> PAGEREF _Toc159441722 \h </w:instrText>
            </w:r>
            <w:r w:rsidR="006F2D20">
              <w:rPr>
                <w:noProof/>
                <w:webHidden/>
              </w:rPr>
            </w:r>
            <w:r w:rsidR="006F2D20">
              <w:rPr>
                <w:noProof/>
                <w:webHidden/>
              </w:rPr>
              <w:fldChar w:fldCharType="separate"/>
            </w:r>
            <w:r w:rsidR="00667305">
              <w:rPr>
                <w:noProof/>
                <w:webHidden/>
              </w:rPr>
              <w:t>31</w:t>
            </w:r>
            <w:r w:rsidR="006F2D20">
              <w:rPr>
                <w:noProof/>
                <w:webHidden/>
              </w:rPr>
              <w:fldChar w:fldCharType="end"/>
            </w:r>
          </w:hyperlink>
        </w:p>
        <w:p w14:paraId="7C763A33" w14:textId="26664361"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3" w:history="1">
            <w:r w:rsidR="006F2D20" w:rsidRPr="00842856">
              <w:rPr>
                <w:rStyle w:val="Hyperlink"/>
                <w:noProof/>
              </w:rPr>
              <w:t>HAZMAT Response</w:t>
            </w:r>
            <w:r w:rsidR="006F2D20">
              <w:rPr>
                <w:noProof/>
                <w:webHidden/>
              </w:rPr>
              <w:tab/>
            </w:r>
            <w:r w:rsidR="006F2D20">
              <w:rPr>
                <w:noProof/>
                <w:webHidden/>
              </w:rPr>
              <w:fldChar w:fldCharType="begin"/>
            </w:r>
            <w:r w:rsidR="006F2D20">
              <w:rPr>
                <w:noProof/>
                <w:webHidden/>
              </w:rPr>
              <w:instrText xml:space="preserve"> PAGEREF _Toc159441723 \h </w:instrText>
            </w:r>
            <w:r w:rsidR="006F2D20">
              <w:rPr>
                <w:noProof/>
                <w:webHidden/>
              </w:rPr>
            </w:r>
            <w:r w:rsidR="006F2D20">
              <w:rPr>
                <w:noProof/>
                <w:webHidden/>
              </w:rPr>
              <w:fldChar w:fldCharType="separate"/>
            </w:r>
            <w:r w:rsidR="00667305">
              <w:rPr>
                <w:noProof/>
                <w:webHidden/>
              </w:rPr>
              <w:t>31</w:t>
            </w:r>
            <w:r w:rsidR="006F2D20">
              <w:rPr>
                <w:noProof/>
                <w:webHidden/>
              </w:rPr>
              <w:fldChar w:fldCharType="end"/>
            </w:r>
          </w:hyperlink>
        </w:p>
        <w:p w14:paraId="5EA3A80B" w14:textId="26DE09CB"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24" w:history="1">
            <w:r w:rsidR="006F2D20" w:rsidRPr="00842856">
              <w:rPr>
                <w:rStyle w:val="Hyperlink"/>
                <w:noProof/>
              </w:rPr>
              <w:t>Toxic Incident</w:t>
            </w:r>
            <w:r w:rsidR="006F2D20">
              <w:rPr>
                <w:noProof/>
                <w:webHidden/>
              </w:rPr>
              <w:tab/>
            </w:r>
            <w:r w:rsidR="006F2D20">
              <w:rPr>
                <w:noProof/>
                <w:webHidden/>
              </w:rPr>
              <w:fldChar w:fldCharType="begin"/>
            </w:r>
            <w:r w:rsidR="006F2D20">
              <w:rPr>
                <w:noProof/>
                <w:webHidden/>
              </w:rPr>
              <w:instrText xml:space="preserve"> PAGEREF _Toc159441724 \h </w:instrText>
            </w:r>
            <w:r w:rsidR="006F2D20">
              <w:rPr>
                <w:noProof/>
                <w:webHidden/>
              </w:rPr>
            </w:r>
            <w:r w:rsidR="006F2D20">
              <w:rPr>
                <w:noProof/>
                <w:webHidden/>
              </w:rPr>
              <w:fldChar w:fldCharType="separate"/>
            </w:r>
            <w:r w:rsidR="00667305">
              <w:rPr>
                <w:noProof/>
                <w:webHidden/>
              </w:rPr>
              <w:t>31</w:t>
            </w:r>
            <w:r w:rsidR="006F2D20">
              <w:rPr>
                <w:noProof/>
                <w:webHidden/>
              </w:rPr>
              <w:fldChar w:fldCharType="end"/>
            </w:r>
          </w:hyperlink>
        </w:p>
        <w:p w14:paraId="47728F07" w14:textId="0C3EE33F"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5" w:history="1">
            <w:r w:rsidR="006F2D20" w:rsidRPr="00842856">
              <w:rPr>
                <w:rStyle w:val="Hyperlink"/>
                <w:noProof/>
              </w:rPr>
              <w:t>Fuel-related Events</w:t>
            </w:r>
            <w:r w:rsidR="006F2D20">
              <w:rPr>
                <w:noProof/>
                <w:webHidden/>
              </w:rPr>
              <w:tab/>
            </w:r>
            <w:r w:rsidR="006F2D20">
              <w:rPr>
                <w:noProof/>
                <w:webHidden/>
              </w:rPr>
              <w:fldChar w:fldCharType="begin"/>
            </w:r>
            <w:r w:rsidR="006F2D20">
              <w:rPr>
                <w:noProof/>
                <w:webHidden/>
              </w:rPr>
              <w:instrText xml:space="preserve"> PAGEREF _Toc159441725 \h </w:instrText>
            </w:r>
            <w:r w:rsidR="006F2D20">
              <w:rPr>
                <w:noProof/>
                <w:webHidden/>
              </w:rPr>
            </w:r>
            <w:r w:rsidR="006F2D20">
              <w:rPr>
                <w:noProof/>
                <w:webHidden/>
              </w:rPr>
              <w:fldChar w:fldCharType="separate"/>
            </w:r>
            <w:r w:rsidR="00667305">
              <w:rPr>
                <w:noProof/>
                <w:webHidden/>
              </w:rPr>
              <w:t>32</w:t>
            </w:r>
            <w:r w:rsidR="006F2D20">
              <w:rPr>
                <w:noProof/>
                <w:webHidden/>
              </w:rPr>
              <w:fldChar w:fldCharType="end"/>
            </w:r>
          </w:hyperlink>
        </w:p>
        <w:p w14:paraId="10E5E200" w14:textId="26520F7B"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6" w:history="1">
            <w:r w:rsidR="006F2D20" w:rsidRPr="00842856">
              <w:rPr>
                <w:rStyle w:val="Hyperlink"/>
                <w:noProof/>
              </w:rPr>
              <w:t>Facility Fire Response</w:t>
            </w:r>
            <w:r w:rsidR="006F2D20">
              <w:rPr>
                <w:noProof/>
                <w:webHidden/>
              </w:rPr>
              <w:tab/>
            </w:r>
            <w:r w:rsidR="006F2D20">
              <w:rPr>
                <w:noProof/>
                <w:webHidden/>
              </w:rPr>
              <w:fldChar w:fldCharType="begin"/>
            </w:r>
            <w:r w:rsidR="006F2D20">
              <w:rPr>
                <w:noProof/>
                <w:webHidden/>
              </w:rPr>
              <w:instrText xml:space="preserve"> PAGEREF _Toc159441726 \h </w:instrText>
            </w:r>
            <w:r w:rsidR="006F2D20">
              <w:rPr>
                <w:noProof/>
                <w:webHidden/>
              </w:rPr>
            </w:r>
            <w:r w:rsidR="006F2D20">
              <w:rPr>
                <w:noProof/>
                <w:webHidden/>
              </w:rPr>
              <w:fldChar w:fldCharType="separate"/>
            </w:r>
            <w:r w:rsidR="00667305">
              <w:rPr>
                <w:noProof/>
                <w:webHidden/>
              </w:rPr>
              <w:t>32</w:t>
            </w:r>
            <w:r w:rsidR="006F2D20">
              <w:rPr>
                <w:noProof/>
                <w:webHidden/>
              </w:rPr>
              <w:fldChar w:fldCharType="end"/>
            </w:r>
          </w:hyperlink>
        </w:p>
        <w:p w14:paraId="5E1BE766" w14:textId="745BD01E"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7" w:history="1">
            <w:r w:rsidR="006F2D20" w:rsidRPr="00842856">
              <w:rPr>
                <w:rStyle w:val="Hyperlink"/>
                <w:noProof/>
              </w:rPr>
              <w:t>Warning Signs of Workplace Violence</w:t>
            </w:r>
            <w:r w:rsidR="006F2D20">
              <w:rPr>
                <w:noProof/>
                <w:webHidden/>
              </w:rPr>
              <w:tab/>
            </w:r>
            <w:r w:rsidR="006F2D20">
              <w:rPr>
                <w:noProof/>
                <w:webHidden/>
              </w:rPr>
              <w:fldChar w:fldCharType="begin"/>
            </w:r>
            <w:r w:rsidR="006F2D20">
              <w:rPr>
                <w:noProof/>
                <w:webHidden/>
              </w:rPr>
              <w:instrText xml:space="preserve"> PAGEREF _Toc159441727 \h </w:instrText>
            </w:r>
            <w:r w:rsidR="006F2D20">
              <w:rPr>
                <w:noProof/>
                <w:webHidden/>
              </w:rPr>
            </w:r>
            <w:r w:rsidR="006F2D20">
              <w:rPr>
                <w:noProof/>
                <w:webHidden/>
              </w:rPr>
              <w:fldChar w:fldCharType="separate"/>
            </w:r>
            <w:r w:rsidR="00667305">
              <w:rPr>
                <w:noProof/>
                <w:webHidden/>
              </w:rPr>
              <w:t>33</w:t>
            </w:r>
            <w:r w:rsidR="006F2D20">
              <w:rPr>
                <w:noProof/>
                <w:webHidden/>
              </w:rPr>
              <w:fldChar w:fldCharType="end"/>
            </w:r>
          </w:hyperlink>
        </w:p>
        <w:p w14:paraId="6F89263E" w14:textId="5F36BB65"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8" w:history="1">
            <w:r w:rsidR="006F2D20" w:rsidRPr="00842856">
              <w:rPr>
                <w:rStyle w:val="Hyperlink"/>
                <w:noProof/>
              </w:rPr>
              <w:t>Active Shooter Response per U.S. Department of Homeland Security</w:t>
            </w:r>
            <w:r w:rsidR="006F2D20">
              <w:rPr>
                <w:noProof/>
                <w:webHidden/>
              </w:rPr>
              <w:tab/>
            </w:r>
            <w:r w:rsidR="006F2D20">
              <w:rPr>
                <w:noProof/>
                <w:webHidden/>
              </w:rPr>
              <w:fldChar w:fldCharType="begin"/>
            </w:r>
            <w:r w:rsidR="006F2D20">
              <w:rPr>
                <w:noProof/>
                <w:webHidden/>
              </w:rPr>
              <w:instrText xml:space="preserve"> PAGEREF _Toc159441728 \h </w:instrText>
            </w:r>
            <w:r w:rsidR="006F2D20">
              <w:rPr>
                <w:noProof/>
                <w:webHidden/>
              </w:rPr>
            </w:r>
            <w:r w:rsidR="006F2D20">
              <w:rPr>
                <w:noProof/>
                <w:webHidden/>
              </w:rPr>
              <w:fldChar w:fldCharType="separate"/>
            </w:r>
            <w:r w:rsidR="00667305">
              <w:rPr>
                <w:noProof/>
                <w:webHidden/>
              </w:rPr>
              <w:t>34</w:t>
            </w:r>
            <w:r w:rsidR="006F2D20">
              <w:rPr>
                <w:noProof/>
                <w:webHidden/>
              </w:rPr>
              <w:fldChar w:fldCharType="end"/>
            </w:r>
          </w:hyperlink>
        </w:p>
        <w:p w14:paraId="7B8D11D4" w14:textId="4AB8BDAC"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29" w:history="1">
            <w:r w:rsidR="006F2D20" w:rsidRPr="00842856">
              <w:rPr>
                <w:rStyle w:val="Hyperlink"/>
                <w:noProof/>
              </w:rPr>
              <w:t>Responding to Bomb Threats &amp; Suspicious Packages</w:t>
            </w:r>
            <w:r w:rsidR="006F2D20">
              <w:rPr>
                <w:noProof/>
                <w:webHidden/>
              </w:rPr>
              <w:tab/>
            </w:r>
            <w:r w:rsidR="006F2D20">
              <w:rPr>
                <w:noProof/>
                <w:webHidden/>
              </w:rPr>
              <w:fldChar w:fldCharType="begin"/>
            </w:r>
            <w:r w:rsidR="006F2D20">
              <w:rPr>
                <w:noProof/>
                <w:webHidden/>
              </w:rPr>
              <w:instrText xml:space="preserve"> PAGEREF _Toc159441729 \h </w:instrText>
            </w:r>
            <w:r w:rsidR="006F2D20">
              <w:rPr>
                <w:noProof/>
                <w:webHidden/>
              </w:rPr>
            </w:r>
            <w:r w:rsidR="006F2D20">
              <w:rPr>
                <w:noProof/>
                <w:webHidden/>
              </w:rPr>
              <w:fldChar w:fldCharType="separate"/>
            </w:r>
            <w:r w:rsidR="00667305">
              <w:rPr>
                <w:noProof/>
                <w:webHidden/>
              </w:rPr>
              <w:t>35</w:t>
            </w:r>
            <w:r w:rsidR="006F2D20">
              <w:rPr>
                <w:noProof/>
                <w:webHidden/>
              </w:rPr>
              <w:fldChar w:fldCharType="end"/>
            </w:r>
          </w:hyperlink>
        </w:p>
        <w:p w14:paraId="6DF1F536" w14:textId="44D00E53"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0" w:history="1">
            <w:r w:rsidR="006F2D20" w:rsidRPr="00842856">
              <w:rPr>
                <w:rStyle w:val="Hyperlink"/>
                <w:noProof/>
              </w:rPr>
              <w:t>Reacting to Suspicious Package</w:t>
            </w:r>
            <w:r w:rsidR="006F2D20">
              <w:rPr>
                <w:noProof/>
                <w:webHidden/>
              </w:rPr>
              <w:tab/>
            </w:r>
            <w:r w:rsidR="006F2D20">
              <w:rPr>
                <w:noProof/>
                <w:webHidden/>
              </w:rPr>
              <w:fldChar w:fldCharType="begin"/>
            </w:r>
            <w:r w:rsidR="006F2D20">
              <w:rPr>
                <w:noProof/>
                <w:webHidden/>
              </w:rPr>
              <w:instrText xml:space="preserve"> PAGEREF _Toc159441730 \h </w:instrText>
            </w:r>
            <w:r w:rsidR="006F2D20">
              <w:rPr>
                <w:noProof/>
                <w:webHidden/>
              </w:rPr>
            </w:r>
            <w:r w:rsidR="006F2D20">
              <w:rPr>
                <w:noProof/>
                <w:webHidden/>
              </w:rPr>
              <w:fldChar w:fldCharType="separate"/>
            </w:r>
            <w:r w:rsidR="00667305">
              <w:rPr>
                <w:noProof/>
                <w:webHidden/>
              </w:rPr>
              <w:t>36</w:t>
            </w:r>
            <w:r w:rsidR="006F2D20">
              <w:rPr>
                <w:noProof/>
                <w:webHidden/>
              </w:rPr>
              <w:fldChar w:fldCharType="end"/>
            </w:r>
          </w:hyperlink>
        </w:p>
        <w:p w14:paraId="76591AEA" w14:textId="492B5676"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1" w:history="1">
            <w:r w:rsidR="006F2D20" w:rsidRPr="00842856">
              <w:rPr>
                <w:rStyle w:val="Hyperlink"/>
                <w:noProof/>
              </w:rPr>
              <w:t>Responding to Improvised Explosive Devices</w:t>
            </w:r>
            <w:r w:rsidR="006F2D20">
              <w:rPr>
                <w:noProof/>
                <w:webHidden/>
              </w:rPr>
              <w:tab/>
            </w:r>
            <w:r w:rsidR="006F2D20">
              <w:rPr>
                <w:noProof/>
                <w:webHidden/>
              </w:rPr>
              <w:fldChar w:fldCharType="begin"/>
            </w:r>
            <w:r w:rsidR="006F2D20">
              <w:rPr>
                <w:noProof/>
                <w:webHidden/>
              </w:rPr>
              <w:instrText xml:space="preserve"> PAGEREF _Toc159441731 \h </w:instrText>
            </w:r>
            <w:r w:rsidR="006F2D20">
              <w:rPr>
                <w:noProof/>
                <w:webHidden/>
              </w:rPr>
            </w:r>
            <w:r w:rsidR="006F2D20">
              <w:rPr>
                <w:noProof/>
                <w:webHidden/>
              </w:rPr>
              <w:fldChar w:fldCharType="separate"/>
            </w:r>
            <w:r w:rsidR="00667305">
              <w:rPr>
                <w:noProof/>
                <w:webHidden/>
              </w:rPr>
              <w:t>36</w:t>
            </w:r>
            <w:r w:rsidR="006F2D20">
              <w:rPr>
                <w:noProof/>
                <w:webHidden/>
              </w:rPr>
              <w:fldChar w:fldCharType="end"/>
            </w:r>
          </w:hyperlink>
        </w:p>
        <w:p w14:paraId="536A7E6A" w14:textId="18BA6204" w:rsidR="006F2D20" w:rsidRDefault="00B726D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59441732" w:history="1">
            <w:r w:rsidR="006F2D20" w:rsidRPr="00842856">
              <w:rPr>
                <w:rStyle w:val="Hyperlink"/>
                <w:noProof/>
              </w:rPr>
              <w:t>8.   APPENDIX</w:t>
            </w:r>
            <w:r w:rsidR="006F2D20">
              <w:rPr>
                <w:noProof/>
                <w:webHidden/>
              </w:rPr>
              <w:tab/>
            </w:r>
            <w:r w:rsidR="006F2D20">
              <w:rPr>
                <w:noProof/>
                <w:webHidden/>
              </w:rPr>
              <w:fldChar w:fldCharType="begin"/>
            </w:r>
            <w:r w:rsidR="006F2D20">
              <w:rPr>
                <w:noProof/>
                <w:webHidden/>
              </w:rPr>
              <w:instrText xml:space="preserve"> PAGEREF _Toc159441732 \h </w:instrText>
            </w:r>
            <w:r w:rsidR="006F2D20">
              <w:rPr>
                <w:noProof/>
                <w:webHidden/>
              </w:rPr>
            </w:r>
            <w:r w:rsidR="006F2D20">
              <w:rPr>
                <w:noProof/>
                <w:webHidden/>
              </w:rPr>
              <w:fldChar w:fldCharType="separate"/>
            </w:r>
            <w:r w:rsidR="00667305">
              <w:rPr>
                <w:noProof/>
                <w:webHidden/>
              </w:rPr>
              <w:t>38</w:t>
            </w:r>
            <w:r w:rsidR="006F2D20">
              <w:rPr>
                <w:noProof/>
                <w:webHidden/>
              </w:rPr>
              <w:fldChar w:fldCharType="end"/>
            </w:r>
          </w:hyperlink>
        </w:p>
        <w:p w14:paraId="378088A4" w14:textId="0BC74115" w:rsidR="006F2D20" w:rsidRDefault="00B726D6">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59441733" w:history="1">
            <w:r w:rsidR="006F2D20" w:rsidRPr="00842856">
              <w:rPr>
                <w:rStyle w:val="Hyperlink"/>
                <w:noProof/>
              </w:rPr>
              <w:t>SSEPP SUPPORTING DOCUMENTS</w:t>
            </w:r>
            <w:r w:rsidR="006F2D20">
              <w:rPr>
                <w:noProof/>
                <w:webHidden/>
              </w:rPr>
              <w:tab/>
            </w:r>
            <w:r w:rsidR="006F2D20">
              <w:rPr>
                <w:noProof/>
                <w:webHidden/>
              </w:rPr>
              <w:fldChar w:fldCharType="begin"/>
            </w:r>
            <w:r w:rsidR="006F2D20">
              <w:rPr>
                <w:noProof/>
                <w:webHidden/>
              </w:rPr>
              <w:instrText xml:space="preserve"> PAGEREF _Toc159441733 \h </w:instrText>
            </w:r>
            <w:r w:rsidR="006F2D20">
              <w:rPr>
                <w:noProof/>
                <w:webHidden/>
              </w:rPr>
            </w:r>
            <w:r w:rsidR="006F2D20">
              <w:rPr>
                <w:noProof/>
                <w:webHidden/>
              </w:rPr>
              <w:fldChar w:fldCharType="separate"/>
            </w:r>
            <w:r w:rsidR="00667305">
              <w:rPr>
                <w:noProof/>
                <w:webHidden/>
              </w:rPr>
              <w:t>38</w:t>
            </w:r>
            <w:r w:rsidR="006F2D20">
              <w:rPr>
                <w:noProof/>
                <w:webHidden/>
              </w:rPr>
              <w:fldChar w:fldCharType="end"/>
            </w:r>
          </w:hyperlink>
        </w:p>
        <w:p w14:paraId="5906D724" w14:textId="26299C72"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4" w:history="1">
            <w:r w:rsidR="006F2D20" w:rsidRPr="00842856">
              <w:rPr>
                <w:rStyle w:val="Hyperlink"/>
                <w:noProof/>
              </w:rPr>
              <w:t>CAPABILITIES ASSESSMENT</w:t>
            </w:r>
            <w:r w:rsidR="006F2D20">
              <w:rPr>
                <w:noProof/>
                <w:webHidden/>
              </w:rPr>
              <w:tab/>
            </w:r>
            <w:r w:rsidR="006F2D20">
              <w:rPr>
                <w:noProof/>
                <w:webHidden/>
              </w:rPr>
              <w:fldChar w:fldCharType="begin"/>
            </w:r>
            <w:r w:rsidR="006F2D20">
              <w:rPr>
                <w:noProof/>
                <w:webHidden/>
              </w:rPr>
              <w:instrText xml:space="preserve"> PAGEREF _Toc159441734 \h </w:instrText>
            </w:r>
            <w:r w:rsidR="006F2D20">
              <w:rPr>
                <w:noProof/>
                <w:webHidden/>
              </w:rPr>
            </w:r>
            <w:r w:rsidR="006F2D20">
              <w:rPr>
                <w:noProof/>
                <w:webHidden/>
              </w:rPr>
              <w:fldChar w:fldCharType="separate"/>
            </w:r>
            <w:r w:rsidR="00667305">
              <w:rPr>
                <w:noProof/>
                <w:webHidden/>
              </w:rPr>
              <w:t>39</w:t>
            </w:r>
            <w:r w:rsidR="006F2D20">
              <w:rPr>
                <w:noProof/>
                <w:webHidden/>
              </w:rPr>
              <w:fldChar w:fldCharType="end"/>
            </w:r>
          </w:hyperlink>
        </w:p>
        <w:p w14:paraId="76785891" w14:textId="74BE9288"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5" w:history="1">
            <w:r w:rsidR="006F2D20" w:rsidRPr="00842856">
              <w:rPr>
                <w:rStyle w:val="Hyperlink"/>
                <w:noProof/>
              </w:rPr>
              <w:t>CRITICAL ASSET ANALYSIS</w:t>
            </w:r>
            <w:r w:rsidR="006F2D20">
              <w:rPr>
                <w:noProof/>
                <w:webHidden/>
              </w:rPr>
              <w:tab/>
            </w:r>
            <w:r w:rsidR="006F2D20">
              <w:rPr>
                <w:noProof/>
                <w:webHidden/>
              </w:rPr>
              <w:fldChar w:fldCharType="begin"/>
            </w:r>
            <w:r w:rsidR="006F2D20">
              <w:rPr>
                <w:noProof/>
                <w:webHidden/>
              </w:rPr>
              <w:instrText xml:space="preserve"> PAGEREF _Toc159441735 \h </w:instrText>
            </w:r>
            <w:r w:rsidR="006F2D20">
              <w:rPr>
                <w:noProof/>
                <w:webHidden/>
              </w:rPr>
            </w:r>
            <w:r w:rsidR="006F2D20">
              <w:rPr>
                <w:noProof/>
                <w:webHidden/>
              </w:rPr>
              <w:fldChar w:fldCharType="separate"/>
            </w:r>
            <w:r w:rsidR="00667305">
              <w:rPr>
                <w:noProof/>
                <w:webHidden/>
              </w:rPr>
              <w:t>43</w:t>
            </w:r>
            <w:r w:rsidR="006F2D20">
              <w:rPr>
                <w:noProof/>
                <w:webHidden/>
              </w:rPr>
              <w:fldChar w:fldCharType="end"/>
            </w:r>
          </w:hyperlink>
        </w:p>
        <w:p w14:paraId="01EAA060" w14:textId="308E7A07"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6" w:history="1">
            <w:r w:rsidR="006F2D20" w:rsidRPr="00842856">
              <w:rPr>
                <w:rStyle w:val="Hyperlink"/>
                <w:noProof/>
              </w:rPr>
              <w:t>HAZARD AND THREAT ASSESSMENTS</w:t>
            </w:r>
            <w:r w:rsidR="006F2D20">
              <w:rPr>
                <w:noProof/>
                <w:webHidden/>
              </w:rPr>
              <w:tab/>
            </w:r>
            <w:r w:rsidR="006F2D20">
              <w:rPr>
                <w:noProof/>
                <w:webHidden/>
              </w:rPr>
              <w:fldChar w:fldCharType="begin"/>
            </w:r>
            <w:r w:rsidR="006F2D20">
              <w:rPr>
                <w:noProof/>
                <w:webHidden/>
              </w:rPr>
              <w:instrText xml:space="preserve"> PAGEREF _Toc159441736 \h </w:instrText>
            </w:r>
            <w:r w:rsidR="006F2D20">
              <w:rPr>
                <w:noProof/>
                <w:webHidden/>
              </w:rPr>
            </w:r>
            <w:r w:rsidR="006F2D20">
              <w:rPr>
                <w:noProof/>
                <w:webHidden/>
              </w:rPr>
              <w:fldChar w:fldCharType="separate"/>
            </w:r>
            <w:r w:rsidR="00667305">
              <w:rPr>
                <w:noProof/>
                <w:webHidden/>
              </w:rPr>
              <w:t>45</w:t>
            </w:r>
            <w:r w:rsidR="006F2D20">
              <w:rPr>
                <w:noProof/>
                <w:webHidden/>
              </w:rPr>
              <w:fldChar w:fldCharType="end"/>
            </w:r>
          </w:hyperlink>
        </w:p>
        <w:p w14:paraId="2117335B" w14:textId="54A93FDE"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7" w:history="1">
            <w:r w:rsidR="006F2D20" w:rsidRPr="00842856">
              <w:rPr>
                <w:rStyle w:val="Hyperlink"/>
                <w:noProof/>
              </w:rPr>
              <w:t>PRIORITIZED RISK REDUCTION STRATEGIES</w:t>
            </w:r>
            <w:r w:rsidR="006F2D20">
              <w:rPr>
                <w:noProof/>
                <w:webHidden/>
              </w:rPr>
              <w:tab/>
            </w:r>
            <w:r w:rsidR="006F2D20">
              <w:rPr>
                <w:noProof/>
                <w:webHidden/>
              </w:rPr>
              <w:fldChar w:fldCharType="begin"/>
            </w:r>
            <w:r w:rsidR="006F2D20">
              <w:rPr>
                <w:noProof/>
                <w:webHidden/>
              </w:rPr>
              <w:instrText xml:space="preserve"> PAGEREF _Toc159441737 \h </w:instrText>
            </w:r>
            <w:r w:rsidR="006F2D20">
              <w:rPr>
                <w:noProof/>
                <w:webHidden/>
              </w:rPr>
            </w:r>
            <w:r w:rsidR="006F2D20">
              <w:rPr>
                <w:noProof/>
                <w:webHidden/>
              </w:rPr>
              <w:fldChar w:fldCharType="separate"/>
            </w:r>
            <w:r w:rsidR="00667305">
              <w:rPr>
                <w:noProof/>
                <w:webHidden/>
              </w:rPr>
              <w:t>52</w:t>
            </w:r>
            <w:r w:rsidR="006F2D20">
              <w:rPr>
                <w:noProof/>
                <w:webHidden/>
              </w:rPr>
              <w:fldChar w:fldCharType="end"/>
            </w:r>
          </w:hyperlink>
        </w:p>
        <w:p w14:paraId="1219F18C" w14:textId="4368EB2C"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8" w:history="1">
            <w:r w:rsidR="006F2D20" w:rsidRPr="00842856">
              <w:rPr>
                <w:rStyle w:val="Hyperlink"/>
                <w:noProof/>
              </w:rPr>
              <w:t>MEMORANDUM OF UNDERSTANDING WITH EMERGENCY MANAGEMENT</w:t>
            </w:r>
            <w:r w:rsidR="006F2D20">
              <w:rPr>
                <w:noProof/>
                <w:webHidden/>
              </w:rPr>
              <w:tab/>
            </w:r>
            <w:r w:rsidR="006F2D20">
              <w:rPr>
                <w:noProof/>
                <w:webHidden/>
              </w:rPr>
              <w:fldChar w:fldCharType="begin"/>
            </w:r>
            <w:r w:rsidR="006F2D20">
              <w:rPr>
                <w:noProof/>
                <w:webHidden/>
              </w:rPr>
              <w:instrText xml:space="preserve"> PAGEREF _Toc159441738 \h </w:instrText>
            </w:r>
            <w:r w:rsidR="006F2D20">
              <w:rPr>
                <w:noProof/>
                <w:webHidden/>
              </w:rPr>
            </w:r>
            <w:r w:rsidR="006F2D20">
              <w:rPr>
                <w:noProof/>
                <w:webHidden/>
              </w:rPr>
              <w:fldChar w:fldCharType="separate"/>
            </w:r>
            <w:r w:rsidR="00667305">
              <w:rPr>
                <w:noProof/>
                <w:webHidden/>
              </w:rPr>
              <w:t>54</w:t>
            </w:r>
            <w:r w:rsidR="006F2D20">
              <w:rPr>
                <w:noProof/>
                <w:webHidden/>
              </w:rPr>
              <w:fldChar w:fldCharType="end"/>
            </w:r>
          </w:hyperlink>
        </w:p>
        <w:p w14:paraId="085436EB" w14:textId="0DB3AB60" w:rsidR="006F2D20" w:rsidRDefault="00B726D6">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59441739" w:history="1">
            <w:r w:rsidR="006F2D20" w:rsidRPr="00842856">
              <w:rPr>
                <w:rStyle w:val="Hyperlink"/>
                <w:noProof/>
              </w:rPr>
              <w:t>MEMORANDUM OF EXECUTIVE APPROVAL</w:t>
            </w:r>
            <w:r w:rsidR="006F2D20">
              <w:rPr>
                <w:noProof/>
                <w:webHidden/>
              </w:rPr>
              <w:tab/>
            </w:r>
            <w:r w:rsidR="006F2D20">
              <w:rPr>
                <w:noProof/>
                <w:webHidden/>
              </w:rPr>
              <w:fldChar w:fldCharType="begin"/>
            </w:r>
            <w:r w:rsidR="006F2D20">
              <w:rPr>
                <w:noProof/>
                <w:webHidden/>
              </w:rPr>
              <w:instrText xml:space="preserve"> PAGEREF _Toc159441739 \h </w:instrText>
            </w:r>
            <w:r w:rsidR="006F2D20">
              <w:rPr>
                <w:noProof/>
                <w:webHidden/>
              </w:rPr>
            </w:r>
            <w:r w:rsidR="006F2D20">
              <w:rPr>
                <w:noProof/>
                <w:webHidden/>
              </w:rPr>
              <w:fldChar w:fldCharType="separate"/>
            </w:r>
            <w:r w:rsidR="00667305">
              <w:rPr>
                <w:noProof/>
                <w:webHidden/>
              </w:rPr>
              <w:t>56</w:t>
            </w:r>
            <w:r w:rsidR="006F2D20">
              <w:rPr>
                <w:noProof/>
                <w:webHidden/>
              </w:rPr>
              <w:fldChar w:fldCharType="end"/>
            </w:r>
          </w:hyperlink>
        </w:p>
        <w:p w14:paraId="5265CEBB" w14:textId="21CB8B8C" w:rsidR="00E128F4" w:rsidRDefault="00B24432">
          <w:r>
            <w:rPr>
              <w:b/>
              <w:bCs/>
              <w:caps/>
              <w:sz w:val="20"/>
              <w:szCs w:val="20"/>
            </w:rPr>
            <w:fldChar w:fldCharType="end"/>
          </w:r>
        </w:p>
      </w:sdtContent>
    </w:sdt>
    <w:p w14:paraId="5889BD36" w14:textId="5AAE93E1" w:rsidR="00297D3D" w:rsidRDefault="00297D3D" w:rsidP="003A2B98">
      <w:pPr>
        <w:pStyle w:val="Heading1"/>
      </w:pPr>
    </w:p>
    <w:p w14:paraId="372CB43B" w14:textId="2889C42D" w:rsidR="00B43B45" w:rsidRPr="003A2B98" w:rsidRDefault="00EB4874" w:rsidP="003A2B98">
      <w:pPr>
        <w:pStyle w:val="Heading1"/>
      </w:pPr>
      <w:r>
        <w:br w:type="page"/>
      </w:r>
      <w:bookmarkStart w:id="0" w:name="_Toc159400203"/>
      <w:bookmarkStart w:id="1" w:name="_Toc159441690"/>
      <w:r w:rsidR="00F8058E" w:rsidRPr="003A2B98">
        <w:lastRenderedPageBreak/>
        <w:t>1.   INTRODUCTION</w:t>
      </w:r>
      <w:bookmarkEnd w:id="0"/>
      <w:bookmarkEnd w:id="1"/>
    </w:p>
    <w:p w14:paraId="490B1FB0" w14:textId="77777777" w:rsidR="00B43B45" w:rsidRPr="00C005D2" w:rsidRDefault="00B43B45" w:rsidP="00B43B45">
      <w:pPr>
        <w:jc w:val="both"/>
      </w:pPr>
    </w:p>
    <w:p w14:paraId="4ACB7E20" w14:textId="38D3C66E" w:rsidR="00B43B45" w:rsidRDefault="00267E1A" w:rsidP="00B43B45">
      <w:pPr>
        <w:jc w:val="both"/>
      </w:pPr>
      <w:r>
        <w:t xml:space="preserve">Safety, </w:t>
      </w:r>
      <w:r w:rsidR="00B43B45">
        <w:t>security</w:t>
      </w:r>
      <w:r>
        <w:t xml:space="preserve">, and emergency preparedness </w:t>
      </w:r>
      <w:r w:rsidR="00E9374E">
        <w:t>affect</w:t>
      </w:r>
      <w:r w:rsidR="00B43B45">
        <w:t xml:space="preserve"> every </w:t>
      </w:r>
      <w:r w:rsidR="00862D15">
        <w:t>aspect of New Mexico's public transportation</w:t>
      </w:r>
      <w:r w:rsidR="007C15E0">
        <w:t xml:space="preserve"> systems</w:t>
      </w:r>
      <w:r w:rsidR="00B43B45">
        <w:t xml:space="preserve">.  Identifying and addressing potential threats and hazards can save </w:t>
      </w:r>
      <w:r w:rsidR="005B1B0D">
        <w:t>lives and</w:t>
      </w:r>
      <w:r w:rsidR="00B43B45">
        <w:t xml:space="preserve"> reduce injuries</w:t>
      </w:r>
      <w:r w:rsidR="005B1B0D">
        <w:t xml:space="preserve"> and</w:t>
      </w:r>
      <w:r w:rsidR="00CD1E4D">
        <w:t xml:space="preserve"> costs.  Since </w:t>
      </w:r>
      <w:r w:rsidR="00B43B45">
        <w:t>saf</w:t>
      </w:r>
      <w:r w:rsidR="007E0CFE">
        <w:t>ety and security issues</w:t>
      </w:r>
      <w:r w:rsidR="00B43B45">
        <w:t xml:space="preserve"> are </w:t>
      </w:r>
      <w:r w:rsidR="00862D15">
        <w:t>all-encompassing</w:t>
      </w:r>
      <w:r w:rsidR="00B43B45">
        <w:t xml:space="preserve">, each </w:t>
      </w:r>
      <w:r w:rsidR="00464F86">
        <w:t>New Mexico</w:t>
      </w:r>
      <w:r w:rsidR="002A73CA">
        <w:t xml:space="preserve"> </w:t>
      </w:r>
      <w:r w:rsidR="00B43B45">
        <w:t>transportation system</w:t>
      </w:r>
      <w:r w:rsidR="00D504CF">
        <w:t xml:space="preserve"> </w:t>
      </w:r>
      <w:r w:rsidR="00B43B45">
        <w:t>designate</w:t>
      </w:r>
      <w:r w:rsidR="00D504CF">
        <w:t>s</w:t>
      </w:r>
      <w:r w:rsidR="00B43B45">
        <w:t xml:space="preserve"> safety a</w:t>
      </w:r>
      <w:r w:rsidR="00BB518C">
        <w:t>nd security as its top priority</w:t>
      </w:r>
      <w:r w:rsidR="005B1B0D">
        <w:t>.</w:t>
      </w:r>
    </w:p>
    <w:p w14:paraId="7BB26DA2" w14:textId="77777777" w:rsidR="00B43B45" w:rsidRDefault="00B43B45" w:rsidP="00B43B45">
      <w:pPr>
        <w:jc w:val="both"/>
      </w:pPr>
    </w:p>
    <w:p w14:paraId="0724E228" w14:textId="141B398D" w:rsidR="00B43B45" w:rsidRDefault="002A73CA" w:rsidP="00B43B45">
      <w:pPr>
        <w:jc w:val="both"/>
      </w:pPr>
      <w:r>
        <w:t xml:space="preserve">Consistent with </w:t>
      </w:r>
      <w:r w:rsidR="00D504CF">
        <w:t xml:space="preserve">the </w:t>
      </w:r>
      <w:r w:rsidR="00267E1A">
        <w:t>guidance and requirements established by</w:t>
      </w:r>
      <w:r w:rsidRPr="00E16415">
        <w:t xml:space="preserve"> </w:t>
      </w:r>
      <w:r w:rsidR="005B1B0D" w:rsidRPr="00E16415">
        <w:t>the</w:t>
      </w:r>
      <w:r w:rsidR="005B1B0D">
        <w:t xml:space="preserve"> </w:t>
      </w:r>
      <w:r>
        <w:t xml:space="preserve">Federal Transit Administration and the </w:t>
      </w:r>
      <w:r w:rsidR="00464F86">
        <w:t>New Mexico</w:t>
      </w:r>
      <w:r>
        <w:t xml:space="preserve"> Department of Transportation t</w:t>
      </w:r>
      <w:r w:rsidR="00B43B45" w:rsidRPr="0049417F">
        <w:t xml:space="preserve">o </w:t>
      </w:r>
      <w:r>
        <w:t xml:space="preserve">address </w:t>
      </w:r>
      <w:r w:rsidR="00B43B45">
        <w:t xml:space="preserve">safety, </w:t>
      </w:r>
      <w:r w:rsidR="00B43B45" w:rsidRPr="0049417F">
        <w:t>security</w:t>
      </w:r>
      <w:r w:rsidR="00862D15">
        <w:t xml:space="preserve">, and emergency preparedness in all aspects of our organizational development, </w:t>
      </w:r>
      <w:r w:rsidR="00862D15" w:rsidRPr="00DC4BD8">
        <w:rPr>
          <w:shd w:val="clear" w:color="auto" w:fill="D0CECE" w:themeFill="background2" w:themeFillShade="E6"/>
        </w:rPr>
        <w:t>NAME OF TRANSIT AGENCY</w:t>
      </w:r>
      <w:r w:rsidR="00862D15">
        <w:t xml:space="preserve"> developed this Safety, Security,</w:t>
      </w:r>
      <w:r w:rsidR="00B43B45" w:rsidRPr="0049417F">
        <w:t xml:space="preserve"> and</w:t>
      </w:r>
      <w:r w:rsidR="00B43B45">
        <w:t xml:space="preserve"> </w:t>
      </w:r>
      <w:r w:rsidR="00B43B45" w:rsidRPr="0049417F">
        <w:t>Emerg</w:t>
      </w:r>
      <w:r w:rsidR="00B43B45">
        <w:t>ency Preparedness</w:t>
      </w:r>
      <w:r w:rsidR="00B43B45" w:rsidRPr="0049417F">
        <w:t xml:space="preserve"> Plan</w:t>
      </w:r>
      <w:r w:rsidR="00B43B45">
        <w:t xml:space="preserve"> (SSEPP). This SSEPP</w:t>
      </w:r>
      <w:r w:rsidR="002C319A">
        <w:t xml:space="preserve"> outlines the process</w:t>
      </w:r>
      <w:r w:rsidR="00DC4BD8">
        <w:t>es</w:t>
      </w:r>
      <w:r>
        <w:t xml:space="preserve"> used by our agency </w:t>
      </w:r>
      <w:r w:rsidR="00B43B45" w:rsidRPr="0049417F">
        <w:t>to make informed de</w:t>
      </w:r>
      <w:r w:rsidR="007E0CFE">
        <w:t>cisions</w:t>
      </w:r>
      <w:r w:rsidR="00B43B45" w:rsidRPr="0049417F">
        <w:t xml:space="preserve"> appropriate</w:t>
      </w:r>
      <w:r w:rsidR="00B43B45">
        <w:t xml:space="preserve"> </w:t>
      </w:r>
      <w:r w:rsidR="00B43B45" w:rsidRPr="0049417F">
        <w:t>for our operations, passe</w:t>
      </w:r>
      <w:r w:rsidR="005B1B0D">
        <w:t>ngers, employees</w:t>
      </w:r>
      <w:r w:rsidR="00862D15">
        <w:t>,</w:t>
      </w:r>
      <w:r w:rsidR="005B1B0D">
        <w:t xml:space="preserve"> and community</w:t>
      </w:r>
      <w:r w:rsidR="00B43B45" w:rsidRPr="0049417F">
        <w:t xml:space="preserve"> regarding </w:t>
      </w:r>
      <w:r w:rsidR="00862D15">
        <w:t>developing and implementing</w:t>
      </w:r>
      <w:r w:rsidR="00B43B45" w:rsidRPr="0049417F">
        <w:t xml:space="preserve"> a comprehensive </w:t>
      </w:r>
      <w:r w:rsidR="00F175B1">
        <w:t xml:space="preserve">safety, </w:t>
      </w:r>
      <w:r w:rsidR="00B43B45" w:rsidRPr="0049417F">
        <w:t>security</w:t>
      </w:r>
      <w:r w:rsidR="007E0CFE">
        <w:t>,</w:t>
      </w:r>
      <w:r w:rsidR="00B43B45" w:rsidRPr="0049417F">
        <w:t xml:space="preserve"> and emergency preparedness program.</w:t>
      </w:r>
    </w:p>
    <w:p w14:paraId="2D04C737" w14:textId="77777777" w:rsidR="000330D2" w:rsidRDefault="000330D2" w:rsidP="00B43B45">
      <w:pPr>
        <w:jc w:val="both"/>
      </w:pPr>
    </w:p>
    <w:p w14:paraId="2B5B42AD" w14:textId="6DBF74A1" w:rsidR="000330D2" w:rsidRDefault="005B1B0D" w:rsidP="00B43B45">
      <w:pPr>
        <w:jc w:val="both"/>
      </w:pPr>
      <w:r>
        <w:t xml:space="preserve">This SSEPP </w:t>
      </w:r>
      <w:r w:rsidR="000C18CF">
        <w:t>and</w:t>
      </w:r>
      <w:r w:rsidR="00464F86">
        <w:t xml:space="preserve"> the New Mexico</w:t>
      </w:r>
      <w:r w:rsidR="000330D2">
        <w:t xml:space="preserve"> Department of Transportation </w:t>
      </w:r>
      <w:r w:rsidR="00464F86">
        <w:t>Transit Operating Procedures for Safety and Security (TOPSS)</w:t>
      </w:r>
      <w:r w:rsidR="000330D2">
        <w:t xml:space="preserve"> </w:t>
      </w:r>
      <w:r w:rsidR="00EA7DF7">
        <w:t xml:space="preserve">are bookend tools </w:t>
      </w:r>
      <w:r w:rsidR="00F544F9">
        <w:t xml:space="preserve">we </w:t>
      </w:r>
      <w:r w:rsidR="00862D15">
        <w:t xml:space="preserve">use </w:t>
      </w:r>
      <w:r w:rsidR="00F175B1">
        <w:t>to enhance</w:t>
      </w:r>
      <w:r w:rsidR="007E0CFE">
        <w:t xml:space="preserve"> </w:t>
      </w:r>
      <w:r w:rsidR="007A31F6">
        <w:t>safety, security</w:t>
      </w:r>
      <w:r w:rsidR="007E0CFE">
        <w:t>,</w:t>
      </w:r>
      <w:r w:rsidR="007A31F6">
        <w:t xml:space="preserve"> and emergency preparedness.</w:t>
      </w:r>
    </w:p>
    <w:p w14:paraId="6719BB71" w14:textId="77777777" w:rsidR="009226ED" w:rsidRDefault="009226ED" w:rsidP="009E18BF">
      <w:pPr>
        <w:jc w:val="both"/>
        <w:rPr>
          <w:bCs/>
        </w:rPr>
      </w:pPr>
    </w:p>
    <w:p w14:paraId="6138BAA9" w14:textId="2DAD419E" w:rsidR="009226ED" w:rsidRDefault="00850701" w:rsidP="009E18BF">
      <w:pPr>
        <w:jc w:val="both"/>
        <w:rPr>
          <w:bCs/>
        </w:rPr>
      </w:pPr>
      <w:r>
        <w:rPr>
          <w:bCs/>
        </w:rPr>
        <w:t>D</w:t>
      </w:r>
      <w:r w:rsidR="009226ED">
        <w:rPr>
          <w:bCs/>
        </w:rPr>
        <w:t>evelo</w:t>
      </w:r>
      <w:r>
        <w:rPr>
          <w:bCs/>
        </w:rPr>
        <w:t>ping and using this SSEPP</w:t>
      </w:r>
      <w:r w:rsidR="009226ED">
        <w:rPr>
          <w:bCs/>
        </w:rPr>
        <w:t xml:space="preserve"> is an integral part of our </w:t>
      </w:r>
      <w:r w:rsidR="00862D15">
        <w:rPr>
          <w:bCs/>
        </w:rPr>
        <w:t>proactive attempt to fulfill our responsibilities to our employees, passengers, communities, state,</w:t>
      </w:r>
      <w:r w:rsidR="00AC03D3">
        <w:rPr>
          <w:bCs/>
        </w:rPr>
        <w:t xml:space="preserve"> and nation.</w:t>
      </w:r>
      <w:r w:rsidR="000F1DEE">
        <w:rPr>
          <w:bCs/>
        </w:rPr>
        <w:t xml:space="preserve">  This SSEPP</w:t>
      </w:r>
      <w:r w:rsidR="009226ED">
        <w:rPr>
          <w:bCs/>
        </w:rPr>
        <w:t xml:space="preserve"> </w:t>
      </w:r>
      <w:r w:rsidR="000F1DEE">
        <w:rPr>
          <w:bCs/>
        </w:rPr>
        <w:t>meets the safety, security</w:t>
      </w:r>
      <w:r w:rsidR="007E0CFE">
        <w:rPr>
          <w:bCs/>
        </w:rPr>
        <w:t>,</w:t>
      </w:r>
      <w:r w:rsidR="000F1DEE">
        <w:rPr>
          <w:bCs/>
        </w:rPr>
        <w:t xml:space="preserve"> and emergenc</w:t>
      </w:r>
      <w:r>
        <w:rPr>
          <w:bCs/>
        </w:rPr>
        <w:t>y preparedness standards we set for our</w:t>
      </w:r>
      <w:r w:rsidR="000F1DEE">
        <w:rPr>
          <w:bCs/>
        </w:rPr>
        <w:t xml:space="preserve"> agency and is consistent with </w:t>
      </w:r>
      <w:r w:rsidR="00862D15">
        <w:rPr>
          <w:bCs/>
        </w:rPr>
        <w:t>the New Mexico Department of Transportation's expectations</w:t>
      </w:r>
      <w:r w:rsidR="000330D2">
        <w:rPr>
          <w:bCs/>
        </w:rPr>
        <w:t>.</w:t>
      </w:r>
    </w:p>
    <w:p w14:paraId="46E68A8E" w14:textId="77777777" w:rsidR="00C73A64" w:rsidRDefault="00C73A64" w:rsidP="009E18BF">
      <w:pPr>
        <w:jc w:val="both"/>
        <w:rPr>
          <w:bCs/>
        </w:rPr>
      </w:pPr>
    </w:p>
    <w:p w14:paraId="155E4C7F" w14:textId="19CD5AB8" w:rsidR="00C73A64" w:rsidRPr="002A73CA" w:rsidRDefault="00C73A64" w:rsidP="009E18BF">
      <w:pPr>
        <w:jc w:val="both"/>
      </w:pPr>
      <w:r>
        <w:rPr>
          <w:bCs/>
        </w:rPr>
        <w:t xml:space="preserve">The program, policies, procedures, plans, and infrastructure described in this SSEPP represent NAME OF TRANSIT </w:t>
      </w:r>
      <w:r w:rsidR="00862D15">
        <w:rPr>
          <w:bCs/>
        </w:rPr>
        <w:t>AGENCY's</w:t>
      </w:r>
      <w:r>
        <w:rPr>
          <w:bCs/>
        </w:rPr>
        <w:t xml:space="preserve"> commitment to its </w:t>
      </w:r>
      <w:r w:rsidR="00862D15">
        <w:rPr>
          <w:bCs/>
        </w:rPr>
        <w:t>mission of safety, security, and emergency preparedness</w:t>
      </w:r>
      <w:r>
        <w:rPr>
          <w:bCs/>
        </w:rPr>
        <w:t>.</w:t>
      </w:r>
    </w:p>
    <w:p w14:paraId="5DA94E9F" w14:textId="77777777" w:rsidR="00B43B45" w:rsidRDefault="00B43B45" w:rsidP="00B43B45"/>
    <w:p w14:paraId="433A033A" w14:textId="77777777" w:rsidR="00CD1E4D" w:rsidRDefault="00CD1E4D" w:rsidP="00B43B45"/>
    <w:p w14:paraId="239A9D44" w14:textId="4837C4FE" w:rsidR="00284398" w:rsidRPr="006501C8" w:rsidRDefault="00B43B45" w:rsidP="005D49DD">
      <w:pPr>
        <w:pStyle w:val="Heading1"/>
      </w:pPr>
      <w:r>
        <w:br w:type="page"/>
      </w:r>
      <w:bookmarkStart w:id="2" w:name="_Toc159441691"/>
      <w:r w:rsidR="00F8058E">
        <w:lastRenderedPageBreak/>
        <w:t>2</w:t>
      </w:r>
      <w:r w:rsidR="00F447B5" w:rsidRPr="006501C8">
        <w:t>.</w:t>
      </w:r>
      <w:r w:rsidR="007C0756" w:rsidRPr="006501C8">
        <w:t xml:space="preserve">   </w:t>
      </w:r>
      <w:r w:rsidR="00F8058E" w:rsidRPr="005D49DD">
        <w:t>ADMINISTRATION</w:t>
      </w:r>
      <w:r w:rsidR="005C71FD" w:rsidRPr="005D49DD">
        <w:t xml:space="preserve"> OF SSEPP</w:t>
      </w:r>
      <w:bookmarkEnd w:id="2"/>
    </w:p>
    <w:p w14:paraId="18900C99" w14:textId="309E2B51" w:rsidR="00284398" w:rsidRPr="001D2B4F" w:rsidRDefault="00F8058E" w:rsidP="001D2B4F">
      <w:pPr>
        <w:pStyle w:val="Heading2"/>
      </w:pPr>
      <w:bookmarkStart w:id="3" w:name="_Toc159441692"/>
      <w:r w:rsidRPr="001D2B4F">
        <w:t>2</w:t>
      </w:r>
      <w:r w:rsidR="00A058D5" w:rsidRPr="001D2B4F">
        <w:t>.1</w:t>
      </w:r>
      <w:r w:rsidR="007C0756" w:rsidRPr="001D2B4F">
        <w:t xml:space="preserve">   </w:t>
      </w:r>
      <w:r w:rsidRPr="001D2B4F">
        <w:t>Foundation</w:t>
      </w:r>
      <w:bookmarkEnd w:id="3"/>
    </w:p>
    <w:p w14:paraId="5765F3EA" w14:textId="77777777" w:rsidR="00284398" w:rsidRPr="00284398" w:rsidRDefault="00F8058E" w:rsidP="00284398">
      <w:pPr>
        <w:jc w:val="both"/>
        <w:rPr>
          <w:b/>
          <w:bCs/>
        </w:rPr>
      </w:pPr>
      <w:r>
        <w:rPr>
          <w:b/>
          <w:bCs/>
        </w:rPr>
        <w:t>2</w:t>
      </w:r>
      <w:r w:rsidR="00263106">
        <w:rPr>
          <w:b/>
          <w:bCs/>
        </w:rPr>
        <w:t>.1A</w:t>
      </w:r>
      <w:r w:rsidR="00284398">
        <w:rPr>
          <w:b/>
          <w:bCs/>
        </w:rPr>
        <w:t>.</w:t>
      </w:r>
      <w:r w:rsidR="00A408E9">
        <w:rPr>
          <w:b/>
          <w:bCs/>
        </w:rPr>
        <w:t xml:space="preserve"> - </w:t>
      </w:r>
      <w:r w:rsidR="004A30E8" w:rsidRPr="00284398">
        <w:rPr>
          <w:b/>
          <w:bCs/>
        </w:rPr>
        <w:t>AUTHORITY</w:t>
      </w:r>
    </w:p>
    <w:p w14:paraId="7D4B2B66" w14:textId="77777777" w:rsidR="00284398" w:rsidRPr="00565715" w:rsidRDefault="00284398" w:rsidP="00284398">
      <w:pPr>
        <w:jc w:val="both"/>
        <w:rPr>
          <w:b/>
          <w:bCs/>
        </w:rPr>
      </w:pPr>
    </w:p>
    <w:p w14:paraId="47CCEEA0" w14:textId="77777777" w:rsidR="00284398" w:rsidRDefault="00284398" w:rsidP="00284398">
      <w:pPr>
        <w:jc w:val="both"/>
      </w:pPr>
      <w:r w:rsidRPr="00565715">
        <w:t>The authority for implementin</w:t>
      </w:r>
      <w:r w:rsidR="00E9374E">
        <w:t>g this</w:t>
      </w:r>
      <w:r w:rsidRPr="00565715">
        <w:t xml:space="preserve"> SSEP</w:t>
      </w:r>
      <w:r>
        <w:t>P</w:t>
      </w:r>
      <w:r w:rsidRPr="00565715">
        <w:t xml:space="preserve"> resides with the</w:t>
      </w:r>
      <w:r w:rsidR="001A6CC5">
        <w:t xml:space="preserve"> Transit Manager of</w:t>
      </w:r>
      <w:r w:rsidR="00EA7DF7">
        <w:t xml:space="preserve"> </w:t>
      </w:r>
      <w:r w:rsidRPr="00916BD0">
        <w:rPr>
          <w:highlight w:val="lightGray"/>
        </w:rPr>
        <w:t>NAME OF TRANSIT</w:t>
      </w:r>
      <w:r>
        <w:rPr>
          <w:highlight w:val="lightGray"/>
        </w:rPr>
        <w:t xml:space="preserve"> </w:t>
      </w:r>
      <w:r w:rsidRPr="00916BD0">
        <w:rPr>
          <w:highlight w:val="lightGray"/>
        </w:rPr>
        <w:t>AGENCY</w:t>
      </w:r>
      <w:r w:rsidR="00BF23FB">
        <w:t xml:space="preserve"> </w:t>
      </w:r>
      <w:r w:rsidR="001A6CC5">
        <w:t xml:space="preserve">and entities responsible for </w:t>
      </w:r>
      <w:r w:rsidR="00C73A64">
        <w:t xml:space="preserve">transit </w:t>
      </w:r>
      <w:r w:rsidR="001A6CC5">
        <w:t>oversight authority</w:t>
      </w:r>
      <w:r w:rsidRPr="00565715">
        <w:t>.</w:t>
      </w:r>
    </w:p>
    <w:p w14:paraId="1BEB52A9" w14:textId="77777777" w:rsidR="00C124A7" w:rsidRDefault="00C124A7" w:rsidP="00284398">
      <w:pPr>
        <w:jc w:val="both"/>
      </w:pPr>
    </w:p>
    <w:p w14:paraId="2DCECB67" w14:textId="4ADA547D" w:rsidR="00C124A7" w:rsidRDefault="00C124A7" w:rsidP="00284398">
      <w:pPr>
        <w:jc w:val="both"/>
      </w:pPr>
      <w:r>
        <w:t xml:space="preserve">The Transit Manager will name an individual or individuals who will act </w:t>
      </w:r>
      <w:r w:rsidR="00862D15">
        <w:t>as</w:t>
      </w:r>
      <w:r>
        <w:t xml:space="preserve"> the Safety </w:t>
      </w:r>
      <w:r w:rsidR="005D758C">
        <w:t>Manager/Supervisor</w:t>
      </w:r>
      <w:r>
        <w:t xml:space="preserve">. </w:t>
      </w:r>
    </w:p>
    <w:p w14:paraId="715DF61F" w14:textId="77777777" w:rsidR="00263106" w:rsidRDefault="00263106" w:rsidP="00284398">
      <w:pPr>
        <w:jc w:val="both"/>
      </w:pPr>
    </w:p>
    <w:p w14:paraId="3CB7FCF2" w14:textId="6B29BA60" w:rsidR="00263106" w:rsidRPr="00263106" w:rsidRDefault="00263106" w:rsidP="00263106">
      <w:pPr>
        <w:jc w:val="both"/>
        <w:rPr>
          <w:b/>
        </w:rPr>
      </w:pPr>
      <w:r w:rsidRPr="00263106">
        <w:rPr>
          <w:b/>
        </w:rPr>
        <w:t>2.</w:t>
      </w:r>
      <w:r>
        <w:rPr>
          <w:b/>
        </w:rPr>
        <w:t>1B</w:t>
      </w:r>
      <w:r w:rsidRPr="00263106">
        <w:rPr>
          <w:b/>
        </w:rPr>
        <w:t xml:space="preserve">   </w:t>
      </w:r>
      <w:r w:rsidR="00862D15">
        <w:rPr>
          <w:b/>
        </w:rPr>
        <w:t>MISSION</w:t>
      </w:r>
    </w:p>
    <w:p w14:paraId="796FA927" w14:textId="77777777" w:rsidR="00263106" w:rsidRDefault="00263106" w:rsidP="00263106">
      <w:pPr>
        <w:jc w:val="both"/>
      </w:pPr>
    </w:p>
    <w:p w14:paraId="4BB923D2" w14:textId="5518B3B6" w:rsidR="00263106" w:rsidRPr="00565715" w:rsidRDefault="00263106" w:rsidP="00263106">
      <w:pPr>
        <w:jc w:val="both"/>
      </w:pPr>
      <w:r w:rsidRPr="00210024">
        <w:rPr>
          <w:highlight w:val="lightGray"/>
        </w:rPr>
        <w:t>NAME OF TRANSIT AGENCY</w:t>
      </w:r>
      <w:r>
        <w:t xml:space="preserve"> </w:t>
      </w:r>
      <w:r w:rsidR="00A30633">
        <w:t xml:space="preserve">Management </w:t>
      </w:r>
      <w:r>
        <w:t xml:space="preserve">is committed to </w:t>
      </w:r>
      <w:r w:rsidR="00862D15">
        <w:t>operating</w:t>
      </w:r>
      <w:r>
        <w:t xml:space="preserve"> safe and secure services for </w:t>
      </w:r>
      <w:r w:rsidR="005A019C">
        <w:t xml:space="preserve">employees and passengers.  Management also commits the </w:t>
      </w:r>
      <w:r w:rsidR="00F7352D">
        <w:t xml:space="preserve">transit </w:t>
      </w:r>
      <w:r w:rsidR="005A019C">
        <w:t>organization</w:t>
      </w:r>
      <w:r>
        <w:t xml:space="preserve"> </w:t>
      </w:r>
      <w:r w:rsidR="00862D15">
        <w:t>as</w:t>
      </w:r>
      <w:r w:rsidR="005A019C">
        <w:t xml:space="preserve"> an emergency response</w:t>
      </w:r>
      <w:r>
        <w:t xml:space="preserve"> resource</w:t>
      </w:r>
      <w:r w:rsidR="005A019C">
        <w:t xml:space="preserve"> to the community or region</w:t>
      </w:r>
      <w:r>
        <w:t>.  Towards this end, this SSEPP is an</w:t>
      </w:r>
      <w:r w:rsidR="00C124A7">
        <w:t>-</w:t>
      </w:r>
      <w:r>
        <w:t xml:space="preserve"> important and ongoing cornerstone of our transit operation</w:t>
      </w:r>
      <w:r w:rsidR="00862D15">
        <w:t>.</w:t>
      </w:r>
    </w:p>
    <w:p w14:paraId="18A00370" w14:textId="77777777" w:rsidR="00284398" w:rsidRPr="00565715" w:rsidRDefault="00284398" w:rsidP="00284398">
      <w:pPr>
        <w:jc w:val="both"/>
      </w:pPr>
    </w:p>
    <w:p w14:paraId="4DB0927D" w14:textId="77777777" w:rsidR="00284398" w:rsidRPr="00284398" w:rsidRDefault="00F8058E" w:rsidP="00284398">
      <w:pPr>
        <w:jc w:val="both"/>
        <w:rPr>
          <w:b/>
          <w:bCs/>
        </w:rPr>
      </w:pPr>
      <w:r>
        <w:rPr>
          <w:b/>
          <w:bCs/>
        </w:rPr>
        <w:t>2</w:t>
      </w:r>
      <w:r w:rsidR="00263106">
        <w:rPr>
          <w:b/>
          <w:bCs/>
        </w:rPr>
        <w:t>.1C</w:t>
      </w:r>
      <w:r w:rsidR="00A408E9">
        <w:rPr>
          <w:b/>
          <w:bCs/>
        </w:rPr>
        <w:t xml:space="preserve">. - </w:t>
      </w:r>
      <w:r w:rsidR="004A30E8" w:rsidRPr="00284398">
        <w:rPr>
          <w:b/>
          <w:bCs/>
        </w:rPr>
        <w:t>PURPOSE</w:t>
      </w:r>
    </w:p>
    <w:p w14:paraId="09F0A519" w14:textId="77777777" w:rsidR="00284398" w:rsidRPr="002F76D4" w:rsidRDefault="00284398" w:rsidP="00284398">
      <w:pPr>
        <w:jc w:val="both"/>
        <w:rPr>
          <w:b/>
          <w:bCs/>
        </w:rPr>
      </w:pPr>
    </w:p>
    <w:p w14:paraId="6FFA61D5" w14:textId="77777777" w:rsidR="00284398" w:rsidRDefault="00A51C0E" w:rsidP="00284398">
      <w:pPr>
        <w:jc w:val="both"/>
      </w:pPr>
      <w:r>
        <w:t>This SSEPP defines</w:t>
      </w:r>
      <w:r w:rsidR="00284398" w:rsidRPr="00565715">
        <w:t xml:space="preserve"> our process for addressing </w:t>
      </w:r>
      <w:r w:rsidR="00284398" w:rsidRPr="00F92AEB">
        <w:rPr>
          <w:iCs/>
        </w:rPr>
        <w:t>safety, security</w:t>
      </w:r>
      <w:r w:rsidR="00A56C31">
        <w:rPr>
          <w:iCs/>
        </w:rPr>
        <w:t>,</w:t>
      </w:r>
      <w:r w:rsidR="00284398" w:rsidRPr="00F92AEB">
        <w:rPr>
          <w:iCs/>
        </w:rPr>
        <w:t xml:space="preserve"> and emergency preparedness</w:t>
      </w:r>
      <w:r>
        <w:rPr>
          <w:iCs/>
        </w:rPr>
        <w:t xml:space="preserve"> as</w:t>
      </w:r>
      <w:r w:rsidR="00284398" w:rsidRPr="00565715">
        <w:t>:</w:t>
      </w:r>
    </w:p>
    <w:p w14:paraId="73881998" w14:textId="77777777" w:rsidR="00284398" w:rsidRDefault="00284398" w:rsidP="00284398">
      <w:pPr>
        <w:jc w:val="both"/>
      </w:pPr>
    </w:p>
    <w:p w14:paraId="474AC7BE" w14:textId="7A290B11" w:rsidR="00284398" w:rsidRPr="00565715" w:rsidRDefault="00284398" w:rsidP="00E0358E">
      <w:pPr>
        <w:numPr>
          <w:ilvl w:val="0"/>
          <w:numId w:val="1"/>
        </w:numPr>
        <w:spacing w:after="60"/>
        <w:jc w:val="both"/>
      </w:pPr>
      <w:r>
        <w:rPr>
          <w:b/>
          <w:bCs/>
        </w:rPr>
        <w:t xml:space="preserve">System Safety </w:t>
      </w:r>
      <w:r w:rsidRPr="00565715">
        <w:rPr>
          <w:b/>
          <w:bCs/>
        </w:rPr>
        <w:t xml:space="preserve">– </w:t>
      </w:r>
      <w:r w:rsidR="00960D92">
        <w:t>Applying</w:t>
      </w:r>
      <w:r w:rsidR="002C319A" w:rsidRPr="00565715">
        <w:t xml:space="preserve"> operating policies and procedures </w:t>
      </w:r>
      <w:r w:rsidR="002C319A">
        <w:t xml:space="preserve">to </w:t>
      </w:r>
      <w:r w:rsidR="002C319A" w:rsidRPr="00565715">
        <w:t>reduce vulnerability to safety-related hazards</w:t>
      </w:r>
      <w:r w:rsidR="002C319A">
        <w:t>.</w:t>
      </w:r>
    </w:p>
    <w:p w14:paraId="1ADD90AD" w14:textId="669C7FE2" w:rsidR="00284398" w:rsidRPr="00565715" w:rsidRDefault="00284398" w:rsidP="00E0358E">
      <w:pPr>
        <w:numPr>
          <w:ilvl w:val="0"/>
          <w:numId w:val="1"/>
        </w:numPr>
        <w:spacing w:after="60"/>
        <w:jc w:val="both"/>
      </w:pPr>
      <w:r w:rsidRPr="00565715">
        <w:rPr>
          <w:b/>
          <w:bCs/>
        </w:rPr>
        <w:t xml:space="preserve">System Security – </w:t>
      </w:r>
      <w:r w:rsidR="00960D92">
        <w:t>Applying</w:t>
      </w:r>
      <w:r w:rsidR="009C6B11" w:rsidRPr="00565715">
        <w:t xml:space="preserve"> operating policies and procedures to reduce vulnerability to </w:t>
      </w:r>
      <w:r w:rsidR="009C6B11">
        <w:t xml:space="preserve">security </w:t>
      </w:r>
      <w:r w:rsidR="009C6B11" w:rsidRPr="00565715">
        <w:t>threats</w:t>
      </w:r>
      <w:r w:rsidR="009C6B11">
        <w:t>.</w:t>
      </w:r>
    </w:p>
    <w:p w14:paraId="41040FB8" w14:textId="77777777" w:rsidR="00284398" w:rsidRDefault="00284398" w:rsidP="006501C8">
      <w:pPr>
        <w:numPr>
          <w:ilvl w:val="0"/>
          <w:numId w:val="1"/>
        </w:numPr>
        <w:jc w:val="both"/>
      </w:pPr>
      <w:r w:rsidRPr="00565715">
        <w:rPr>
          <w:b/>
          <w:bCs/>
        </w:rPr>
        <w:t>Emergency Preparedness –</w:t>
      </w:r>
      <w:r w:rsidR="009C6B11" w:rsidRPr="009C6B11">
        <w:rPr>
          <w:bCs/>
        </w:rPr>
        <w:t xml:space="preserve"> </w:t>
      </w:r>
      <w:r w:rsidR="009C6B11">
        <w:rPr>
          <w:bCs/>
        </w:rPr>
        <w:t xml:space="preserve">The system of </w:t>
      </w:r>
      <w:r w:rsidR="009C6B11" w:rsidRPr="00565715">
        <w:t>policies and procedures that assure rapid, controlled, and</w:t>
      </w:r>
      <w:r w:rsidR="009C6B11">
        <w:t xml:space="preserve"> </w:t>
      </w:r>
      <w:r w:rsidR="009C6B11" w:rsidRPr="00565715">
        <w:t>predictabl</w:t>
      </w:r>
      <w:r w:rsidR="00A56C31">
        <w:t>e responses to</w:t>
      </w:r>
      <w:r w:rsidR="009C6B11" w:rsidRPr="00565715">
        <w:t xml:space="preserve"> </w:t>
      </w:r>
      <w:r w:rsidR="00E9374E">
        <w:t>localized and regional emergencies</w:t>
      </w:r>
      <w:r w:rsidR="00A56C31">
        <w:t xml:space="preserve"> using an all-hazards approach</w:t>
      </w:r>
      <w:r w:rsidR="009C6B11">
        <w:t>.</w:t>
      </w:r>
    </w:p>
    <w:p w14:paraId="53DBDBA3" w14:textId="77777777" w:rsidR="00CE112C" w:rsidRPr="00565715" w:rsidRDefault="00CE112C" w:rsidP="006501C8">
      <w:pPr>
        <w:jc w:val="both"/>
        <w:rPr>
          <w:b/>
          <w:bCs/>
        </w:rPr>
      </w:pPr>
    </w:p>
    <w:p w14:paraId="3485D53B" w14:textId="77777777" w:rsidR="005407E4" w:rsidRPr="004E6FF5" w:rsidRDefault="00723AD6" w:rsidP="004E6FF5">
      <w:pPr>
        <w:jc w:val="both"/>
      </w:pPr>
      <w:r>
        <w:t>The overall purpose of this</w:t>
      </w:r>
      <w:r w:rsidR="00284398">
        <w:t xml:space="preserve"> SSEPP </w:t>
      </w:r>
      <w:r w:rsidR="00284398" w:rsidRPr="00565715">
        <w:t>is to optimize --</w:t>
      </w:r>
      <w:r w:rsidR="00284398">
        <w:t xml:space="preserve"> </w:t>
      </w:r>
      <w:r w:rsidR="00284398" w:rsidRPr="00565715">
        <w:t>within the constraints of time, cost, and operational effectiveness -- the level of protection</w:t>
      </w:r>
      <w:r w:rsidR="00284398">
        <w:t xml:space="preserve"> </w:t>
      </w:r>
      <w:r w:rsidR="00284398" w:rsidRPr="00565715">
        <w:t>afforded to</w:t>
      </w:r>
      <w:r w:rsidR="00EA7DF7">
        <w:t xml:space="preserve"> </w:t>
      </w:r>
      <w:r w:rsidR="00A56C31">
        <w:t xml:space="preserve">the </w:t>
      </w:r>
      <w:r w:rsidR="00284398" w:rsidRPr="00565715">
        <w:t>p</w:t>
      </w:r>
      <w:r>
        <w:t xml:space="preserve">assengers, employees, </w:t>
      </w:r>
      <w:r w:rsidR="00A56C31">
        <w:t xml:space="preserve">and </w:t>
      </w:r>
      <w:r w:rsidR="00284398" w:rsidRPr="00565715">
        <w:t>contractors</w:t>
      </w:r>
      <w:r w:rsidR="00A56C31">
        <w:t xml:space="preserve"> of </w:t>
      </w:r>
      <w:r w:rsidR="00A56C31" w:rsidRPr="00916BD0">
        <w:rPr>
          <w:highlight w:val="lightGray"/>
        </w:rPr>
        <w:t>NAME OF TRANSIT AGENCY</w:t>
      </w:r>
      <w:r w:rsidR="00A56C31">
        <w:t xml:space="preserve"> </w:t>
      </w:r>
      <w:r w:rsidR="00A56C31" w:rsidRPr="00565715">
        <w:t>during</w:t>
      </w:r>
      <w:r w:rsidR="00A56C31">
        <w:t xml:space="preserve"> </w:t>
      </w:r>
      <w:r w:rsidR="00A56C31" w:rsidRPr="00565715">
        <w:t>normal operations and under emergency conditions</w:t>
      </w:r>
      <w:r w:rsidR="00284398" w:rsidRPr="00565715">
        <w:t>.</w:t>
      </w:r>
    </w:p>
    <w:p w14:paraId="0D520A2F" w14:textId="77777777" w:rsidR="005407E4" w:rsidRDefault="005407E4" w:rsidP="005407E4">
      <w:pPr>
        <w:ind w:left="432"/>
        <w:jc w:val="both"/>
      </w:pPr>
    </w:p>
    <w:p w14:paraId="1F5D6712" w14:textId="77777777" w:rsidR="00284398" w:rsidRPr="00ED5A73" w:rsidRDefault="00F8058E" w:rsidP="00284398">
      <w:pPr>
        <w:jc w:val="both"/>
      </w:pPr>
      <w:r>
        <w:rPr>
          <w:b/>
          <w:bCs/>
        </w:rPr>
        <w:t>2</w:t>
      </w:r>
      <w:r w:rsidR="00263106">
        <w:rPr>
          <w:b/>
          <w:bCs/>
        </w:rPr>
        <w:t>.1D</w:t>
      </w:r>
      <w:r w:rsidR="00E0064D">
        <w:rPr>
          <w:b/>
          <w:bCs/>
        </w:rPr>
        <w:t>.</w:t>
      </w:r>
      <w:r w:rsidR="00284398" w:rsidRPr="00565715">
        <w:rPr>
          <w:b/>
          <w:bCs/>
        </w:rPr>
        <w:t xml:space="preserve"> </w:t>
      </w:r>
      <w:r w:rsidR="00A408E9">
        <w:rPr>
          <w:b/>
          <w:bCs/>
        </w:rPr>
        <w:t xml:space="preserve">- </w:t>
      </w:r>
      <w:r w:rsidR="004A30E8" w:rsidRPr="00565715">
        <w:rPr>
          <w:b/>
          <w:bCs/>
        </w:rPr>
        <w:t>GOALS</w:t>
      </w:r>
    </w:p>
    <w:p w14:paraId="5D47E7A4" w14:textId="77777777" w:rsidR="00284398" w:rsidRPr="00565715" w:rsidRDefault="00284398" w:rsidP="00284398">
      <w:pPr>
        <w:jc w:val="both"/>
        <w:rPr>
          <w:b/>
          <w:bCs/>
        </w:rPr>
      </w:pPr>
    </w:p>
    <w:p w14:paraId="2A8E7112" w14:textId="77777777" w:rsidR="00284398" w:rsidRPr="00565715" w:rsidRDefault="003D3762" w:rsidP="00284398">
      <w:pPr>
        <w:jc w:val="both"/>
      </w:pPr>
      <w:r>
        <w:t>The SSEPP:</w:t>
      </w:r>
    </w:p>
    <w:p w14:paraId="359487FF" w14:textId="27B45E83" w:rsidR="00284398" w:rsidRPr="00565715" w:rsidRDefault="00284398" w:rsidP="00E12663">
      <w:pPr>
        <w:numPr>
          <w:ilvl w:val="0"/>
          <w:numId w:val="5"/>
        </w:numPr>
        <w:spacing w:after="60"/>
        <w:jc w:val="both"/>
      </w:pPr>
      <w:r w:rsidRPr="00565715">
        <w:t>Ensure</w:t>
      </w:r>
      <w:r w:rsidR="00756221">
        <w:t>s</w:t>
      </w:r>
      <w:r w:rsidRPr="00565715">
        <w:t xml:space="preserve"> that </w:t>
      </w:r>
      <w:r>
        <w:t>safety, s</w:t>
      </w:r>
      <w:r w:rsidRPr="00565715">
        <w:t>ecurity</w:t>
      </w:r>
      <w:r w:rsidR="00862D15">
        <w:t>,</w:t>
      </w:r>
      <w:r w:rsidRPr="00565715">
        <w:t xml:space="preserve"> and emergency preparedness are addressed during all phases of</w:t>
      </w:r>
      <w:r>
        <w:t xml:space="preserve"> </w:t>
      </w:r>
      <w:r w:rsidRPr="00565715">
        <w:t>system operation</w:t>
      </w:r>
      <w:r>
        <w:t>.</w:t>
      </w:r>
      <w:r w:rsidR="00C124A7">
        <w:t xml:space="preserve"> Note: System operations encompass all </w:t>
      </w:r>
      <w:r w:rsidR="00960D92">
        <w:t>operations activities</w:t>
      </w:r>
      <w:r w:rsidR="00E0358E">
        <w:t>,</w:t>
      </w:r>
      <w:r w:rsidR="00C124A7">
        <w:t xml:space="preserve"> including scheduling, dispatching, vehicle maintenance, bus operations</w:t>
      </w:r>
      <w:r w:rsidR="00862D15">
        <w:t>,</w:t>
      </w:r>
      <w:r w:rsidR="00C124A7">
        <w:t xml:space="preserve"> and</w:t>
      </w:r>
      <w:r w:rsidR="005E7BD4">
        <w:t xml:space="preserve"> supervision</w:t>
      </w:r>
      <w:r w:rsidR="00C124A7">
        <w:t xml:space="preserve"> of all operational activities.</w:t>
      </w:r>
    </w:p>
    <w:p w14:paraId="1E320DEB" w14:textId="47EA4AB8" w:rsidR="00284398" w:rsidRDefault="00284398" w:rsidP="00E12663">
      <w:pPr>
        <w:numPr>
          <w:ilvl w:val="0"/>
          <w:numId w:val="5"/>
        </w:numPr>
        <w:jc w:val="both"/>
      </w:pPr>
      <w:r w:rsidRPr="00565715">
        <w:t>Promote</w:t>
      </w:r>
      <w:r w:rsidR="00756221">
        <w:t>s</w:t>
      </w:r>
      <w:r w:rsidRPr="00565715">
        <w:t xml:space="preserve"> analysis tools and methodologies to encourage safe</w:t>
      </w:r>
      <w:r w:rsidR="00723AD6">
        <w:t xml:space="preserve"> and secure</w:t>
      </w:r>
      <w:r w:rsidRPr="00565715">
        <w:t xml:space="preserve"> system operations </w:t>
      </w:r>
      <w:r w:rsidR="00960D92">
        <w:t>by identifying, evaluating, and resolving</w:t>
      </w:r>
      <w:r w:rsidRPr="00565715">
        <w:t xml:space="preserve"> threats and vulnerabilities</w:t>
      </w:r>
      <w:r w:rsidR="00723AD6">
        <w:t>.</w:t>
      </w:r>
    </w:p>
    <w:p w14:paraId="014CA067" w14:textId="7629308A" w:rsidR="001C7FFD" w:rsidRDefault="00284398" w:rsidP="00E12663">
      <w:pPr>
        <w:numPr>
          <w:ilvl w:val="0"/>
          <w:numId w:val="5"/>
        </w:numPr>
        <w:jc w:val="both"/>
      </w:pPr>
      <w:r w:rsidRPr="00565715">
        <w:lastRenderedPageBreak/>
        <w:t>Create</w:t>
      </w:r>
      <w:r w:rsidR="00756221">
        <w:t>s</w:t>
      </w:r>
      <w:r w:rsidRPr="00565715">
        <w:t xml:space="preserve"> a culture </w:t>
      </w:r>
      <w:r w:rsidR="00960D92">
        <w:t>supporting</w:t>
      </w:r>
      <w:r w:rsidRPr="00565715">
        <w:t xml:space="preserve"> employee </w:t>
      </w:r>
      <w:r w:rsidR="00723AD6">
        <w:t xml:space="preserve">and system </w:t>
      </w:r>
      <w:r w:rsidRPr="00565715">
        <w:t>safety and sec</w:t>
      </w:r>
      <w:r w:rsidR="00723AD6">
        <w:t>urity</w:t>
      </w:r>
      <w:r>
        <w:t xml:space="preserve"> </w:t>
      </w:r>
      <w:r w:rsidRPr="00565715">
        <w:t>during normal</w:t>
      </w:r>
      <w:r w:rsidR="00960D92">
        <w:t xml:space="preserve"> conditions</w:t>
      </w:r>
      <w:r w:rsidRPr="00565715">
        <w:t xml:space="preserve"> and emergenc</w:t>
      </w:r>
      <w:r w:rsidR="00960D92">
        <w:t>ies</w:t>
      </w:r>
      <w:r w:rsidR="00723AD6">
        <w:t>.</w:t>
      </w:r>
    </w:p>
    <w:p w14:paraId="73B25373" w14:textId="77777777" w:rsidR="001C7FFD" w:rsidRDefault="001C7FFD" w:rsidP="001C7FFD">
      <w:pPr>
        <w:jc w:val="both"/>
      </w:pPr>
    </w:p>
    <w:p w14:paraId="1B386049" w14:textId="34262FF6" w:rsidR="00284398" w:rsidRPr="001C7FFD" w:rsidRDefault="00723AD6" w:rsidP="001C7FFD">
      <w:pPr>
        <w:jc w:val="both"/>
      </w:pPr>
      <w:r>
        <w:t xml:space="preserve"> </w:t>
      </w:r>
      <w:r w:rsidR="00F8058E" w:rsidRPr="001C7FFD">
        <w:rPr>
          <w:b/>
        </w:rPr>
        <w:t>2</w:t>
      </w:r>
      <w:r w:rsidR="00F221C6" w:rsidRPr="001C7FFD">
        <w:rPr>
          <w:b/>
        </w:rPr>
        <w:t>.1</w:t>
      </w:r>
      <w:r w:rsidR="00263106" w:rsidRPr="001C7FFD">
        <w:rPr>
          <w:b/>
        </w:rPr>
        <w:t>E</w:t>
      </w:r>
      <w:r w:rsidR="00B43B45" w:rsidRPr="001C7FFD">
        <w:rPr>
          <w:b/>
        </w:rPr>
        <w:t>.</w:t>
      </w:r>
      <w:r w:rsidR="00A408E9" w:rsidRPr="001C7FFD">
        <w:rPr>
          <w:b/>
        </w:rPr>
        <w:t xml:space="preserve"> </w:t>
      </w:r>
      <w:r w:rsidR="00960D92">
        <w:rPr>
          <w:b/>
        </w:rPr>
        <w:t>–</w:t>
      </w:r>
      <w:r w:rsidR="00A408E9" w:rsidRPr="001C7FFD">
        <w:rPr>
          <w:b/>
        </w:rPr>
        <w:t xml:space="preserve"> </w:t>
      </w:r>
      <w:r w:rsidR="00BF23FB" w:rsidRPr="001C7FFD">
        <w:rPr>
          <w:b/>
        </w:rPr>
        <w:t>DEFINITION</w:t>
      </w:r>
    </w:p>
    <w:p w14:paraId="5CD29920" w14:textId="77777777" w:rsidR="00284398" w:rsidRDefault="00284398" w:rsidP="00284398">
      <w:pPr>
        <w:ind w:left="288" w:hanging="288"/>
        <w:jc w:val="both"/>
        <w:rPr>
          <w:b/>
        </w:rPr>
      </w:pPr>
    </w:p>
    <w:p w14:paraId="3C58501B" w14:textId="01124B6B" w:rsidR="00A30633" w:rsidRDefault="00284398" w:rsidP="00284398">
      <w:pPr>
        <w:jc w:val="both"/>
      </w:pPr>
      <w:r>
        <w:t>In this SSEPP, the terms “transit vehicle” or “</w:t>
      </w:r>
      <w:r w:rsidR="000C2293">
        <w:t>bus</w:t>
      </w:r>
      <w:r>
        <w:t>” describe all types of transit surface conveyances</w:t>
      </w:r>
      <w:r w:rsidR="00E0358E">
        <w:t>, including sedans, mini-vans, vans, body-on-chassis, mini-transit buses,</w:t>
      </w:r>
      <w:r>
        <w:t xml:space="preserve"> and the wide range of full-size coaches.</w:t>
      </w:r>
      <w:r w:rsidR="00C124A7">
        <w:t xml:space="preserve"> </w:t>
      </w:r>
    </w:p>
    <w:p w14:paraId="3415B0DA" w14:textId="77777777" w:rsidR="00A30633" w:rsidRDefault="00A30633" w:rsidP="00284398">
      <w:pPr>
        <w:jc w:val="both"/>
      </w:pPr>
    </w:p>
    <w:p w14:paraId="16493AD7" w14:textId="2305E457" w:rsidR="00284398" w:rsidRDefault="00C124A7" w:rsidP="00284398">
      <w:pPr>
        <w:jc w:val="both"/>
      </w:pPr>
      <w:r>
        <w:t xml:space="preserve">The agency </w:t>
      </w:r>
      <w:r w:rsidR="00A30633">
        <w:t>has</w:t>
      </w:r>
      <w:r>
        <w:t xml:space="preserve"> attach</w:t>
      </w:r>
      <w:r w:rsidR="00A30633">
        <w:t>ed</w:t>
      </w:r>
      <w:r>
        <w:t xml:space="preserve"> an updated vehicle roster to the SSEPP.</w:t>
      </w:r>
    </w:p>
    <w:p w14:paraId="12631842" w14:textId="77777777" w:rsidR="00F221C6" w:rsidRDefault="00F221C6" w:rsidP="00284398">
      <w:pPr>
        <w:jc w:val="both"/>
      </w:pPr>
    </w:p>
    <w:p w14:paraId="7EA660C2" w14:textId="15B66CA7" w:rsidR="00F221C6" w:rsidRDefault="00862D15" w:rsidP="00284398">
      <w:pPr>
        <w:jc w:val="both"/>
      </w:pPr>
      <w:r>
        <w:rPr>
          <w:noProof/>
        </w:rPr>
        <mc:AlternateContent>
          <mc:Choice Requires="wps">
            <w:drawing>
              <wp:anchor distT="0" distB="0" distL="114300" distR="114300" simplePos="0" relativeHeight="251658240" behindDoc="0" locked="1" layoutInCell="1" allowOverlap="1" wp14:anchorId="331E3BD2" wp14:editId="43EA7C7C">
                <wp:simplePos x="0" y="0"/>
                <wp:positionH relativeFrom="column">
                  <wp:posOffset>38100</wp:posOffset>
                </wp:positionH>
                <wp:positionV relativeFrom="paragraph">
                  <wp:posOffset>0</wp:posOffset>
                </wp:positionV>
                <wp:extent cx="5894070" cy="338455"/>
                <wp:effectExtent l="9525" t="5715" r="11430" b="8255"/>
                <wp:wrapNone/>
                <wp:docPr id="10545905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338455"/>
                        </a:xfrm>
                        <a:prstGeom prst="rect">
                          <a:avLst/>
                        </a:prstGeom>
                        <a:solidFill>
                          <a:srgbClr val="FFFFFF"/>
                        </a:solidFill>
                        <a:ln w="9525">
                          <a:solidFill>
                            <a:srgbClr val="000000"/>
                          </a:solidFill>
                          <a:miter lim="800000"/>
                          <a:headEnd/>
                          <a:tailEnd/>
                        </a:ln>
                      </wps:spPr>
                      <wps:txbx>
                        <w:txbxContent>
                          <w:p w14:paraId="2FCA4A8E" w14:textId="4736E408" w:rsidR="00AF75B9" w:rsidRPr="002A4045" w:rsidRDefault="00AF75B9" w:rsidP="00F221C6">
                            <w:pPr>
                              <w:jc w:val="both"/>
                            </w:pPr>
                            <w:r>
                              <w:rPr>
                                <w:rFonts w:ascii="Verdana" w:hAnsi="Verdana" w:cs="Arial"/>
                                <w:i/>
                              </w:rPr>
                              <w:t>Our</w:t>
                            </w:r>
                            <w:r w:rsidRPr="002A4045">
                              <w:rPr>
                                <w:rFonts w:ascii="Verdana" w:hAnsi="Verdana" w:cs="Arial"/>
                                <w:i/>
                              </w:rPr>
                              <w:t xml:space="preserve"> “</w:t>
                            </w:r>
                            <w:hyperlink w:anchor="_CAPABILITIES_ASSESSMENT" w:history="1">
                              <w:r w:rsidRPr="005E59EE">
                                <w:rPr>
                                  <w:rStyle w:val="Hyperlink"/>
                                  <w:rFonts w:ascii="Verdana" w:hAnsi="Verdana" w:cs="Arial"/>
                                  <w:i/>
                                </w:rPr>
                                <w:t>CAPABILITIES ASSESSMENT</w:t>
                              </w:r>
                            </w:hyperlink>
                            <w:r w:rsidRPr="002A4045">
                              <w:rPr>
                                <w:rFonts w:ascii="Verdana" w:hAnsi="Verdana" w:cs="Arial"/>
                                <w:i/>
                              </w:rPr>
                              <w:t xml:space="preserve">” </w:t>
                            </w:r>
                            <w:r w:rsidR="00F745C8" w:rsidRPr="002A4045">
                              <w:rPr>
                                <w:rFonts w:ascii="Verdana" w:hAnsi="Verdana" w:cs="Arial"/>
                                <w:i/>
                              </w:rPr>
                              <w:t>is in</w:t>
                            </w:r>
                            <w:r w:rsidRPr="002A4045">
                              <w:rPr>
                                <w:rFonts w:ascii="Verdana" w:hAnsi="Verdana" w:cs="Arial"/>
                                <w:i/>
                              </w:rPr>
                              <w:t xml:space="preserve"> the APPENDIX.</w:t>
                            </w:r>
                          </w:p>
                          <w:p w14:paraId="7E9B0359" w14:textId="77777777" w:rsidR="00AF75B9" w:rsidRDefault="00AF75B9" w:rsidP="00F22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3BD2" id="_x0000_t202" coordsize="21600,21600" o:spt="202" path="m,l,21600r21600,l21600,xe">
                <v:stroke joinstyle="miter"/>
                <v:path gradientshapeok="t" o:connecttype="rect"/>
              </v:shapetype>
              <v:shape id="Text Box 6" o:spid="_x0000_s1026" type="#_x0000_t202" style="position:absolute;left:0;text-align:left;margin-left:3pt;margin-top:0;width:464.1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">
                <v:textbox>
                  <w:txbxContent>
                    <w:p w14:paraId="2FCA4A8E" w14:textId="4736E408" w:rsidR="00AF75B9" w:rsidRPr="002A4045" w:rsidRDefault="00AF75B9" w:rsidP="00F221C6">
                      <w:pPr>
                        <w:jc w:val="both"/>
                      </w:pPr>
                      <w:r>
                        <w:rPr>
                          <w:rFonts w:ascii="Verdana" w:hAnsi="Verdana" w:cs="Arial"/>
                          <w:i/>
                        </w:rPr>
                        <w:t>Our</w:t>
                      </w:r>
                      <w:r w:rsidRPr="002A4045">
                        <w:rPr>
                          <w:rFonts w:ascii="Verdana" w:hAnsi="Verdana" w:cs="Arial"/>
                          <w:i/>
                        </w:rPr>
                        <w:t xml:space="preserve"> “</w:t>
                      </w:r>
                      <w:hyperlink w:anchor="_CAPABILITIES_ASSESSMENT" w:history="1">
                        <w:r w:rsidRPr="005E59EE">
                          <w:rPr>
                            <w:rStyle w:val="Hyperlink"/>
                            <w:rFonts w:ascii="Verdana" w:hAnsi="Verdana" w:cs="Arial"/>
                            <w:i/>
                          </w:rPr>
                          <w:t>CAPABILITIES ASSESSMENT</w:t>
                        </w:r>
                      </w:hyperlink>
                      <w:r w:rsidRPr="002A4045">
                        <w:rPr>
                          <w:rFonts w:ascii="Verdana" w:hAnsi="Verdana" w:cs="Arial"/>
                          <w:i/>
                        </w:rPr>
                        <w:t xml:space="preserve">” </w:t>
                      </w:r>
                      <w:r w:rsidR="00F745C8" w:rsidRPr="002A4045">
                        <w:rPr>
                          <w:rFonts w:ascii="Verdana" w:hAnsi="Verdana" w:cs="Arial"/>
                          <w:i/>
                        </w:rPr>
                        <w:t>is in</w:t>
                      </w:r>
                      <w:r w:rsidRPr="002A4045">
                        <w:rPr>
                          <w:rFonts w:ascii="Verdana" w:hAnsi="Verdana" w:cs="Arial"/>
                          <w:i/>
                        </w:rPr>
                        <w:t xml:space="preserve"> the APPENDIX.</w:t>
                      </w:r>
                    </w:p>
                    <w:p w14:paraId="7E9B0359" w14:textId="77777777" w:rsidR="00AF75B9" w:rsidRDefault="00AF75B9" w:rsidP="00F221C6"/>
                  </w:txbxContent>
                </v:textbox>
                <w10:anchorlock/>
              </v:shape>
            </w:pict>
          </mc:Fallback>
        </mc:AlternateContent>
      </w:r>
    </w:p>
    <w:p w14:paraId="4FDAE8F0" w14:textId="77777777" w:rsidR="00F221C6" w:rsidRDefault="00F221C6" w:rsidP="00284398">
      <w:pPr>
        <w:jc w:val="both"/>
      </w:pPr>
    </w:p>
    <w:p w14:paraId="23FAA794" w14:textId="2F09FE17" w:rsidR="000902E2" w:rsidRPr="006501C8" w:rsidRDefault="00F8058E" w:rsidP="00CD0213">
      <w:pPr>
        <w:pStyle w:val="Heading2"/>
      </w:pPr>
      <w:bookmarkStart w:id="4" w:name="_Toc159441693"/>
      <w:r>
        <w:t>2</w:t>
      </w:r>
      <w:r w:rsidR="00F221C6" w:rsidRPr="006501C8">
        <w:t>.2</w:t>
      </w:r>
      <w:r w:rsidR="007C0756" w:rsidRPr="006501C8">
        <w:t xml:space="preserve">   </w:t>
      </w:r>
      <w:r w:rsidR="00474D25" w:rsidRPr="006501C8">
        <w:t>Responsibilities</w:t>
      </w:r>
      <w:bookmarkEnd w:id="4"/>
    </w:p>
    <w:p w14:paraId="0C1762FD" w14:textId="17A4CB82" w:rsidR="008F762A" w:rsidRPr="008F762A" w:rsidRDefault="00F8058E" w:rsidP="008F762A">
      <w:pPr>
        <w:rPr>
          <w:b/>
          <w:bCs/>
        </w:rPr>
      </w:pPr>
      <w:r>
        <w:rPr>
          <w:b/>
          <w:bCs/>
        </w:rPr>
        <w:t>2</w:t>
      </w:r>
      <w:r w:rsidR="00DF3EE2">
        <w:rPr>
          <w:b/>
          <w:bCs/>
        </w:rPr>
        <w:t>.2</w:t>
      </w:r>
      <w:r w:rsidR="00263106">
        <w:rPr>
          <w:b/>
          <w:bCs/>
        </w:rPr>
        <w:t>A</w:t>
      </w:r>
      <w:r w:rsidR="00A408E9">
        <w:rPr>
          <w:b/>
          <w:bCs/>
        </w:rPr>
        <w:t xml:space="preserve">. </w:t>
      </w:r>
      <w:r w:rsidR="00960D92">
        <w:rPr>
          <w:b/>
          <w:bCs/>
        </w:rPr>
        <w:t>–</w:t>
      </w:r>
      <w:r w:rsidR="00A408E9">
        <w:rPr>
          <w:b/>
          <w:bCs/>
        </w:rPr>
        <w:t xml:space="preserve"> </w:t>
      </w:r>
      <w:r w:rsidR="008F762A" w:rsidRPr="008F762A">
        <w:rPr>
          <w:b/>
          <w:bCs/>
        </w:rPr>
        <w:t>PHILOSOPHY</w:t>
      </w:r>
    </w:p>
    <w:p w14:paraId="783D459F" w14:textId="77777777" w:rsidR="008F762A" w:rsidRPr="002F76D4" w:rsidRDefault="008F762A" w:rsidP="008F762A">
      <w:pPr>
        <w:rPr>
          <w:b/>
          <w:bCs/>
        </w:rPr>
      </w:pPr>
    </w:p>
    <w:p w14:paraId="61A4CA10" w14:textId="44E24450" w:rsidR="008F762A" w:rsidRDefault="000C5669" w:rsidP="000C2293">
      <w:pPr>
        <w:jc w:val="both"/>
      </w:pPr>
      <w:r>
        <w:t>I</w:t>
      </w:r>
      <w:r w:rsidRPr="00274214">
        <w:t xml:space="preserve">f confronted with a </w:t>
      </w:r>
      <w:r>
        <w:t xml:space="preserve">safety or </w:t>
      </w:r>
      <w:r w:rsidRPr="00274214">
        <w:t>security event or</w:t>
      </w:r>
      <w:r>
        <w:t xml:space="preserve"> emergency,</w:t>
      </w:r>
      <w:r w:rsidRPr="00916BD0">
        <w:rPr>
          <w:highlight w:val="lightGray"/>
        </w:rPr>
        <w:t xml:space="preserve"> </w:t>
      </w:r>
      <w:r w:rsidR="008F762A" w:rsidRPr="00916BD0">
        <w:rPr>
          <w:highlight w:val="lightGray"/>
        </w:rPr>
        <w:t>NAME OF TRANSIT AGENCY</w:t>
      </w:r>
      <w:r w:rsidR="00972D4C">
        <w:t xml:space="preserve"> make</w:t>
      </w:r>
      <w:r w:rsidR="00756221">
        <w:t>s</w:t>
      </w:r>
      <w:r w:rsidR="00972D4C">
        <w:t xml:space="preserve"> all efforts</w:t>
      </w:r>
      <w:r>
        <w:t xml:space="preserve"> to ensure that</w:t>
      </w:r>
      <w:r w:rsidR="008F762A" w:rsidRPr="00274214">
        <w:t xml:space="preserve"> pers</w:t>
      </w:r>
      <w:r>
        <w:t>onnel respond effectively and use</w:t>
      </w:r>
      <w:r w:rsidR="008F762A">
        <w:t xml:space="preserve"> </w:t>
      </w:r>
      <w:r w:rsidR="008F762A" w:rsidRPr="00274214">
        <w:t>good j</w:t>
      </w:r>
      <w:r w:rsidR="003A3560">
        <w:t>udgment based o</w:t>
      </w:r>
      <w:r>
        <w:t>n our established</w:t>
      </w:r>
      <w:r w:rsidR="008F762A" w:rsidRPr="00274214">
        <w:t xml:space="preserve"> </w:t>
      </w:r>
      <w:r w:rsidR="003A3560">
        <w:t>rules and procedures</w:t>
      </w:r>
      <w:r w:rsidR="008F762A" w:rsidRPr="00274214">
        <w:t>.</w:t>
      </w:r>
    </w:p>
    <w:p w14:paraId="09E8B7D5" w14:textId="77777777" w:rsidR="008F762A" w:rsidRPr="00274214" w:rsidRDefault="008F762A" w:rsidP="008F762A">
      <w:pPr>
        <w:jc w:val="both"/>
      </w:pPr>
    </w:p>
    <w:p w14:paraId="1602D485" w14:textId="77777777" w:rsidR="00636CCA" w:rsidRDefault="008F762A" w:rsidP="008F762A">
      <w:pPr>
        <w:jc w:val="both"/>
      </w:pPr>
      <w:r w:rsidRPr="00274214">
        <w:t>This level of proficien</w:t>
      </w:r>
      <w:r w:rsidR="000C5669">
        <w:t>cy requires that we</w:t>
      </w:r>
      <w:r w:rsidR="00636CCA">
        <w:t>:</w:t>
      </w:r>
    </w:p>
    <w:p w14:paraId="6BFD67DD" w14:textId="37C7C94D" w:rsidR="00636CCA" w:rsidRPr="007760FE" w:rsidRDefault="000C5669" w:rsidP="007760FE">
      <w:pPr>
        <w:pStyle w:val="ListParagraph"/>
        <w:numPr>
          <w:ilvl w:val="0"/>
          <w:numId w:val="78"/>
        </w:numPr>
        <w:jc w:val="both"/>
        <w:rPr>
          <w:rFonts w:ascii="Times New Roman" w:hAnsi="Times New Roman" w:cs="Times New Roman"/>
          <w:sz w:val="24"/>
          <w:szCs w:val="24"/>
        </w:rPr>
      </w:pPr>
      <w:r w:rsidRPr="007760FE">
        <w:rPr>
          <w:rFonts w:ascii="Times New Roman" w:hAnsi="Times New Roman" w:cs="Times New Roman"/>
          <w:sz w:val="24"/>
          <w:szCs w:val="24"/>
        </w:rPr>
        <w:t>establish formal mechanisms for</w:t>
      </w:r>
      <w:r w:rsidR="008F762A" w:rsidRPr="007760FE">
        <w:rPr>
          <w:rFonts w:ascii="Times New Roman" w:hAnsi="Times New Roman" w:cs="Times New Roman"/>
          <w:sz w:val="24"/>
          <w:szCs w:val="24"/>
        </w:rPr>
        <w:t xml:space="preserve"> all </w:t>
      </w:r>
      <w:r w:rsidR="00671E22" w:rsidRPr="007760FE">
        <w:rPr>
          <w:rFonts w:ascii="Times New Roman" w:hAnsi="Times New Roman" w:cs="Times New Roman"/>
          <w:sz w:val="24"/>
          <w:szCs w:val="24"/>
        </w:rPr>
        <w:t xml:space="preserve">transit </w:t>
      </w:r>
      <w:r w:rsidR="008F762A" w:rsidRPr="007760FE">
        <w:rPr>
          <w:rFonts w:ascii="Times New Roman" w:hAnsi="Times New Roman" w:cs="Times New Roman"/>
          <w:sz w:val="24"/>
          <w:szCs w:val="24"/>
        </w:rPr>
        <w:t>personnel to identify</w:t>
      </w:r>
      <w:r w:rsidRPr="007760FE">
        <w:rPr>
          <w:rFonts w:ascii="Times New Roman" w:hAnsi="Times New Roman" w:cs="Times New Roman"/>
          <w:sz w:val="24"/>
          <w:szCs w:val="24"/>
        </w:rPr>
        <w:t xml:space="preserve"> and report</w:t>
      </w:r>
      <w:r w:rsidR="008F762A" w:rsidRPr="007760FE">
        <w:rPr>
          <w:rFonts w:ascii="Times New Roman" w:hAnsi="Times New Roman" w:cs="Times New Roman"/>
          <w:sz w:val="24"/>
          <w:szCs w:val="24"/>
        </w:rPr>
        <w:t xml:space="preserve"> safety or security</w:t>
      </w:r>
      <w:r w:rsidR="00671E22" w:rsidRPr="007760FE">
        <w:rPr>
          <w:rFonts w:ascii="Times New Roman" w:hAnsi="Times New Roman" w:cs="Times New Roman"/>
          <w:sz w:val="24"/>
          <w:szCs w:val="24"/>
        </w:rPr>
        <w:t xml:space="preserve"> hazards,</w:t>
      </w:r>
      <w:r w:rsidR="008F762A" w:rsidRPr="007760FE">
        <w:rPr>
          <w:rFonts w:ascii="Times New Roman" w:hAnsi="Times New Roman" w:cs="Times New Roman"/>
          <w:sz w:val="24"/>
          <w:szCs w:val="24"/>
        </w:rPr>
        <w:t xml:space="preserve"> threats</w:t>
      </w:r>
      <w:r w:rsidR="00E0358E" w:rsidRPr="007760FE">
        <w:rPr>
          <w:rFonts w:ascii="Times New Roman" w:hAnsi="Times New Roman" w:cs="Times New Roman"/>
          <w:sz w:val="24"/>
          <w:szCs w:val="24"/>
        </w:rPr>
        <w:t>, and vulnerabilities associated with</w:t>
      </w:r>
      <w:r w:rsidR="00636CCA" w:rsidRPr="007760FE">
        <w:rPr>
          <w:rFonts w:ascii="Times New Roman" w:hAnsi="Times New Roman" w:cs="Times New Roman"/>
          <w:sz w:val="24"/>
          <w:szCs w:val="24"/>
        </w:rPr>
        <w:t xml:space="preserve"> our</w:t>
      </w:r>
      <w:r w:rsidR="00E0358E" w:rsidRPr="007760FE">
        <w:rPr>
          <w:rFonts w:ascii="Times New Roman" w:hAnsi="Times New Roman" w:cs="Times New Roman"/>
          <w:sz w:val="24"/>
          <w:szCs w:val="24"/>
        </w:rPr>
        <w:t xml:space="preserve"> operations and</w:t>
      </w:r>
    </w:p>
    <w:p w14:paraId="72D3E84B" w14:textId="1F143F35" w:rsidR="00A30633" w:rsidRPr="007760FE" w:rsidRDefault="00E0358E" w:rsidP="008F762A">
      <w:pPr>
        <w:pStyle w:val="ListParagraph"/>
        <w:numPr>
          <w:ilvl w:val="0"/>
          <w:numId w:val="78"/>
        </w:numPr>
        <w:jc w:val="both"/>
        <w:rPr>
          <w:rFonts w:ascii="Times New Roman" w:hAnsi="Times New Roman" w:cs="Times New Roman"/>
          <w:sz w:val="24"/>
          <w:szCs w:val="24"/>
        </w:rPr>
      </w:pPr>
      <w:r w:rsidRPr="007760FE">
        <w:rPr>
          <w:rFonts w:ascii="Times New Roman" w:hAnsi="Times New Roman" w:cs="Times New Roman"/>
          <w:sz w:val="24"/>
          <w:szCs w:val="24"/>
        </w:rPr>
        <w:t>develop controls to eliminate or minimize identified hazards, threats,</w:t>
      </w:r>
      <w:r w:rsidR="000C5669" w:rsidRPr="007760FE">
        <w:rPr>
          <w:rFonts w:ascii="Times New Roman" w:hAnsi="Times New Roman" w:cs="Times New Roman"/>
          <w:sz w:val="24"/>
          <w:szCs w:val="24"/>
        </w:rPr>
        <w:t xml:space="preserve"> and vulnerabilities</w:t>
      </w:r>
      <w:r w:rsidR="00CD7902" w:rsidRPr="007760FE">
        <w:rPr>
          <w:rFonts w:ascii="Times New Roman" w:hAnsi="Times New Roman" w:cs="Times New Roman"/>
          <w:sz w:val="24"/>
          <w:szCs w:val="24"/>
        </w:rPr>
        <w:t xml:space="preserve">. </w:t>
      </w:r>
    </w:p>
    <w:p w14:paraId="37FB0663" w14:textId="77777777" w:rsidR="00A30633" w:rsidRDefault="00C124A7" w:rsidP="008F762A">
      <w:pPr>
        <w:jc w:val="both"/>
      </w:pPr>
      <w:r>
        <w:t>The agency</w:t>
      </w:r>
      <w:r w:rsidR="00072066">
        <w:t xml:space="preserve"> </w:t>
      </w:r>
      <w:r w:rsidR="00A30633">
        <w:t>has</w:t>
      </w:r>
      <w:r>
        <w:t xml:space="preserve"> an active </w:t>
      </w:r>
      <w:r w:rsidR="00E0358E">
        <w:t>all-hazards</w:t>
      </w:r>
      <w:r>
        <w:t xml:space="preserve"> employee reporting program in place. </w:t>
      </w:r>
    </w:p>
    <w:p w14:paraId="5215F55E" w14:textId="77777777" w:rsidR="00A30633" w:rsidRDefault="00A30633" w:rsidP="008F762A">
      <w:pPr>
        <w:jc w:val="both"/>
      </w:pPr>
    </w:p>
    <w:p w14:paraId="3CD733A2" w14:textId="7A75598C" w:rsidR="008F762A" w:rsidRPr="00274214" w:rsidRDefault="00CD7902" w:rsidP="00990AA3">
      <w:pPr>
        <w:spacing w:after="60"/>
        <w:jc w:val="both"/>
      </w:pPr>
      <w:r>
        <w:t>This</w:t>
      </w:r>
      <w:r w:rsidR="008F762A">
        <w:t xml:space="preserve"> SSEPP</w:t>
      </w:r>
      <w:r w:rsidR="000C5669">
        <w:t xml:space="preserve"> also requires our transit system</w:t>
      </w:r>
      <w:r w:rsidR="00C86857">
        <w:t xml:space="preserve"> to</w:t>
      </w:r>
      <w:r w:rsidR="008F762A" w:rsidRPr="00274214">
        <w:t>:</w:t>
      </w:r>
    </w:p>
    <w:p w14:paraId="26E497E2" w14:textId="11E29A72" w:rsidR="008F762A" w:rsidRDefault="00C86857" w:rsidP="00990AA3">
      <w:pPr>
        <w:numPr>
          <w:ilvl w:val="0"/>
          <w:numId w:val="6"/>
        </w:numPr>
        <w:spacing w:after="60"/>
        <w:jc w:val="both"/>
      </w:pPr>
      <w:r>
        <w:t>Coordinate</w:t>
      </w:r>
      <w:r w:rsidR="008F762A" w:rsidRPr="00274214">
        <w:t xml:space="preserve"> with local law enforcement and other public safety agencies to manage</w:t>
      </w:r>
      <w:r w:rsidR="008F762A">
        <w:t xml:space="preserve"> </w:t>
      </w:r>
      <w:r w:rsidR="008F762A" w:rsidRPr="00274214">
        <w:t>response to an</w:t>
      </w:r>
      <w:r w:rsidR="00FC6DF2">
        <w:t>y</w:t>
      </w:r>
      <w:r w:rsidR="008F762A" w:rsidRPr="00274214">
        <w:t xml:space="preserve"> incident that occurs on a transit vehicle or affects transit operations and</w:t>
      </w:r>
      <w:r w:rsidR="008F762A">
        <w:t xml:space="preserve"> </w:t>
      </w:r>
    </w:p>
    <w:p w14:paraId="2AA37E43" w14:textId="77777777" w:rsidR="008F762A" w:rsidRDefault="00C86857" w:rsidP="00E12663">
      <w:pPr>
        <w:numPr>
          <w:ilvl w:val="0"/>
          <w:numId w:val="6"/>
        </w:numPr>
        <w:jc w:val="both"/>
      </w:pPr>
      <w:r>
        <w:t>Identify</w:t>
      </w:r>
      <w:r w:rsidR="00671E22">
        <w:t xml:space="preserve"> a process for integrating transit</w:t>
      </w:r>
      <w:r w:rsidR="008F762A" w:rsidRPr="00274214">
        <w:t xml:space="preserve"> resources and</w:t>
      </w:r>
      <w:r w:rsidR="008F762A">
        <w:t xml:space="preserve"> </w:t>
      </w:r>
      <w:r w:rsidR="008F762A" w:rsidRPr="00274214">
        <w:t xml:space="preserve">capabilities into the community response effort to support </w:t>
      </w:r>
      <w:r w:rsidR="00C73A64">
        <w:t>emergency</w:t>
      </w:r>
      <w:r w:rsidR="00C208EF">
        <w:t xml:space="preserve"> </w:t>
      </w:r>
      <w:r w:rsidR="00C73A64">
        <w:t>management</w:t>
      </w:r>
      <w:r w:rsidR="008F762A" w:rsidRPr="00274214">
        <w:t>.</w:t>
      </w:r>
      <w:r w:rsidR="008F762A">
        <w:t xml:space="preserve"> </w:t>
      </w:r>
    </w:p>
    <w:p w14:paraId="5D2F9CEA" w14:textId="77777777" w:rsidR="008F762A" w:rsidRDefault="008F762A" w:rsidP="008F762A">
      <w:pPr>
        <w:ind w:left="288" w:hanging="288"/>
        <w:jc w:val="both"/>
      </w:pPr>
    </w:p>
    <w:p w14:paraId="06A3AF47" w14:textId="77777777" w:rsidR="008F762A" w:rsidRDefault="00671E22" w:rsidP="008F762A">
      <w:pPr>
        <w:jc w:val="both"/>
      </w:pPr>
      <w:r>
        <w:t>Transit management expects all</w:t>
      </w:r>
      <w:r w:rsidR="000C2293">
        <w:t xml:space="preserve"> </w:t>
      </w:r>
      <w:r>
        <w:t>employees</w:t>
      </w:r>
      <w:r w:rsidR="008F762A" w:rsidRPr="00274214">
        <w:t xml:space="preserve"> and</w:t>
      </w:r>
      <w:r w:rsidR="008F762A">
        <w:t xml:space="preserve"> </w:t>
      </w:r>
      <w:r w:rsidR="008F762A" w:rsidRPr="00274214">
        <w:t>contractors</w:t>
      </w:r>
      <w:r w:rsidR="000C2293">
        <w:t xml:space="preserve"> </w:t>
      </w:r>
      <w:r w:rsidR="008F762A" w:rsidRPr="00274214">
        <w:t>to</w:t>
      </w:r>
      <w:r w:rsidR="000C2293">
        <w:t xml:space="preserve"> support this</w:t>
      </w:r>
      <w:r w:rsidR="008F762A">
        <w:t xml:space="preserve"> SSEPP.</w:t>
      </w:r>
    </w:p>
    <w:p w14:paraId="5087EA58" w14:textId="77777777" w:rsidR="00EC039C" w:rsidRPr="00274214" w:rsidRDefault="00EC039C" w:rsidP="008F762A">
      <w:pPr>
        <w:jc w:val="both"/>
      </w:pPr>
    </w:p>
    <w:p w14:paraId="09360A9D" w14:textId="77777777" w:rsidR="008F762A" w:rsidRDefault="00F8058E" w:rsidP="008F762A">
      <w:pPr>
        <w:jc w:val="both"/>
        <w:rPr>
          <w:b/>
          <w:bCs/>
        </w:rPr>
      </w:pPr>
      <w:r>
        <w:rPr>
          <w:b/>
          <w:bCs/>
        </w:rPr>
        <w:t>2</w:t>
      </w:r>
      <w:r w:rsidR="00FE0F38">
        <w:rPr>
          <w:b/>
          <w:bCs/>
        </w:rPr>
        <w:t>.2</w:t>
      </w:r>
      <w:r w:rsidR="00263106">
        <w:rPr>
          <w:b/>
          <w:bCs/>
        </w:rPr>
        <w:t>B</w:t>
      </w:r>
      <w:r w:rsidR="00A408E9">
        <w:rPr>
          <w:b/>
          <w:bCs/>
        </w:rPr>
        <w:t xml:space="preserve">. </w:t>
      </w:r>
      <w:r w:rsidR="00FE0F38">
        <w:rPr>
          <w:b/>
          <w:bCs/>
        </w:rPr>
        <w:t>–</w:t>
      </w:r>
      <w:r w:rsidR="00A408E9">
        <w:rPr>
          <w:b/>
          <w:bCs/>
        </w:rPr>
        <w:t xml:space="preserve"> </w:t>
      </w:r>
      <w:r w:rsidR="00FE0F38">
        <w:rPr>
          <w:b/>
          <w:bCs/>
        </w:rPr>
        <w:t>ROLE OF THE TRANSIT MANAGER</w:t>
      </w:r>
    </w:p>
    <w:p w14:paraId="7941D7F0" w14:textId="77777777" w:rsidR="00161B7D" w:rsidRPr="002F76D4" w:rsidRDefault="00161B7D" w:rsidP="008F762A">
      <w:pPr>
        <w:jc w:val="both"/>
        <w:rPr>
          <w:bCs/>
        </w:rPr>
      </w:pPr>
    </w:p>
    <w:p w14:paraId="6E060726" w14:textId="77777777" w:rsidR="008F762A" w:rsidRDefault="008F762A" w:rsidP="008F762A">
      <w:pPr>
        <w:jc w:val="both"/>
      </w:pPr>
      <w:r>
        <w:t>T</w:t>
      </w:r>
      <w:r w:rsidRPr="00274214">
        <w:t>he Transit</w:t>
      </w:r>
      <w:r>
        <w:t xml:space="preserve"> </w:t>
      </w:r>
      <w:r w:rsidR="00A96690">
        <w:t>Manager</w:t>
      </w:r>
      <w:r w:rsidRPr="00274214">
        <w:t xml:space="preserve"> has the overall authority to </w:t>
      </w:r>
      <w:r w:rsidR="00A65E8E">
        <w:t>develop and execute this</w:t>
      </w:r>
      <w:r w:rsidRPr="00274214">
        <w:t xml:space="preserve"> SSEP</w:t>
      </w:r>
      <w:r>
        <w:t>P</w:t>
      </w:r>
      <w:r w:rsidR="00FC6DF2">
        <w:t xml:space="preserve"> and u</w:t>
      </w:r>
      <w:r w:rsidRPr="00274214">
        <w:t>ltimate</w:t>
      </w:r>
      <w:r>
        <w:t xml:space="preserve"> </w:t>
      </w:r>
      <w:r w:rsidRPr="00274214">
        <w:t xml:space="preserve">accountability for </w:t>
      </w:r>
      <w:r w:rsidR="00FC6DF2">
        <w:t xml:space="preserve">its </w:t>
      </w:r>
      <w:r w:rsidRPr="00274214">
        <w:t>im</w:t>
      </w:r>
      <w:r>
        <w:t>plementation</w:t>
      </w:r>
      <w:r w:rsidR="00FC6DF2">
        <w:t xml:space="preserve">. </w:t>
      </w:r>
      <w:r w:rsidR="004527B8">
        <w:t xml:space="preserve"> </w:t>
      </w:r>
      <w:r w:rsidR="00A96690">
        <w:t>In addition, the Transit Manager</w:t>
      </w:r>
      <w:r w:rsidRPr="00274214">
        <w:t xml:space="preserve"> </w:t>
      </w:r>
      <w:r w:rsidR="00AC53D0">
        <w:t>and designated staff are</w:t>
      </w:r>
      <w:r w:rsidRPr="00274214">
        <w:t xml:space="preserve"> responsible</w:t>
      </w:r>
      <w:r w:rsidR="00C73A64">
        <w:t xml:space="preserve"> for overseeing the safety, security, and emergency preparedness functions including but not limited to</w:t>
      </w:r>
      <w:r w:rsidRPr="00274214">
        <w:t>:</w:t>
      </w:r>
    </w:p>
    <w:p w14:paraId="784D2B78" w14:textId="77777777" w:rsidR="00CD7902" w:rsidRPr="00274214" w:rsidRDefault="00CD7902" w:rsidP="008F762A">
      <w:pPr>
        <w:jc w:val="both"/>
      </w:pPr>
    </w:p>
    <w:p w14:paraId="4389A5BC" w14:textId="77777777" w:rsidR="00C124A7" w:rsidRDefault="00C124A7" w:rsidP="00E12663">
      <w:pPr>
        <w:numPr>
          <w:ilvl w:val="0"/>
          <w:numId w:val="7"/>
        </w:numPr>
        <w:spacing w:after="60"/>
        <w:jc w:val="both"/>
      </w:pPr>
      <w:r>
        <w:t>Appointing a Safety Manager/</w:t>
      </w:r>
      <w:r w:rsidR="00727875">
        <w:t>Supervisor</w:t>
      </w:r>
    </w:p>
    <w:p w14:paraId="12A802FA" w14:textId="77777777" w:rsidR="00161B7D" w:rsidRPr="00C97FEF" w:rsidRDefault="00940177" w:rsidP="00E12663">
      <w:pPr>
        <w:numPr>
          <w:ilvl w:val="0"/>
          <w:numId w:val="7"/>
        </w:numPr>
        <w:spacing w:after="60"/>
        <w:jc w:val="both"/>
      </w:pPr>
      <w:r>
        <w:lastRenderedPageBreak/>
        <w:t xml:space="preserve">Ensuring </w:t>
      </w:r>
      <w:r w:rsidR="00727875">
        <w:t>p</w:t>
      </w:r>
      <w:r w:rsidR="00C97FEF" w:rsidRPr="00C97FEF">
        <w:t>ro</w:t>
      </w:r>
      <w:r w:rsidR="00195491">
        <w:t>active leadership that</w:t>
      </w:r>
      <w:r w:rsidR="00A65E8E">
        <w:t xml:space="preserve"> supports safety, security, and</w:t>
      </w:r>
      <w:r w:rsidR="00C97FEF" w:rsidRPr="00C97FEF">
        <w:t xml:space="preserve"> emergency preparedness planning</w:t>
      </w:r>
      <w:r w:rsidR="00A65E8E">
        <w:t>.</w:t>
      </w:r>
    </w:p>
    <w:p w14:paraId="5286F6F4" w14:textId="77777777" w:rsidR="008F762A" w:rsidRPr="00FC6DF2" w:rsidRDefault="008F762A" w:rsidP="00E12663">
      <w:pPr>
        <w:numPr>
          <w:ilvl w:val="0"/>
          <w:numId w:val="7"/>
        </w:numPr>
        <w:spacing w:after="60"/>
        <w:jc w:val="both"/>
      </w:pPr>
      <w:r w:rsidRPr="00274214">
        <w:t>Ensuring that sufficient resources and attention</w:t>
      </w:r>
      <w:r>
        <w:t xml:space="preserve"> are devoted to the SSEPP</w:t>
      </w:r>
      <w:r w:rsidR="00C73A64">
        <w:t>.</w:t>
      </w:r>
    </w:p>
    <w:p w14:paraId="1EBCC915" w14:textId="77777777" w:rsidR="008F762A" w:rsidRPr="00274214" w:rsidRDefault="00A65E8E" w:rsidP="00E12663">
      <w:pPr>
        <w:numPr>
          <w:ilvl w:val="0"/>
          <w:numId w:val="8"/>
        </w:numPr>
        <w:spacing w:after="60"/>
        <w:jc w:val="both"/>
      </w:pPr>
      <w:r>
        <w:t>Developing</w:t>
      </w:r>
      <w:r w:rsidR="008F762A" w:rsidRPr="00274214">
        <w:t xml:space="preserve"> an effective notification and reporting system for </w:t>
      </w:r>
      <w:r w:rsidR="008F762A">
        <w:t>safety/</w:t>
      </w:r>
      <w:r w:rsidR="008F762A" w:rsidRPr="00274214">
        <w:t>security incidents and</w:t>
      </w:r>
      <w:r w:rsidR="008F762A">
        <w:t xml:space="preserve"> </w:t>
      </w:r>
      <w:r w:rsidR="008F762A" w:rsidRPr="00274214">
        <w:t>emergencies</w:t>
      </w:r>
      <w:r>
        <w:t>.</w:t>
      </w:r>
    </w:p>
    <w:p w14:paraId="4B7AE752" w14:textId="77777777" w:rsidR="008F762A" w:rsidRPr="00274214" w:rsidRDefault="008F762A" w:rsidP="00E12663">
      <w:pPr>
        <w:numPr>
          <w:ilvl w:val="0"/>
          <w:numId w:val="8"/>
        </w:numPr>
        <w:spacing w:after="60"/>
        <w:jc w:val="both"/>
      </w:pPr>
      <w:r w:rsidRPr="00274214">
        <w:t>Desi</w:t>
      </w:r>
      <w:r w:rsidR="00C41CC5">
        <w:t>gnating an individual or individuals</w:t>
      </w:r>
      <w:r>
        <w:t xml:space="preserve"> to manage the SSEPP</w:t>
      </w:r>
      <w:r w:rsidR="00A65E8E">
        <w:t>.</w:t>
      </w:r>
    </w:p>
    <w:p w14:paraId="45091393" w14:textId="0792290C" w:rsidR="008F762A" w:rsidRPr="00274214" w:rsidRDefault="00ED2510" w:rsidP="00E12663">
      <w:pPr>
        <w:numPr>
          <w:ilvl w:val="0"/>
          <w:numId w:val="8"/>
        </w:numPr>
        <w:spacing w:after="60"/>
        <w:jc w:val="both"/>
      </w:pPr>
      <w:r>
        <w:t>Supporting and c</w:t>
      </w:r>
      <w:r w:rsidR="008F762A" w:rsidRPr="00274214">
        <w:t xml:space="preserve">ommunicating </w:t>
      </w:r>
      <w:r w:rsidR="008F762A">
        <w:t xml:space="preserve">safety, </w:t>
      </w:r>
      <w:r w:rsidR="008F762A" w:rsidRPr="00274214">
        <w:t>security</w:t>
      </w:r>
      <w:r w:rsidR="00E0358E">
        <w:t>,</w:t>
      </w:r>
      <w:r w:rsidR="008F762A" w:rsidRPr="00274214">
        <w:t xml:space="preserve"> and emergency preparedness as top priorities to all employees</w:t>
      </w:r>
      <w:r w:rsidR="00A65E8E">
        <w:t>.</w:t>
      </w:r>
    </w:p>
    <w:p w14:paraId="0840BFA1" w14:textId="77777777" w:rsidR="00572F2C" w:rsidRPr="00274214" w:rsidRDefault="008F762A" w:rsidP="00E12663">
      <w:pPr>
        <w:numPr>
          <w:ilvl w:val="0"/>
          <w:numId w:val="8"/>
        </w:numPr>
        <w:spacing w:after="60"/>
        <w:jc w:val="both"/>
      </w:pPr>
      <w:r w:rsidRPr="00274214">
        <w:t>Developing relations with outside organization</w:t>
      </w:r>
      <w:r>
        <w:t xml:space="preserve">s that </w:t>
      </w:r>
      <w:r w:rsidR="00ED2510">
        <w:t xml:space="preserve">may participate in and </w:t>
      </w:r>
      <w:r>
        <w:t>contribute to the SSEPP</w:t>
      </w:r>
      <w:r w:rsidRPr="00274214">
        <w:t>,</w:t>
      </w:r>
      <w:r>
        <w:t xml:space="preserve"> </w:t>
      </w:r>
      <w:r w:rsidRPr="00274214">
        <w:t>including local public safety and emergency planning agencies</w:t>
      </w:r>
      <w:r w:rsidR="00A65E8E">
        <w:t>.</w:t>
      </w:r>
    </w:p>
    <w:p w14:paraId="37043312" w14:textId="77777777" w:rsidR="008F762A" w:rsidRPr="00274214" w:rsidRDefault="008F762A" w:rsidP="00E12663">
      <w:pPr>
        <w:numPr>
          <w:ilvl w:val="0"/>
          <w:numId w:val="9"/>
        </w:numPr>
        <w:spacing w:after="60"/>
        <w:jc w:val="both"/>
      </w:pPr>
      <w:r w:rsidRPr="00274214">
        <w:t>Having full knowledge of all standard and emergency operating procedures</w:t>
      </w:r>
      <w:r w:rsidR="00A65E8E">
        <w:t>.</w:t>
      </w:r>
    </w:p>
    <w:p w14:paraId="3727FA21" w14:textId="77777777" w:rsidR="008F762A" w:rsidRDefault="008F762A" w:rsidP="00E12663">
      <w:pPr>
        <w:numPr>
          <w:ilvl w:val="0"/>
          <w:numId w:val="9"/>
        </w:numPr>
        <w:spacing w:after="60"/>
        <w:jc w:val="both"/>
      </w:pPr>
      <w:r w:rsidRPr="00274214">
        <w:t xml:space="preserve">Ensuring that drivers make </w:t>
      </w:r>
      <w:r>
        <w:t xml:space="preserve">safety, </w:t>
      </w:r>
      <w:r w:rsidRPr="00274214">
        <w:t>security</w:t>
      </w:r>
      <w:r w:rsidR="00A65E8E">
        <w:t>,</w:t>
      </w:r>
      <w:r w:rsidRPr="00274214">
        <w:t xml:space="preserve"> and emergency preparedness a primary concern when</w:t>
      </w:r>
      <w:r>
        <w:t xml:space="preserve"> </w:t>
      </w:r>
      <w:r w:rsidRPr="00274214">
        <w:t>on the job</w:t>
      </w:r>
      <w:r w:rsidR="00A65E8E">
        <w:t>.</w:t>
      </w:r>
    </w:p>
    <w:p w14:paraId="13B38D7F" w14:textId="77777777" w:rsidR="00C73A64" w:rsidRPr="00274214" w:rsidRDefault="00C73A64" w:rsidP="00E12663">
      <w:pPr>
        <w:numPr>
          <w:ilvl w:val="0"/>
          <w:numId w:val="9"/>
        </w:numPr>
        <w:jc w:val="both"/>
      </w:pPr>
      <w:r>
        <w:t>Managing or assisting in information dissemination regarding transit safety and security emergency events.</w:t>
      </w:r>
    </w:p>
    <w:p w14:paraId="6696D029" w14:textId="3C66F860" w:rsidR="00A058D5" w:rsidRPr="006501C8" w:rsidRDefault="00F8058E" w:rsidP="00CD0213">
      <w:pPr>
        <w:pStyle w:val="Heading2"/>
      </w:pPr>
      <w:bookmarkStart w:id="5" w:name="_Toc159441694"/>
      <w:r>
        <w:t>2</w:t>
      </w:r>
      <w:r w:rsidR="0079368A" w:rsidRPr="006501C8">
        <w:t>.3</w:t>
      </w:r>
      <w:r w:rsidR="00474D25" w:rsidRPr="006501C8">
        <w:t xml:space="preserve"> </w:t>
      </w:r>
      <w:r w:rsidR="00F447B5" w:rsidRPr="006501C8">
        <w:t xml:space="preserve">  </w:t>
      </w:r>
      <w:r w:rsidR="00474D25" w:rsidRPr="006501C8">
        <w:t>C</w:t>
      </w:r>
      <w:r w:rsidR="00A058D5" w:rsidRPr="006501C8">
        <w:t>ritical Assets</w:t>
      </w:r>
      <w:bookmarkEnd w:id="5"/>
      <w:r w:rsidR="00A058D5" w:rsidRPr="006501C8">
        <w:t xml:space="preserve"> </w:t>
      </w:r>
    </w:p>
    <w:p w14:paraId="5A010E55" w14:textId="77777777" w:rsidR="00EA1164" w:rsidRDefault="00F8058E" w:rsidP="006501C8">
      <w:pPr>
        <w:jc w:val="both"/>
        <w:rPr>
          <w:b/>
          <w:color w:val="000000"/>
        </w:rPr>
      </w:pPr>
      <w:r>
        <w:rPr>
          <w:b/>
          <w:color w:val="000000"/>
        </w:rPr>
        <w:t>2</w:t>
      </w:r>
      <w:r w:rsidR="00E8771E">
        <w:rPr>
          <w:b/>
          <w:color w:val="000000"/>
        </w:rPr>
        <w:t>.3</w:t>
      </w:r>
      <w:r w:rsidR="00F93AB3">
        <w:rPr>
          <w:b/>
          <w:color w:val="000000"/>
        </w:rPr>
        <w:t>A</w:t>
      </w:r>
      <w:r w:rsidR="00A408E9">
        <w:rPr>
          <w:b/>
          <w:color w:val="000000"/>
        </w:rPr>
        <w:t xml:space="preserve">. - </w:t>
      </w:r>
      <w:r w:rsidR="00EA1164" w:rsidRPr="00EA1164">
        <w:rPr>
          <w:b/>
          <w:color w:val="000000"/>
        </w:rPr>
        <w:t>OVERVIEW</w:t>
      </w:r>
    </w:p>
    <w:p w14:paraId="758FC8AA" w14:textId="77777777" w:rsidR="00EA1164" w:rsidRPr="00EA1164" w:rsidRDefault="00EA1164" w:rsidP="007B628D">
      <w:pPr>
        <w:jc w:val="both"/>
        <w:rPr>
          <w:b/>
          <w:color w:val="000000"/>
        </w:rPr>
      </w:pPr>
    </w:p>
    <w:p w14:paraId="28121047" w14:textId="08601244" w:rsidR="00EA1164" w:rsidRDefault="00EA1164" w:rsidP="007B628D">
      <w:pPr>
        <w:jc w:val="both"/>
        <w:rPr>
          <w:color w:val="000000"/>
        </w:rPr>
      </w:pPr>
      <w:r w:rsidRPr="00231992">
        <w:rPr>
          <w:color w:val="000000"/>
        </w:rPr>
        <w:t xml:space="preserve">In security terms, </w:t>
      </w:r>
      <w:r w:rsidR="00393341">
        <w:rPr>
          <w:color w:val="000000"/>
        </w:rPr>
        <w:t xml:space="preserve">the assets of </w:t>
      </w:r>
      <w:r w:rsidRPr="003A7ED3">
        <w:rPr>
          <w:color w:val="000000"/>
          <w:highlight w:val="lightGray"/>
        </w:rPr>
        <w:t>NAME OF TRANSIT AGENCY</w:t>
      </w:r>
      <w:r w:rsidRPr="00231992">
        <w:rPr>
          <w:color w:val="000000"/>
        </w:rPr>
        <w:t xml:space="preserve"> are broadly defined as people, information, and property.  In public transportation, the people include passengers, employees, visitors, contractors, vendors, nearby community members, and others who come into contact with </w:t>
      </w:r>
      <w:r w:rsidR="00632D4E">
        <w:rPr>
          <w:color w:val="000000"/>
        </w:rPr>
        <w:t xml:space="preserve">the </w:t>
      </w:r>
      <w:r w:rsidRPr="00231992">
        <w:rPr>
          <w:color w:val="000000"/>
        </w:rPr>
        <w:t xml:space="preserve">system. Information includes operating and maintenance procedures, vehicle control and power systems, employee information, computer network configurations and passwords, and other proprietary information.  </w:t>
      </w:r>
      <w:r w:rsidR="00632D4E">
        <w:rPr>
          <w:color w:val="000000"/>
        </w:rPr>
        <w:t>Assets are critical when their loss either endan</w:t>
      </w:r>
      <w:r w:rsidR="00393341">
        <w:rPr>
          <w:color w:val="000000"/>
        </w:rPr>
        <w:t>gers human life or impacts the abili</w:t>
      </w:r>
      <w:r w:rsidR="00740280">
        <w:rPr>
          <w:color w:val="000000"/>
        </w:rPr>
        <w:t>ty of our transit system</w:t>
      </w:r>
      <w:r w:rsidR="00632D4E">
        <w:rPr>
          <w:color w:val="000000"/>
        </w:rPr>
        <w:t xml:space="preserve"> to maintain service. </w:t>
      </w:r>
      <w:r w:rsidRPr="00231992">
        <w:rPr>
          <w:color w:val="000000"/>
        </w:rPr>
        <w:t>In reviewing as</w:t>
      </w:r>
      <w:r w:rsidR="00393341">
        <w:rPr>
          <w:color w:val="000000"/>
        </w:rPr>
        <w:t xml:space="preserve">sets, we </w:t>
      </w:r>
      <w:r w:rsidR="00960D92">
        <w:rPr>
          <w:color w:val="000000"/>
        </w:rPr>
        <w:t>prioritized those</w:t>
      </w:r>
      <w:r w:rsidR="00740280">
        <w:rPr>
          <w:color w:val="000000"/>
        </w:rPr>
        <w:t xml:space="preserve"> </w:t>
      </w:r>
      <w:r w:rsidR="00960D92">
        <w:rPr>
          <w:color w:val="000000"/>
        </w:rPr>
        <w:t xml:space="preserve">that were </w:t>
      </w:r>
      <w:r w:rsidR="00740280">
        <w:rPr>
          <w:color w:val="000000"/>
        </w:rPr>
        <w:t xml:space="preserve">most important </w:t>
      </w:r>
      <w:r w:rsidRPr="00231992">
        <w:rPr>
          <w:color w:val="000000"/>
        </w:rPr>
        <w:t xml:space="preserve">to sustain service.  These </w:t>
      </w:r>
      <w:r w:rsidR="00304727">
        <w:rPr>
          <w:color w:val="000000"/>
        </w:rPr>
        <w:t xml:space="preserve">critical </w:t>
      </w:r>
      <w:r w:rsidRPr="00231992">
        <w:rPr>
          <w:color w:val="000000"/>
        </w:rPr>
        <w:t>assets may require higher or special protection.</w:t>
      </w:r>
    </w:p>
    <w:p w14:paraId="58074AA2" w14:textId="77777777" w:rsidR="004174FE" w:rsidRDefault="004174FE" w:rsidP="007B628D">
      <w:pPr>
        <w:jc w:val="both"/>
        <w:rPr>
          <w:color w:val="000000"/>
        </w:rPr>
      </w:pPr>
    </w:p>
    <w:p w14:paraId="2AC716B3" w14:textId="77777777" w:rsidR="00632D4E" w:rsidRDefault="00F8058E" w:rsidP="007B628D">
      <w:pPr>
        <w:jc w:val="both"/>
        <w:rPr>
          <w:b/>
          <w:color w:val="000000"/>
        </w:rPr>
      </w:pPr>
      <w:r>
        <w:rPr>
          <w:b/>
          <w:color w:val="000000"/>
        </w:rPr>
        <w:t>2</w:t>
      </w:r>
      <w:r w:rsidR="00E8771E">
        <w:rPr>
          <w:b/>
          <w:color w:val="000000"/>
        </w:rPr>
        <w:t>.3</w:t>
      </w:r>
      <w:r w:rsidR="00F93AB3">
        <w:rPr>
          <w:b/>
          <w:color w:val="000000"/>
        </w:rPr>
        <w:t>B</w:t>
      </w:r>
      <w:r w:rsidR="00A408E9">
        <w:rPr>
          <w:b/>
          <w:color w:val="000000"/>
        </w:rPr>
        <w:t>. -</w:t>
      </w:r>
      <w:r w:rsidR="00632D4E" w:rsidRPr="00632D4E">
        <w:rPr>
          <w:b/>
          <w:color w:val="000000"/>
        </w:rPr>
        <w:t xml:space="preserve"> ASSET ANALYSIS</w:t>
      </w:r>
    </w:p>
    <w:p w14:paraId="32BE8F72" w14:textId="77777777" w:rsidR="00632D4E" w:rsidRDefault="00632D4E" w:rsidP="007B628D">
      <w:pPr>
        <w:jc w:val="both"/>
        <w:rPr>
          <w:b/>
        </w:rPr>
      </w:pPr>
    </w:p>
    <w:p w14:paraId="5391C7A7" w14:textId="335F4E4B" w:rsidR="00A058D5" w:rsidRPr="00E8771E" w:rsidRDefault="00960D92" w:rsidP="00E0358E">
      <w:pPr>
        <w:spacing w:after="60"/>
        <w:jc w:val="both"/>
        <w:rPr>
          <w:color w:val="000000"/>
        </w:rPr>
      </w:pPr>
      <w:r w:rsidRPr="00960D92">
        <w:rPr>
          <w:highlight w:val="lightGray"/>
        </w:rPr>
        <w:t>NAME OF TRANSIT AGENCY</w:t>
      </w:r>
      <w:r>
        <w:t xml:space="preserve"> performed a simple </w:t>
      </w:r>
      <w:r w:rsidR="004860C6">
        <w:t xml:space="preserve">“asset criticality valuation” process </w:t>
      </w:r>
      <w:r w:rsidR="00740280">
        <w:rPr>
          <w:color w:val="000000"/>
        </w:rPr>
        <w:t xml:space="preserve">to </w:t>
      </w:r>
      <w:r w:rsidR="00740280">
        <w:t xml:space="preserve">identify and analyze </w:t>
      </w:r>
      <w:r w:rsidR="007338A6">
        <w:t>the system's critical assets</w:t>
      </w:r>
      <w:r w:rsidR="00740280">
        <w:t xml:space="preserve"> under the full range of operational conditions</w:t>
      </w:r>
      <w:r w:rsidR="00707365">
        <w:rPr>
          <w:color w:val="000000"/>
        </w:rPr>
        <w:t>.  This process help</w:t>
      </w:r>
      <w:r w:rsidR="00E07A36">
        <w:rPr>
          <w:color w:val="000000"/>
        </w:rPr>
        <w:t>s</w:t>
      </w:r>
      <w:r w:rsidR="00E8771E">
        <w:rPr>
          <w:color w:val="000000"/>
        </w:rPr>
        <w:t xml:space="preserve"> transit</w:t>
      </w:r>
      <w:r w:rsidR="00236538">
        <w:rPr>
          <w:color w:val="000000"/>
        </w:rPr>
        <w:t xml:space="preserve"> m</w:t>
      </w:r>
      <w:r w:rsidR="00632D4E">
        <w:rPr>
          <w:color w:val="000000"/>
        </w:rPr>
        <w:t>anagement</w:t>
      </w:r>
      <w:r w:rsidR="00236538">
        <w:rPr>
          <w:color w:val="000000"/>
        </w:rPr>
        <w:t xml:space="preserve"> </w:t>
      </w:r>
      <w:r w:rsidR="00E07A36">
        <w:rPr>
          <w:color w:val="000000"/>
        </w:rPr>
        <w:t>prioritize allocating limited resources to protect</w:t>
      </w:r>
      <w:r w:rsidR="00707365">
        <w:rPr>
          <w:color w:val="000000"/>
        </w:rPr>
        <w:t xml:space="preserve"> the most vital elements of our</w:t>
      </w:r>
      <w:r w:rsidR="00632D4E">
        <w:rPr>
          <w:color w:val="000000"/>
        </w:rPr>
        <w:t xml:space="preserve"> operation.</w:t>
      </w:r>
      <w:r w:rsidR="00707365">
        <w:rPr>
          <w:color w:val="000000"/>
        </w:rPr>
        <w:t xml:space="preserve">  In this asset analysis</w:t>
      </w:r>
      <w:r w:rsidR="00E0358E">
        <w:rPr>
          <w:color w:val="000000"/>
        </w:rPr>
        <w:t>,</w:t>
      </w:r>
      <w:r w:rsidR="00707365">
        <w:rPr>
          <w:color w:val="000000"/>
        </w:rPr>
        <w:t xml:space="preserve"> we </w:t>
      </w:r>
      <w:r w:rsidR="000F768B">
        <w:rPr>
          <w:color w:val="000000"/>
        </w:rPr>
        <w:t>considered the following:</w:t>
      </w:r>
    </w:p>
    <w:p w14:paraId="1AA53733" w14:textId="77777777" w:rsidR="002667F8" w:rsidRPr="002667F8" w:rsidRDefault="002667F8" w:rsidP="00E12663">
      <w:pPr>
        <w:numPr>
          <w:ilvl w:val="0"/>
          <w:numId w:val="4"/>
        </w:numPr>
        <w:spacing w:after="60"/>
      </w:pPr>
      <w:r w:rsidRPr="002667F8">
        <w:t xml:space="preserve">the value of the asset, including current and replacement value; </w:t>
      </w:r>
    </w:p>
    <w:p w14:paraId="4F4357B9" w14:textId="77777777" w:rsidR="002667F8" w:rsidRPr="002667F8" w:rsidRDefault="002667F8" w:rsidP="00E12663">
      <w:pPr>
        <w:numPr>
          <w:ilvl w:val="0"/>
          <w:numId w:val="4"/>
        </w:numPr>
        <w:spacing w:after="60"/>
      </w:pPr>
      <w:r w:rsidRPr="002667F8">
        <w:t xml:space="preserve">the value of the asset to a potential adversary; </w:t>
      </w:r>
    </w:p>
    <w:p w14:paraId="658936E3" w14:textId="77777777" w:rsidR="002667F8" w:rsidRPr="002667F8" w:rsidRDefault="00707365" w:rsidP="00E12663">
      <w:pPr>
        <w:numPr>
          <w:ilvl w:val="0"/>
          <w:numId w:val="4"/>
        </w:numPr>
        <w:spacing w:after="60"/>
      </w:pPr>
      <w:r>
        <w:t xml:space="preserve">location of the </w:t>
      </w:r>
      <w:r w:rsidR="002667F8" w:rsidRPr="002667F8">
        <w:t xml:space="preserve">asset; </w:t>
      </w:r>
    </w:p>
    <w:p w14:paraId="5C0B84C5" w14:textId="77777777" w:rsidR="002667F8" w:rsidRPr="002667F8" w:rsidRDefault="002667F8" w:rsidP="00E12663">
      <w:pPr>
        <w:numPr>
          <w:ilvl w:val="0"/>
          <w:numId w:val="4"/>
        </w:numPr>
        <w:spacing w:after="60"/>
      </w:pPr>
      <w:r w:rsidRPr="002667F8">
        <w:t xml:space="preserve">how, when, and by whom an asset is accessed and used; and </w:t>
      </w:r>
    </w:p>
    <w:p w14:paraId="40F15F65" w14:textId="4D16E666" w:rsidR="002667F8" w:rsidRDefault="002667F8" w:rsidP="00E12663">
      <w:pPr>
        <w:numPr>
          <w:ilvl w:val="0"/>
          <w:numId w:val="4"/>
        </w:numPr>
      </w:pPr>
      <w:r w:rsidRPr="002667F8">
        <w:t>if these assets are lost,</w:t>
      </w:r>
      <w:r w:rsidR="00E07A36">
        <w:t xml:space="preserve"> the effects on </w:t>
      </w:r>
      <w:r w:rsidRPr="002667F8">
        <w:t xml:space="preserve">passengers, employees, </w:t>
      </w:r>
      <w:r w:rsidR="00236538">
        <w:t xml:space="preserve">equipment, </w:t>
      </w:r>
      <w:r w:rsidRPr="002667F8">
        <w:t xml:space="preserve">public safety </w:t>
      </w:r>
      <w:r w:rsidR="000F768B">
        <w:t>o</w:t>
      </w:r>
      <w:r w:rsidRPr="002667F8">
        <w:t>rganizati</w:t>
      </w:r>
      <w:r w:rsidR="00616BE2">
        <w:t>ons, the general public</w:t>
      </w:r>
      <w:r w:rsidR="00E0358E">
        <w:t>, and our transportation operation</w:t>
      </w:r>
      <w:r w:rsidR="00E07A36">
        <w:t>.</w:t>
      </w:r>
      <w:r w:rsidRPr="002667F8">
        <w:t xml:space="preserve"> </w:t>
      </w:r>
    </w:p>
    <w:p w14:paraId="06E579C4" w14:textId="77777777" w:rsidR="000E5A56" w:rsidRDefault="000E5A56" w:rsidP="000E5A56"/>
    <w:p w14:paraId="2C7D000A" w14:textId="77777777" w:rsidR="000E5A56" w:rsidRDefault="000E5A56" w:rsidP="000E5A56"/>
    <w:p w14:paraId="436ED9A5" w14:textId="23474DB5" w:rsidR="00F8058E" w:rsidRPr="00F93AB3" w:rsidRDefault="00862D15" w:rsidP="005A3BF2">
      <w:r>
        <w:rPr>
          <w:noProof/>
        </w:rPr>
        <mc:AlternateContent>
          <mc:Choice Requires="wps">
            <w:drawing>
              <wp:anchor distT="0" distB="0" distL="114300" distR="114300" simplePos="0" relativeHeight="251655168" behindDoc="0" locked="1" layoutInCell="1" allowOverlap="1" wp14:anchorId="29E9B537" wp14:editId="78E51998">
                <wp:simplePos x="0" y="0"/>
                <wp:positionH relativeFrom="column">
                  <wp:posOffset>0</wp:posOffset>
                </wp:positionH>
                <wp:positionV relativeFrom="paragraph">
                  <wp:posOffset>-159385</wp:posOffset>
                </wp:positionV>
                <wp:extent cx="5894070" cy="317500"/>
                <wp:effectExtent l="9525" t="12700" r="11430" b="12700"/>
                <wp:wrapNone/>
                <wp:docPr id="5173531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317500"/>
                        </a:xfrm>
                        <a:prstGeom prst="rect">
                          <a:avLst/>
                        </a:prstGeom>
                        <a:solidFill>
                          <a:srgbClr val="FFFFFF"/>
                        </a:solidFill>
                        <a:ln w="9525">
                          <a:solidFill>
                            <a:srgbClr val="000000"/>
                          </a:solidFill>
                          <a:miter lim="800000"/>
                          <a:headEnd/>
                          <a:tailEnd/>
                        </a:ln>
                      </wps:spPr>
                      <wps:txbx>
                        <w:txbxContent>
                          <w:p w14:paraId="701E4CA3" w14:textId="7814F208" w:rsidR="00AF75B9" w:rsidRPr="002F76D4" w:rsidRDefault="00AF75B9" w:rsidP="00616BE2">
                            <w:pPr>
                              <w:jc w:val="both"/>
                            </w:pPr>
                            <w:r>
                              <w:rPr>
                                <w:rFonts w:ascii="Verdana" w:hAnsi="Verdana" w:cs="Arial"/>
                                <w:i/>
                              </w:rPr>
                              <w:t>Our</w:t>
                            </w:r>
                            <w:r w:rsidRPr="002F76D4">
                              <w:rPr>
                                <w:rFonts w:ascii="Verdana" w:hAnsi="Verdana" w:cs="Arial"/>
                                <w:i/>
                              </w:rPr>
                              <w:t xml:space="preserve"> “</w:t>
                            </w:r>
                            <w:hyperlink w:anchor="_CRITICAL_ASSET_ANALYSIS" w:history="1">
                              <w:r w:rsidRPr="005E59EE">
                                <w:rPr>
                                  <w:rStyle w:val="Hyperlink"/>
                                  <w:rFonts w:ascii="Verdana" w:hAnsi="Verdana" w:cs="Arial"/>
                                  <w:i/>
                                </w:rPr>
                                <w:t>CRITICAL ASSET ANALYSIS</w:t>
                              </w:r>
                            </w:hyperlink>
                            <w:r w:rsidRPr="002F76D4">
                              <w:rPr>
                                <w:rFonts w:ascii="Verdana" w:hAnsi="Verdana" w:cs="Arial"/>
                                <w:i/>
                              </w:rPr>
                              <w:t xml:space="preserve">” </w:t>
                            </w:r>
                            <w:r w:rsidR="00F745C8" w:rsidRPr="002F76D4">
                              <w:rPr>
                                <w:rFonts w:ascii="Verdana" w:hAnsi="Verdana" w:cs="Arial"/>
                                <w:i/>
                              </w:rPr>
                              <w:t>is in</w:t>
                            </w:r>
                            <w:r w:rsidRPr="002F76D4">
                              <w:rPr>
                                <w:rFonts w:ascii="Verdana" w:hAnsi="Verdana" w:cs="Arial"/>
                                <w:i/>
                              </w:rPr>
                              <w:t xml:space="preserve"> the APPENDIX.</w:t>
                            </w:r>
                          </w:p>
                          <w:p w14:paraId="556F0465" w14:textId="77777777" w:rsidR="00AF75B9" w:rsidRDefault="00AF75B9" w:rsidP="00D82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B537" id="Text Box 5" o:spid="_x0000_s1027" type="#_x0000_t202" style="position:absolute;margin-left:0;margin-top:-12.55pt;width:464.1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">
                <v:textbox>
                  <w:txbxContent>
                    <w:p w14:paraId="701E4CA3" w14:textId="7814F208" w:rsidR="00AF75B9" w:rsidRPr="002F76D4" w:rsidRDefault="00AF75B9" w:rsidP="00616BE2">
                      <w:pPr>
                        <w:jc w:val="both"/>
                      </w:pPr>
                      <w:r>
                        <w:rPr>
                          <w:rFonts w:ascii="Verdana" w:hAnsi="Verdana" w:cs="Arial"/>
                          <w:i/>
                        </w:rPr>
                        <w:t>Our</w:t>
                      </w:r>
                      <w:r w:rsidRPr="002F76D4">
                        <w:rPr>
                          <w:rFonts w:ascii="Verdana" w:hAnsi="Verdana" w:cs="Arial"/>
                          <w:i/>
                        </w:rPr>
                        <w:t xml:space="preserve"> “</w:t>
                      </w:r>
                      <w:hyperlink w:anchor="_CRITICAL_ASSET_ANALYSIS" w:history="1">
                        <w:r w:rsidRPr="005E59EE">
                          <w:rPr>
                            <w:rStyle w:val="Hyperlink"/>
                            <w:rFonts w:ascii="Verdana" w:hAnsi="Verdana" w:cs="Arial"/>
                            <w:i/>
                          </w:rPr>
                          <w:t>CRITICAL ASSET ANALYSIS</w:t>
                        </w:r>
                      </w:hyperlink>
                      <w:r w:rsidRPr="002F76D4">
                        <w:rPr>
                          <w:rFonts w:ascii="Verdana" w:hAnsi="Verdana" w:cs="Arial"/>
                          <w:i/>
                        </w:rPr>
                        <w:t xml:space="preserve">” </w:t>
                      </w:r>
                      <w:r w:rsidR="00F745C8" w:rsidRPr="002F76D4">
                        <w:rPr>
                          <w:rFonts w:ascii="Verdana" w:hAnsi="Verdana" w:cs="Arial"/>
                          <w:i/>
                        </w:rPr>
                        <w:t>is in</w:t>
                      </w:r>
                      <w:r w:rsidRPr="002F76D4">
                        <w:rPr>
                          <w:rFonts w:ascii="Verdana" w:hAnsi="Verdana" w:cs="Arial"/>
                          <w:i/>
                        </w:rPr>
                        <w:t xml:space="preserve"> the APPENDIX.</w:t>
                      </w:r>
                    </w:p>
                    <w:p w14:paraId="556F0465" w14:textId="77777777" w:rsidR="00AF75B9" w:rsidRDefault="00AF75B9" w:rsidP="00D824BA"/>
                  </w:txbxContent>
                </v:textbox>
                <w10:anchorlock/>
              </v:shape>
            </w:pict>
          </mc:Fallback>
        </mc:AlternateContent>
      </w:r>
    </w:p>
    <w:p w14:paraId="3928C61E" w14:textId="0E6882EB" w:rsidR="00F8058E" w:rsidRPr="005A3BF2" w:rsidRDefault="00F93AB3" w:rsidP="005A3BF2">
      <w:pPr>
        <w:pStyle w:val="Heading2"/>
      </w:pPr>
      <w:bookmarkStart w:id="6" w:name="_Toc159441695"/>
      <w:r>
        <w:t>2.4</w:t>
      </w:r>
      <w:r w:rsidR="00F8058E" w:rsidRPr="006501C8">
        <w:t xml:space="preserve">   Activation</w:t>
      </w:r>
      <w:r>
        <w:t xml:space="preserve"> and Modification</w:t>
      </w:r>
      <w:bookmarkEnd w:id="6"/>
    </w:p>
    <w:p w14:paraId="6C4530A2" w14:textId="77777777" w:rsidR="00F8058E" w:rsidRDefault="00C73A64" w:rsidP="00F8058E">
      <w:pPr>
        <w:jc w:val="both"/>
        <w:rPr>
          <w:bCs/>
        </w:rPr>
      </w:pPr>
      <w:r>
        <w:rPr>
          <w:bCs/>
        </w:rPr>
        <w:t>This SSEPP is</w:t>
      </w:r>
      <w:r w:rsidR="00F8058E">
        <w:rPr>
          <w:bCs/>
        </w:rPr>
        <w:t xml:space="preserve"> activated through a Memorandum of Executive Approval by </w:t>
      </w:r>
      <w:r w:rsidR="00F8058E" w:rsidRPr="000C2C99">
        <w:rPr>
          <w:bCs/>
          <w:highlight w:val="lightGray"/>
        </w:rPr>
        <w:t>NAME OF TRANSIT AGENCY</w:t>
      </w:r>
      <w:r w:rsidR="00F8058E">
        <w:rPr>
          <w:bCs/>
        </w:rPr>
        <w:t>.</w:t>
      </w:r>
    </w:p>
    <w:p w14:paraId="3567987C" w14:textId="77777777" w:rsidR="00F8058E" w:rsidRPr="00927D32" w:rsidRDefault="00F8058E" w:rsidP="00F8058E">
      <w:pPr>
        <w:jc w:val="both"/>
        <w:rPr>
          <w:bCs/>
        </w:rPr>
      </w:pPr>
    </w:p>
    <w:p w14:paraId="62519A99" w14:textId="5DE13395" w:rsidR="00F8058E" w:rsidRPr="00F93AB3" w:rsidRDefault="00F8058E" w:rsidP="00F8058E">
      <w:pPr>
        <w:jc w:val="both"/>
      </w:pPr>
      <w:r>
        <w:t>This</w:t>
      </w:r>
      <w:r w:rsidRPr="00013394">
        <w:t xml:space="preserve"> SSEPP is </w:t>
      </w:r>
      <w:r>
        <w:t>a “living document</w:t>
      </w:r>
      <w:r w:rsidR="00E0358E">
        <w:t>,</w:t>
      </w:r>
      <w:r>
        <w:t>” and i</w:t>
      </w:r>
      <w:r w:rsidRPr="00013394">
        <w:t>t is incumbent upon all</w:t>
      </w:r>
      <w:r>
        <w:t xml:space="preserve"> </w:t>
      </w:r>
      <w:r w:rsidRPr="00013394">
        <w:t xml:space="preserve">appropriate personnel of </w:t>
      </w:r>
      <w:r w:rsidR="009709CB">
        <w:t xml:space="preserve">our agency </w:t>
      </w:r>
      <w:r w:rsidRPr="00013394">
        <w:t>to constantly evaluate the</w:t>
      </w:r>
      <w:r>
        <w:t xml:space="preserve"> </w:t>
      </w:r>
      <w:r w:rsidRPr="00013394">
        <w:t>effectiveness</w:t>
      </w:r>
      <w:r>
        <w:t xml:space="preserve"> of this SSEPP and its implementation. We periodically review this SSEPP and update it on an as-needed basis. Transit management is responsible for this review</w:t>
      </w:r>
      <w:r w:rsidR="00940177">
        <w:t>, which</w:t>
      </w:r>
      <w:r w:rsidR="00E0358E">
        <w:t>,</w:t>
      </w:r>
      <w:r w:rsidR="00940177">
        <w:t xml:space="preserve"> at a minimum, will take place annually</w:t>
      </w:r>
      <w:r>
        <w:t xml:space="preserve">.  </w:t>
      </w:r>
    </w:p>
    <w:p w14:paraId="6FA4B958" w14:textId="77777777" w:rsidR="00F8058E" w:rsidRPr="000D6278" w:rsidRDefault="00F8058E" w:rsidP="00F8058E">
      <w:pPr>
        <w:jc w:val="both"/>
      </w:pPr>
    </w:p>
    <w:p w14:paraId="1D67560A" w14:textId="3EB09346" w:rsidR="00F8058E" w:rsidRPr="003D6FDD" w:rsidRDefault="00F8058E" w:rsidP="00F8058E">
      <w:pPr>
        <w:jc w:val="both"/>
        <w:rPr>
          <w:b/>
          <w:sz w:val="32"/>
          <w:szCs w:val="32"/>
        </w:rPr>
      </w:pPr>
      <w:r>
        <w:t>After internal and</w:t>
      </w:r>
      <w:r w:rsidRPr="00013394">
        <w:t xml:space="preserve"> external evaluat</w:t>
      </w:r>
      <w:r>
        <w:t>ions, and based upon SSEPP</w:t>
      </w:r>
      <w:r w:rsidRPr="00013394">
        <w:t xml:space="preserve"> </w:t>
      </w:r>
      <w:r>
        <w:t xml:space="preserve">review findings, transit management will revise this SSEPP </w:t>
      </w:r>
      <w:r w:rsidRPr="00013394">
        <w:t xml:space="preserve">to </w:t>
      </w:r>
      <w:r>
        <w:t>reflect new practices, policies</w:t>
      </w:r>
      <w:r w:rsidR="00727875">
        <w:t>,</w:t>
      </w:r>
      <w:r w:rsidRPr="00013394">
        <w:t xml:space="preserve"> and procedures.</w:t>
      </w:r>
      <w:r>
        <w:t xml:space="preserve">  </w:t>
      </w:r>
      <w:r w:rsidR="00E07A36">
        <w:t>A new Memorandum of Executive Approval will accompany the revised SSEPP</w:t>
      </w:r>
      <w:r w:rsidR="00727875">
        <w:t>,</w:t>
      </w:r>
    </w:p>
    <w:p w14:paraId="205C74DB" w14:textId="77777777" w:rsidR="00F8058E" w:rsidRDefault="00F8058E" w:rsidP="00F8058E"/>
    <w:p w14:paraId="15FBCA61" w14:textId="77777777" w:rsidR="00F8058E" w:rsidRPr="00BF1E05" w:rsidRDefault="00F8058E" w:rsidP="00F8058E"/>
    <w:p w14:paraId="778FB663" w14:textId="5441986A" w:rsidR="00F8058E" w:rsidRPr="00BF1E05" w:rsidRDefault="00862D15" w:rsidP="00F8058E">
      <w:r>
        <w:rPr>
          <w:noProof/>
        </w:rPr>
        <mc:AlternateContent>
          <mc:Choice Requires="wps">
            <w:drawing>
              <wp:anchor distT="0" distB="0" distL="114300" distR="114300" simplePos="0" relativeHeight="251660288" behindDoc="0" locked="1" layoutInCell="1" allowOverlap="1" wp14:anchorId="05D9D53A" wp14:editId="1A0BDD9D">
                <wp:simplePos x="0" y="0"/>
                <wp:positionH relativeFrom="column">
                  <wp:posOffset>49530</wp:posOffset>
                </wp:positionH>
                <wp:positionV relativeFrom="paragraph">
                  <wp:posOffset>-116840</wp:posOffset>
                </wp:positionV>
                <wp:extent cx="5894070" cy="490220"/>
                <wp:effectExtent l="11430" t="10795" r="9525" b="13335"/>
                <wp:wrapNone/>
                <wp:docPr id="12528714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490220"/>
                        </a:xfrm>
                        <a:prstGeom prst="rect">
                          <a:avLst/>
                        </a:prstGeom>
                        <a:solidFill>
                          <a:srgbClr val="FFFFFF"/>
                        </a:solidFill>
                        <a:ln w="9525">
                          <a:solidFill>
                            <a:srgbClr val="000000"/>
                          </a:solidFill>
                          <a:miter lim="800000"/>
                          <a:headEnd/>
                          <a:tailEnd/>
                        </a:ln>
                      </wps:spPr>
                      <wps:txbx>
                        <w:txbxContent>
                          <w:p w14:paraId="255E3A37" w14:textId="1DB4842D" w:rsidR="00AF75B9" w:rsidRPr="006501C8" w:rsidRDefault="00AF75B9" w:rsidP="00F8058E">
                            <w:pPr>
                              <w:jc w:val="both"/>
                            </w:pPr>
                            <w:r w:rsidRPr="006501C8">
                              <w:rPr>
                                <w:rFonts w:ascii="Verdana" w:hAnsi="Verdana" w:cs="Arial"/>
                                <w:i/>
                              </w:rPr>
                              <w:t xml:space="preserve">A template </w:t>
                            </w:r>
                            <w:r>
                              <w:rPr>
                                <w:rFonts w:ascii="Verdana" w:hAnsi="Verdana" w:cs="Arial"/>
                                <w:i/>
                              </w:rPr>
                              <w:t>“</w:t>
                            </w:r>
                            <w:hyperlink w:anchor="_MEMORANDUM_OF_EXECUTIVE" w:history="1">
                              <w:r w:rsidRPr="005E59EE">
                                <w:rPr>
                                  <w:rStyle w:val="Hyperlink"/>
                                  <w:rFonts w:ascii="Verdana" w:hAnsi="Verdana" w:cs="Arial"/>
                                  <w:i/>
                                </w:rPr>
                                <w:t>MEMORANDUM of EXECUTIVE APPROVAL</w:t>
                              </w:r>
                            </w:hyperlink>
                            <w:r w:rsidRPr="006501C8">
                              <w:rPr>
                                <w:rFonts w:ascii="Verdana" w:hAnsi="Verdana" w:cs="Arial"/>
                                <w:i/>
                              </w:rPr>
                              <w:t xml:space="preserve">” </w:t>
                            </w:r>
                            <w:r w:rsidR="00727875" w:rsidRPr="006501C8">
                              <w:rPr>
                                <w:rFonts w:ascii="Verdana" w:hAnsi="Verdana" w:cs="Arial"/>
                                <w:i/>
                              </w:rPr>
                              <w:t>is in</w:t>
                            </w:r>
                            <w:r w:rsidRPr="006501C8">
                              <w:rPr>
                                <w:rFonts w:ascii="Verdana" w:hAnsi="Verdana" w:cs="Arial"/>
                                <w:i/>
                              </w:rPr>
                              <w:t xml:space="preserve"> the Appendix.</w:t>
                            </w:r>
                          </w:p>
                          <w:p w14:paraId="2AEC051B" w14:textId="77777777" w:rsidR="00AF75B9" w:rsidRDefault="00AF75B9" w:rsidP="00F80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D53A" id="Text Box 4" o:spid="_x0000_s1028" type="#_x0000_t202" style="position:absolute;margin-left:3.9pt;margin-top:-9.2pt;width:464.1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jWGgIAADI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">
                <v:textbox>
                  <w:txbxContent>
                    <w:p w14:paraId="255E3A37" w14:textId="1DB4842D" w:rsidR="00AF75B9" w:rsidRPr="006501C8" w:rsidRDefault="00AF75B9" w:rsidP="00F8058E">
                      <w:pPr>
                        <w:jc w:val="both"/>
                      </w:pPr>
                      <w:r w:rsidRPr="006501C8">
                        <w:rPr>
                          <w:rFonts w:ascii="Verdana" w:hAnsi="Verdana" w:cs="Arial"/>
                          <w:i/>
                        </w:rPr>
                        <w:t xml:space="preserve">A template </w:t>
                      </w:r>
                      <w:r>
                        <w:rPr>
                          <w:rFonts w:ascii="Verdana" w:hAnsi="Verdana" w:cs="Arial"/>
                          <w:i/>
                        </w:rPr>
                        <w:t>“</w:t>
                      </w:r>
                      <w:hyperlink w:anchor="_MEMORANDUM_OF_EXECUTIVE" w:history="1">
                        <w:r w:rsidRPr="005E59EE">
                          <w:rPr>
                            <w:rStyle w:val="Hyperlink"/>
                            <w:rFonts w:ascii="Verdana" w:hAnsi="Verdana" w:cs="Arial"/>
                            <w:i/>
                          </w:rPr>
                          <w:t>MEMORANDUM of EXECUTIVE APPROVAL</w:t>
                        </w:r>
                      </w:hyperlink>
                      <w:r w:rsidRPr="006501C8">
                        <w:rPr>
                          <w:rFonts w:ascii="Verdana" w:hAnsi="Verdana" w:cs="Arial"/>
                          <w:i/>
                        </w:rPr>
                        <w:t xml:space="preserve">” </w:t>
                      </w:r>
                      <w:r w:rsidR="00727875" w:rsidRPr="006501C8">
                        <w:rPr>
                          <w:rFonts w:ascii="Verdana" w:hAnsi="Verdana" w:cs="Arial"/>
                          <w:i/>
                        </w:rPr>
                        <w:t>is in</w:t>
                      </w:r>
                      <w:r w:rsidRPr="006501C8">
                        <w:rPr>
                          <w:rFonts w:ascii="Verdana" w:hAnsi="Verdana" w:cs="Arial"/>
                          <w:i/>
                        </w:rPr>
                        <w:t xml:space="preserve"> the Appendix.</w:t>
                      </w:r>
                    </w:p>
                    <w:p w14:paraId="2AEC051B" w14:textId="77777777" w:rsidR="00AF75B9" w:rsidRDefault="00AF75B9" w:rsidP="00F8058E"/>
                  </w:txbxContent>
                </v:textbox>
                <w10:anchorlock/>
              </v:shape>
            </w:pict>
          </mc:Fallback>
        </mc:AlternateContent>
      </w:r>
    </w:p>
    <w:p w14:paraId="5F54FB49" w14:textId="77777777" w:rsidR="00F8058E" w:rsidRPr="00BF1E05" w:rsidRDefault="00F8058E" w:rsidP="00F8058E"/>
    <w:p w14:paraId="5A38FB28" w14:textId="77777777" w:rsidR="00F8058E" w:rsidRPr="00BF1E05" w:rsidRDefault="00F8058E" w:rsidP="00F8058E">
      <w:pPr>
        <w:rPr>
          <w:b/>
        </w:rPr>
      </w:pPr>
    </w:p>
    <w:p w14:paraId="57080CFD" w14:textId="77777777" w:rsidR="00F8058E" w:rsidRDefault="00F8058E" w:rsidP="003C4DBB"/>
    <w:p w14:paraId="42157F43" w14:textId="17EE96D3" w:rsidR="00F447B5" w:rsidRPr="00284398" w:rsidRDefault="00A52F3F" w:rsidP="005A3BF2">
      <w:pPr>
        <w:pStyle w:val="Heading1"/>
      </w:pPr>
      <w:r>
        <w:br w:type="page"/>
      </w:r>
      <w:bookmarkStart w:id="7" w:name="_Toc159441696"/>
      <w:r w:rsidR="00263106" w:rsidRPr="005D49DD">
        <w:lastRenderedPageBreak/>
        <w:t>3</w:t>
      </w:r>
      <w:r w:rsidR="00960F0D" w:rsidRPr="005D49DD">
        <w:t xml:space="preserve">.   </w:t>
      </w:r>
      <w:r w:rsidR="0050699A" w:rsidRPr="005D49DD">
        <w:t xml:space="preserve">HAZARDS AND </w:t>
      </w:r>
      <w:r w:rsidR="00FD22B0" w:rsidRPr="005D49DD">
        <w:t>THREATS</w:t>
      </w:r>
      <w:bookmarkEnd w:id="7"/>
    </w:p>
    <w:p w14:paraId="5D58A4EE" w14:textId="3C662C24" w:rsidR="00314B70" w:rsidRPr="005A3BF2" w:rsidRDefault="00263106" w:rsidP="005A3BF2">
      <w:pPr>
        <w:pStyle w:val="Heading2"/>
      </w:pPr>
      <w:bookmarkStart w:id="8" w:name="_Toc159441697"/>
      <w:r>
        <w:t>3</w:t>
      </w:r>
      <w:r w:rsidR="00A058D5" w:rsidRPr="006501C8">
        <w:t>.1</w:t>
      </w:r>
      <w:r w:rsidR="00135DD5" w:rsidRPr="006501C8">
        <w:t xml:space="preserve">  </w:t>
      </w:r>
      <w:r w:rsidR="00F447B5" w:rsidRPr="006501C8">
        <w:t xml:space="preserve"> </w:t>
      </w:r>
      <w:r w:rsidR="00135DD5" w:rsidRPr="006501C8">
        <w:t>Overview</w:t>
      </w:r>
      <w:bookmarkEnd w:id="8"/>
    </w:p>
    <w:p w14:paraId="49083C1B" w14:textId="45EA78A9" w:rsidR="000372E4" w:rsidRPr="005A3BF2" w:rsidRDefault="00CA59C8" w:rsidP="005A3BF2">
      <w:pPr>
        <w:pStyle w:val="CM29"/>
        <w:jc w:val="both"/>
        <w:rPr>
          <w:rFonts w:ascii="TimesNewRoman" w:hAnsi="TimesNewRoman" w:cs="TimesNewRoman"/>
          <w:sz w:val="20"/>
          <w:szCs w:val="20"/>
        </w:rPr>
      </w:pPr>
      <w:r>
        <w:t>The</w:t>
      </w:r>
      <w:r w:rsidR="007B06A4">
        <w:t xml:space="preserve"> Threat and Vulnerability A</w:t>
      </w:r>
      <w:r w:rsidRPr="00F92462">
        <w:t>ssessment</w:t>
      </w:r>
      <w:r w:rsidR="00314B70">
        <w:t xml:space="preserve"> for</w:t>
      </w:r>
      <w:r w:rsidRPr="00F92462">
        <w:t xml:space="preserve"> </w:t>
      </w:r>
      <w:r w:rsidR="00314B70" w:rsidRPr="00FE0343">
        <w:rPr>
          <w:highlight w:val="lightGray"/>
        </w:rPr>
        <w:t>NAME OF TRANSIT AGENCY</w:t>
      </w:r>
      <w:r w:rsidR="00314B70" w:rsidRPr="00F92462">
        <w:t xml:space="preserve"> </w:t>
      </w:r>
      <w:r w:rsidRPr="00F92462">
        <w:t>provides an analytical</w:t>
      </w:r>
      <w:r w:rsidR="0017319B">
        <w:t xml:space="preserve"> process that</w:t>
      </w:r>
      <w:r w:rsidRPr="00F92462">
        <w:t xml:space="preserve"> consider</w:t>
      </w:r>
      <w:r w:rsidR="0017319B">
        <w:t>s the likelihood of</w:t>
      </w:r>
      <w:r w:rsidR="00E55206">
        <w:t xml:space="preserve"> a specific</w:t>
      </w:r>
      <w:r w:rsidR="00314B70">
        <w:t xml:space="preserve"> hazard or</w:t>
      </w:r>
      <w:r w:rsidR="00E55206">
        <w:t xml:space="preserve"> threat</w:t>
      </w:r>
      <w:r w:rsidRPr="00F92462">
        <w:t xml:space="preserve"> endanger</w:t>
      </w:r>
      <w:r w:rsidR="0017319B">
        <w:t>ing</w:t>
      </w:r>
      <w:r w:rsidRPr="00F92462">
        <w:t xml:space="preserve"> the system. </w:t>
      </w:r>
      <w:r>
        <w:t xml:space="preserve"> </w:t>
      </w:r>
      <w:r w:rsidR="007B06A4">
        <w:rPr>
          <w:rFonts w:ascii="TimesNewRoman" w:hAnsi="TimesNewRoman" w:cs="TimesNewRoman"/>
        </w:rPr>
        <w:t>The Threat and Vulnerability A</w:t>
      </w:r>
      <w:r w:rsidR="00276A66">
        <w:rPr>
          <w:rFonts w:ascii="TimesNewRoman" w:hAnsi="TimesNewRoman" w:cs="TimesNewRoman"/>
        </w:rPr>
        <w:t xml:space="preserve">ssessment </w:t>
      </w:r>
      <w:r w:rsidR="00E07A36">
        <w:rPr>
          <w:rFonts w:ascii="TimesNewRoman" w:hAnsi="TimesNewRoman" w:cs="TimesNewRoman"/>
        </w:rPr>
        <w:t xml:space="preserve">allows our transit system to identify critical assets and their vulnerabilities to hazards and threats, develop and implement countermeasures to these hazards and threats, and </w:t>
      </w:r>
      <w:r>
        <w:rPr>
          <w:rFonts w:ascii="TimesNewRoman" w:hAnsi="TimesNewRoman" w:cs="TimesNewRoman"/>
        </w:rPr>
        <w:t xml:space="preserve">monitor and improve program effectiveness. </w:t>
      </w:r>
    </w:p>
    <w:p w14:paraId="248DE202" w14:textId="0DFAC5E5" w:rsidR="000372E4" w:rsidRPr="005A3BF2" w:rsidRDefault="00263106" w:rsidP="005A3BF2">
      <w:pPr>
        <w:pStyle w:val="Heading2"/>
      </w:pPr>
      <w:bookmarkStart w:id="9" w:name="_Toc159441698"/>
      <w:r>
        <w:t>3</w:t>
      </w:r>
      <w:r w:rsidR="00135DD5" w:rsidRPr="006501C8">
        <w:t xml:space="preserve">.2 </w:t>
      </w:r>
      <w:r w:rsidR="009B50FC" w:rsidRPr="006501C8">
        <w:t xml:space="preserve">  </w:t>
      </w:r>
      <w:r w:rsidR="000372E4" w:rsidRPr="006501C8">
        <w:t>Hazard and Threat Identification</w:t>
      </w:r>
      <w:bookmarkEnd w:id="9"/>
    </w:p>
    <w:p w14:paraId="72243DB7" w14:textId="1EBCAD7A" w:rsidR="009B50FC" w:rsidRDefault="009B50FC" w:rsidP="000372E4">
      <w:pPr>
        <w:autoSpaceDE w:val="0"/>
        <w:autoSpaceDN w:val="0"/>
        <w:adjustRightInd w:val="0"/>
        <w:spacing w:after="120"/>
        <w:jc w:val="both"/>
        <w:rPr>
          <w:color w:val="000000"/>
        </w:rPr>
      </w:pPr>
      <w:r w:rsidRPr="00A83C8A">
        <w:rPr>
          <w:color w:val="000000"/>
        </w:rPr>
        <w:t xml:space="preserve">A </w:t>
      </w:r>
      <w:r w:rsidR="00314B70">
        <w:rPr>
          <w:color w:val="000000"/>
        </w:rPr>
        <w:t xml:space="preserve">hazard or </w:t>
      </w:r>
      <w:r w:rsidRPr="00A83C8A">
        <w:rPr>
          <w:color w:val="000000"/>
        </w:rPr>
        <w:t xml:space="preserve">threat is any action </w:t>
      </w:r>
      <w:r w:rsidR="00E07A36">
        <w:rPr>
          <w:color w:val="000000"/>
        </w:rPr>
        <w:t>that can</w:t>
      </w:r>
      <w:r w:rsidRPr="00A83C8A">
        <w:rPr>
          <w:color w:val="000000"/>
        </w:rPr>
        <w:t xml:space="preserve"> cause harm in the form of death, injury, destruction</w:t>
      </w:r>
      <w:r w:rsidR="002A7747">
        <w:rPr>
          <w:color w:val="000000"/>
        </w:rPr>
        <w:t xml:space="preserve"> of property, </w:t>
      </w:r>
      <w:r w:rsidRPr="00A83C8A">
        <w:rPr>
          <w:color w:val="000000"/>
        </w:rPr>
        <w:t>interruption of operations, or deni</w:t>
      </w:r>
      <w:r w:rsidR="002A7747">
        <w:rPr>
          <w:color w:val="000000"/>
        </w:rPr>
        <w:t xml:space="preserve">al of services. </w:t>
      </w:r>
      <w:r w:rsidR="00314B70">
        <w:rPr>
          <w:color w:val="000000"/>
        </w:rPr>
        <w:t xml:space="preserve">Hazards and </w:t>
      </w:r>
      <w:r w:rsidRPr="00A83C8A">
        <w:rPr>
          <w:color w:val="000000"/>
        </w:rPr>
        <w:t>threats</w:t>
      </w:r>
      <w:r w:rsidR="00314B70">
        <w:rPr>
          <w:color w:val="000000"/>
        </w:rPr>
        <w:t xml:space="preserve"> </w:t>
      </w:r>
      <w:r w:rsidRPr="00A83C8A">
        <w:rPr>
          <w:color w:val="000000"/>
        </w:rPr>
        <w:t>include</w:t>
      </w:r>
      <w:r w:rsidR="002A7747">
        <w:rPr>
          <w:color w:val="000000"/>
        </w:rPr>
        <w:t xml:space="preserve"> acciden</w:t>
      </w:r>
      <w:r w:rsidR="0017319B">
        <w:rPr>
          <w:color w:val="000000"/>
        </w:rPr>
        <w:t>ts and incidents, hazardous materials</w:t>
      </w:r>
      <w:r w:rsidR="002A7747">
        <w:rPr>
          <w:color w:val="000000"/>
        </w:rPr>
        <w:t>, fire</w:t>
      </w:r>
      <w:r w:rsidR="0017319B">
        <w:rPr>
          <w:color w:val="000000"/>
        </w:rPr>
        <w:t>s</w:t>
      </w:r>
      <w:r w:rsidR="002A7747">
        <w:rPr>
          <w:color w:val="000000"/>
        </w:rPr>
        <w:t>, acts of nature, or</w:t>
      </w:r>
      <w:r w:rsidRPr="00A83C8A">
        <w:rPr>
          <w:color w:val="000000"/>
        </w:rPr>
        <w:t xml:space="preserve"> </w:t>
      </w:r>
      <w:r w:rsidR="002A7747">
        <w:rPr>
          <w:color w:val="000000"/>
        </w:rPr>
        <w:t>any event that</w:t>
      </w:r>
      <w:r w:rsidR="0017319B">
        <w:rPr>
          <w:color w:val="000000"/>
        </w:rPr>
        <w:t xml:space="preserve"> </w:t>
      </w:r>
      <w:r w:rsidR="00E07A36">
        <w:rPr>
          <w:color w:val="000000"/>
        </w:rPr>
        <w:t>criminals or terrorists could perpetrate</w:t>
      </w:r>
      <w:r w:rsidRPr="00A83C8A">
        <w:rPr>
          <w:color w:val="000000"/>
        </w:rPr>
        <w:t xml:space="preserve">.  </w:t>
      </w:r>
    </w:p>
    <w:p w14:paraId="73609142" w14:textId="59AA6C75" w:rsidR="009B50FC" w:rsidRDefault="00F05724" w:rsidP="00F05724">
      <w:pPr>
        <w:autoSpaceDE w:val="0"/>
        <w:autoSpaceDN w:val="0"/>
        <w:adjustRightInd w:val="0"/>
        <w:jc w:val="both"/>
        <w:rPr>
          <w:color w:val="000000"/>
        </w:rPr>
      </w:pPr>
      <w:r>
        <w:rPr>
          <w:color w:val="000000"/>
        </w:rPr>
        <w:t>Hazard and t</w:t>
      </w:r>
      <w:r w:rsidR="009B50FC" w:rsidRPr="00A83C8A">
        <w:rPr>
          <w:color w:val="000000"/>
        </w:rPr>
        <w:t>hreat analysis defines the level or degree of the</w:t>
      </w:r>
      <w:r>
        <w:rPr>
          <w:color w:val="000000"/>
        </w:rPr>
        <w:t xml:space="preserve"> hazard or threat</w:t>
      </w:r>
      <w:r w:rsidR="002F76D4">
        <w:rPr>
          <w:color w:val="000000"/>
        </w:rPr>
        <w:t xml:space="preserve"> by evaluating its</w:t>
      </w:r>
      <w:r w:rsidR="009B50FC" w:rsidRPr="00A83C8A">
        <w:rPr>
          <w:color w:val="000000"/>
        </w:rPr>
        <w:t xml:space="preserve"> </w:t>
      </w:r>
      <w:r w:rsidR="002672FD">
        <w:rPr>
          <w:color w:val="000000"/>
        </w:rPr>
        <w:t xml:space="preserve">probability </w:t>
      </w:r>
      <w:r w:rsidR="003B263C">
        <w:rPr>
          <w:color w:val="000000"/>
        </w:rPr>
        <w:t xml:space="preserve">and </w:t>
      </w:r>
      <w:r>
        <w:rPr>
          <w:color w:val="000000"/>
        </w:rPr>
        <w:t>impact</w:t>
      </w:r>
      <w:r w:rsidR="009B50FC" w:rsidRPr="00A83C8A">
        <w:rPr>
          <w:color w:val="000000"/>
        </w:rPr>
        <w:t>.  The process involves gatheri</w:t>
      </w:r>
      <w:r w:rsidR="002672FD">
        <w:rPr>
          <w:color w:val="000000"/>
        </w:rPr>
        <w:t xml:space="preserve">ng historical data about </w:t>
      </w:r>
      <w:r w:rsidR="000833F1">
        <w:rPr>
          <w:color w:val="000000"/>
        </w:rPr>
        <w:t xml:space="preserve">hazardous or </w:t>
      </w:r>
      <w:r w:rsidR="002672FD">
        <w:rPr>
          <w:color w:val="000000"/>
        </w:rPr>
        <w:t>threatening</w:t>
      </w:r>
      <w:r w:rsidR="002F76D4">
        <w:rPr>
          <w:color w:val="000000"/>
        </w:rPr>
        <w:t xml:space="preserve"> events and evaluating the relevant information to assess</w:t>
      </w:r>
      <w:r w:rsidR="009B50FC" w:rsidRPr="00A83C8A">
        <w:rPr>
          <w:color w:val="000000"/>
        </w:rPr>
        <w:t xml:space="preserve"> </w:t>
      </w:r>
      <w:r w:rsidR="002672FD">
        <w:rPr>
          <w:color w:val="000000"/>
        </w:rPr>
        <w:t>the</w:t>
      </w:r>
      <w:r>
        <w:rPr>
          <w:color w:val="000000"/>
        </w:rPr>
        <w:t xml:space="preserve"> impact of these hazards and threats on</w:t>
      </w:r>
      <w:r w:rsidR="002F76D4">
        <w:rPr>
          <w:color w:val="000000"/>
        </w:rPr>
        <w:t xml:space="preserve"> </w:t>
      </w:r>
      <w:r w:rsidR="009A24A3">
        <w:rPr>
          <w:color w:val="000000"/>
        </w:rPr>
        <w:t>our transit system</w:t>
      </w:r>
      <w:r>
        <w:rPr>
          <w:color w:val="000000"/>
        </w:rPr>
        <w:t>.</w:t>
      </w:r>
    </w:p>
    <w:p w14:paraId="5AB193E0" w14:textId="77777777" w:rsidR="00F05724" w:rsidRPr="00A0535E" w:rsidRDefault="00F05724" w:rsidP="00F05724">
      <w:pPr>
        <w:autoSpaceDE w:val="0"/>
        <w:autoSpaceDN w:val="0"/>
        <w:adjustRightInd w:val="0"/>
        <w:jc w:val="both"/>
      </w:pPr>
    </w:p>
    <w:p w14:paraId="6982DECD" w14:textId="62655A6D" w:rsidR="009B50FC" w:rsidRDefault="00B21370" w:rsidP="009B50FC">
      <w:pPr>
        <w:autoSpaceDE w:val="0"/>
        <w:autoSpaceDN w:val="0"/>
        <w:adjustRightInd w:val="0"/>
        <w:spacing w:line="253" w:lineRule="atLeast"/>
        <w:jc w:val="both"/>
        <w:rPr>
          <w:color w:val="000000"/>
        </w:rPr>
      </w:pPr>
      <w:r>
        <w:rPr>
          <w:color w:val="000000"/>
        </w:rPr>
        <w:t>V</w:t>
      </w:r>
      <w:r w:rsidR="009B50FC" w:rsidRPr="00231992">
        <w:rPr>
          <w:color w:val="000000"/>
        </w:rPr>
        <w:t>ulnerabilit</w:t>
      </w:r>
      <w:r w:rsidR="00E07A36">
        <w:rPr>
          <w:color w:val="000000"/>
        </w:rPr>
        <w:t>ies</w:t>
      </w:r>
      <w:r w:rsidR="009B50FC" w:rsidRPr="00231992">
        <w:rPr>
          <w:color w:val="000000"/>
        </w:rPr>
        <w:t xml:space="preserve"> can </w:t>
      </w:r>
      <w:r w:rsidR="003B263C">
        <w:rPr>
          <w:color w:val="000000"/>
        </w:rPr>
        <w:t>make an agency more susceptible to</w:t>
      </w:r>
      <w:r w:rsidR="009B50FC" w:rsidRPr="00231992">
        <w:rPr>
          <w:color w:val="000000"/>
        </w:rPr>
        <w:t xml:space="preserve"> a</w:t>
      </w:r>
      <w:r w:rsidR="00F05724">
        <w:rPr>
          <w:color w:val="000000"/>
        </w:rPr>
        <w:t xml:space="preserve"> hazard or</w:t>
      </w:r>
      <w:r w:rsidR="009B50FC" w:rsidRPr="00231992">
        <w:rPr>
          <w:color w:val="000000"/>
        </w:rPr>
        <w:t xml:space="preserve"> threat. </w:t>
      </w:r>
      <w:r w:rsidR="009B50FC">
        <w:rPr>
          <w:color w:val="000000"/>
        </w:rPr>
        <w:t xml:space="preserve"> </w:t>
      </w:r>
      <w:r w:rsidR="009B50FC" w:rsidRPr="00231992">
        <w:rPr>
          <w:color w:val="000000"/>
        </w:rPr>
        <w:t xml:space="preserve">This includes vulnerabilities in </w:t>
      </w:r>
      <w:r w:rsidR="00427DF4">
        <w:rPr>
          <w:color w:val="000000"/>
        </w:rPr>
        <w:t>safety/</w:t>
      </w:r>
      <w:r w:rsidR="009B50FC">
        <w:rPr>
          <w:color w:val="000000"/>
        </w:rPr>
        <w:t xml:space="preserve">security procedures and practices involving transit facilities, </w:t>
      </w:r>
      <w:r w:rsidR="00E07A36">
        <w:rPr>
          <w:color w:val="000000"/>
        </w:rPr>
        <w:t>equipment, and</w:t>
      </w:r>
      <w:r w:rsidR="009B50FC">
        <w:rPr>
          <w:color w:val="000000"/>
        </w:rPr>
        <w:t xml:space="preserve"> staff</w:t>
      </w:r>
      <w:r w:rsidR="009B50FC" w:rsidRPr="00231992">
        <w:rPr>
          <w:color w:val="000000"/>
        </w:rPr>
        <w:t xml:space="preserve">. </w:t>
      </w:r>
      <w:r w:rsidR="009B50FC">
        <w:rPr>
          <w:color w:val="000000"/>
        </w:rPr>
        <w:t xml:space="preserve"> </w:t>
      </w:r>
      <w:r w:rsidR="00E07A36">
        <w:rPr>
          <w:color w:val="000000"/>
        </w:rPr>
        <w:t>A v</w:t>
      </w:r>
      <w:r w:rsidR="009B50FC" w:rsidRPr="00231992">
        <w:rPr>
          <w:color w:val="000000"/>
        </w:rPr>
        <w:t xml:space="preserve">ulnerability analysis identifies specific weaknesses </w:t>
      </w:r>
      <w:r w:rsidR="003B263C">
        <w:rPr>
          <w:color w:val="000000"/>
        </w:rPr>
        <w:t xml:space="preserve">to </w:t>
      </w:r>
      <w:r w:rsidR="000833F1">
        <w:rPr>
          <w:color w:val="000000"/>
        </w:rPr>
        <w:t xml:space="preserve">hazards and </w:t>
      </w:r>
      <w:r w:rsidR="003B263C">
        <w:rPr>
          <w:color w:val="000000"/>
        </w:rPr>
        <w:t>threat</w:t>
      </w:r>
      <w:r w:rsidR="000833F1">
        <w:rPr>
          <w:color w:val="000000"/>
        </w:rPr>
        <w:t>s</w:t>
      </w:r>
      <w:r w:rsidR="003B263C">
        <w:rPr>
          <w:color w:val="000000"/>
        </w:rPr>
        <w:t xml:space="preserve"> that must be mitigated</w:t>
      </w:r>
      <w:r w:rsidR="009B50FC">
        <w:rPr>
          <w:color w:val="000000"/>
        </w:rPr>
        <w:t>.</w:t>
      </w:r>
    </w:p>
    <w:p w14:paraId="5CAA43ED" w14:textId="77777777" w:rsidR="00536820" w:rsidRDefault="00536820" w:rsidP="00536820">
      <w:pPr>
        <w:jc w:val="both"/>
        <w:rPr>
          <w:b/>
        </w:rPr>
      </w:pPr>
    </w:p>
    <w:p w14:paraId="0AFCB2B1" w14:textId="77777777" w:rsidR="00B201B8" w:rsidRPr="004860B7" w:rsidRDefault="00B201B8" w:rsidP="00B201B8">
      <w:pPr>
        <w:jc w:val="both"/>
        <w:rPr>
          <w:b/>
          <w:sz w:val="32"/>
          <w:szCs w:val="32"/>
        </w:rPr>
      </w:pPr>
      <w:r w:rsidRPr="00432CEE">
        <w:rPr>
          <w:highlight w:val="lightGray"/>
        </w:rPr>
        <w:t>NAME OF TRANSIT AGENCY</w:t>
      </w:r>
      <w:r>
        <w:t xml:space="preserve"> completed a Threat and Vulnerability Assessment for th</w:t>
      </w:r>
      <w:r w:rsidR="004860B7">
        <w:t>e following hazards and threats</w:t>
      </w:r>
      <w:r>
        <w:t>:</w:t>
      </w:r>
    </w:p>
    <w:p w14:paraId="1B5FF0BE" w14:textId="77777777" w:rsidR="00B201B8" w:rsidRPr="0015081F" w:rsidRDefault="00B201B8" w:rsidP="00B201B8">
      <w:pPr>
        <w:ind w:left="702"/>
      </w:pPr>
      <w:r>
        <w:t>- Accidents a</w:t>
      </w:r>
      <w:r w:rsidRPr="0015081F">
        <w:t>nd Incidents</w:t>
      </w:r>
    </w:p>
    <w:p w14:paraId="4AA36497" w14:textId="77777777" w:rsidR="00B201B8" w:rsidRDefault="00B201B8" w:rsidP="00B201B8">
      <w:pPr>
        <w:ind w:left="702"/>
      </w:pPr>
      <w:r>
        <w:t>- Acts o</w:t>
      </w:r>
      <w:r w:rsidRPr="0015081F">
        <w:t>f Nature</w:t>
      </w:r>
    </w:p>
    <w:p w14:paraId="7956DE34" w14:textId="77777777" w:rsidR="00B201B8" w:rsidRPr="0015081F" w:rsidRDefault="00B201B8" w:rsidP="00B201B8">
      <w:pPr>
        <w:ind w:left="702"/>
      </w:pPr>
      <w:r w:rsidRPr="0015081F">
        <w:t xml:space="preserve">- Critical Infrastructure </w:t>
      </w:r>
    </w:p>
    <w:p w14:paraId="14975992" w14:textId="77777777" w:rsidR="00B201B8" w:rsidRPr="00432CEE" w:rsidRDefault="00B201B8" w:rsidP="00B201B8">
      <w:pPr>
        <w:ind w:left="702"/>
        <w:rPr>
          <w:b/>
        </w:rPr>
      </w:pPr>
      <w:r>
        <w:rPr>
          <w:b/>
        </w:rPr>
        <w:t>-</w:t>
      </w:r>
      <w:r w:rsidRPr="00164A44">
        <w:t xml:space="preserve"> Hazardous Materials</w:t>
      </w:r>
    </w:p>
    <w:p w14:paraId="0D53E014" w14:textId="77777777" w:rsidR="00B201B8" w:rsidRDefault="00B201B8" w:rsidP="00B201B8">
      <w:pPr>
        <w:ind w:left="702"/>
      </w:pPr>
      <w:r w:rsidRPr="009E32C7">
        <w:rPr>
          <w:b/>
        </w:rPr>
        <w:t>-</w:t>
      </w:r>
      <w:r>
        <w:rPr>
          <w:b/>
        </w:rPr>
        <w:t xml:space="preserve"> </w:t>
      </w:r>
      <w:r w:rsidRPr="0015081F">
        <w:t>Criminal Activity</w:t>
      </w:r>
    </w:p>
    <w:p w14:paraId="46F13B4A" w14:textId="3983D9BB" w:rsidR="00B201B8" w:rsidRPr="005A3BF2" w:rsidRDefault="00B201B8" w:rsidP="005A3BF2">
      <w:pPr>
        <w:ind w:left="702"/>
      </w:pPr>
      <w:r w:rsidRPr="0015081F">
        <w:t>- Terrorism</w:t>
      </w:r>
    </w:p>
    <w:p w14:paraId="54200EF8" w14:textId="07B49EBD" w:rsidR="00B3464C" w:rsidRPr="005A3BF2" w:rsidRDefault="00263106" w:rsidP="005A3BF2">
      <w:pPr>
        <w:pStyle w:val="Heading2"/>
      </w:pPr>
      <w:bookmarkStart w:id="10" w:name="_Toc159441699"/>
      <w:r>
        <w:t>3</w:t>
      </w:r>
      <w:r w:rsidR="00FE1726" w:rsidRPr="006501C8">
        <w:t xml:space="preserve">.3 </w:t>
      </w:r>
      <w:r w:rsidR="00B201B8" w:rsidRPr="006501C8">
        <w:t xml:space="preserve"> </w:t>
      </w:r>
      <w:r w:rsidR="004860B7" w:rsidRPr="006501C8">
        <w:t xml:space="preserve"> </w:t>
      </w:r>
      <w:r w:rsidR="00F0766D" w:rsidRPr="006501C8">
        <w:t>Threat a</w:t>
      </w:r>
      <w:r w:rsidR="00B201B8" w:rsidRPr="006501C8">
        <w:t xml:space="preserve">nd Vulnerability </w:t>
      </w:r>
      <w:r w:rsidR="009940D2" w:rsidRPr="006501C8">
        <w:t>Analysis</w:t>
      </w:r>
      <w:bookmarkEnd w:id="10"/>
    </w:p>
    <w:p w14:paraId="6CEB25FE" w14:textId="36C65421" w:rsidR="009B50FC" w:rsidRDefault="009B50FC" w:rsidP="009B50FC">
      <w:pPr>
        <w:autoSpaceDE w:val="0"/>
        <w:autoSpaceDN w:val="0"/>
        <w:adjustRightInd w:val="0"/>
        <w:jc w:val="both"/>
        <w:rPr>
          <w:rFonts w:ascii="TimesNewRoman" w:hAnsi="TimesNewRoman" w:cs="TimesNewRoman"/>
          <w:sz w:val="20"/>
          <w:szCs w:val="20"/>
        </w:rPr>
      </w:pPr>
      <w:r w:rsidRPr="0069471F">
        <w:rPr>
          <w:rFonts w:ascii="TimesNewRoman" w:hAnsi="TimesNewRoman" w:cs="TimesNewRoman"/>
          <w:highlight w:val="lightGray"/>
        </w:rPr>
        <w:t>NAME OF TRANSIT AGENCY</w:t>
      </w:r>
      <w:r w:rsidR="00DF2090">
        <w:rPr>
          <w:rFonts w:ascii="TimesNewRoman" w:hAnsi="TimesNewRoman" w:cs="TimesNewRoman"/>
        </w:rPr>
        <w:t xml:space="preserve"> </w:t>
      </w:r>
      <w:r>
        <w:rPr>
          <w:rFonts w:ascii="TimesNewRoman" w:hAnsi="TimesNewRoman" w:cs="TimesNewRoman"/>
        </w:rPr>
        <w:t>review</w:t>
      </w:r>
      <w:r w:rsidR="00DF2090">
        <w:rPr>
          <w:rFonts w:ascii="TimesNewRoman" w:hAnsi="TimesNewRoman" w:cs="TimesNewRoman"/>
        </w:rPr>
        <w:t>s</w:t>
      </w:r>
      <w:r>
        <w:rPr>
          <w:rFonts w:ascii="TimesNewRoman" w:hAnsi="TimesNewRoman" w:cs="TimesNewRoman"/>
        </w:rPr>
        <w:t xml:space="preserve"> </w:t>
      </w:r>
      <w:r w:rsidR="00B3464C">
        <w:rPr>
          <w:rFonts w:ascii="TimesNewRoman" w:hAnsi="TimesNewRoman" w:cs="TimesNewRoman"/>
        </w:rPr>
        <w:t>hazard,</w:t>
      </w:r>
      <w:r>
        <w:rPr>
          <w:rFonts w:ascii="TimesNewRoman" w:hAnsi="TimesNewRoman" w:cs="TimesNewRoman"/>
        </w:rPr>
        <w:t xml:space="preserve"> thr</w:t>
      </w:r>
      <w:r w:rsidR="006501C8">
        <w:rPr>
          <w:rFonts w:ascii="TimesNewRoman" w:hAnsi="TimesNewRoman" w:cs="TimesNewRoman"/>
        </w:rPr>
        <w:t>eat</w:t>
      </w:r>
      <w:r w:rsidR="00E0358E">
        <w:rPr>
          <w:rFonts w:ascii="TimesNewRoman" w:hAnsi="TimesNewRoman" w:cs="TimesNewRoman"/>
        </w:rPr>
        <w:t xml:space="preserve">, and vulnerability analyses and </w:t>
      </w:r>
      <w:r w:rsidR="000E476B">
        <w:rPr>
          <w:rFonts w:ascii="TimesNewRoman" w:hAnsi="TimesNewRoman" w:cs="TimesNewRoman"/>
        </w:rPr>
        <w:t>develops measures</w:t>
      </w:r>
      <w:r w:rsidR="00E0358E">
        <w:rPr>
          <w:rFonts w:ascii="TimesNewRoman" w:hAnsi="TimesNewRoman" w:cs="TimesNewRoman"/>
        </w:rPr>
        <w:t xml:space="preserve"> to 1) </w:t>
      </w:r>
      <w:r w:rsidR="00AC6E33">
        <w:rPr>
          <w:rFonts w:ascii="TimesNewRoman" w:hAnsi="TimesNewRoman" w:cs="TimesNewRoman"/>
        </w:rPr>
        <w:t>avoid</w:t>
      </w:r>
      <w:r w:rsidR="00E0358E">
        <w:rPr>
          <w:rFonts w:ascii="TimesNewRoman" w:hAnsi="TimesNewRoman" w:cs="TimesNewRoman"/>
        </w:rPr>
        <w:t xml:space="preserve">, 2) </w:t>
      </w:r>
      <w:r w:rsidR="00AC6E33">
        <w:rPr>
          <w:rFonts w:ascii="TimesNewRoman" w:hAnsi="TimesNewRoman" w:cs="TimesNewRoman"/>
        </w:rPr>
        <w:t>reduce</w:t>
      </w:r>
      <w:r w:rsidR="00E0358E">
        <w:rPr>
          <w:rFonts w:ascii="TimesNewRoman" w:hAnsi="TimesNewRoman" w:cs="TimesNewRoman"/>
        </w:rPr>
        <w:t>,</w:t>
      </w:r>
      <w:r w:rsidR="00427DF4">
        <w:rPr>
          <w:rFonts w:ascii="TimesNewRoman" w:hAnsi="TimesNewRoman" w:cs="TimesNewRoman"/>
        </w:rPr>
        <w:t xml:space="preserve"> </w:t>
      </w:r>
      <w:r w:rsidR="000E476B">
        <w:rPr>
          <w:rFonts w:ascii="TimesNewRoman" w:hAnsi="TimesNewRoman" w:cs="TimesNewRoman"/>
        </w:rPr>
        <w:t xml:space="preserve">or </w:t>
      </w:r>
      <w:r>
        <w:rPr>
          <w:rFonts w:ascii="TimesNewRoman" w:hAnsi="TimesNewRoman" w:cs="TimesNewRoman"/>
        </w:rPr>
        <w:t xml:space="preserve">3) </w:t>
      </w:r>
      <w:r w:rsidR="00AC6E33">
        <w:rPr>
          <w:rFonts w:ascii="TimesNewRoman" w:hAnsi="TimesNewRoman" w:cs="TimesNewRoman"/>
        </w:rPr>
        <w:t>isolate</w:t>
      </w:r>
      <w:r w:rsidR="000E476B">
        <w:rPr>
          <w:rFonts w:ascii="TimesNewRoman" w:hAnsi="TimesNewRoman" w:cs="TimesNewRoman"/>
        </w:rPr>
        <w:t xml:space="preserve"> risk. The agency may also accept specific risks based on analysis and resource limitations</w:t>
      </w:r>
      <w:r>
        <w:rPr>
          <w:rFonts w:ascii="TimesNewRoman" w:hAnsi="TimesNewRoman" w:cs="TimesNewRoman"/>
        </w:rPr>
        <w:t xml:space="preserve">.  </w:t>
      </w:r>
      <w:r w:rsidR="003C3046">
        <w:rPr>
          <w:rFonts w:ascii="TimesNewRoman" w:hAnsi="TimesNewRoman" w:cs="TimesNewRoman"/>
        </w:rPr>
        <w:t>Prioritization of safety/security remediation measures is</w:t>
      </w:r>
      <w:r>
        <w:rPr>
          <w:rFonts w:ascii="TimesNewRoman" w:hAnsi="TimesNewRoman" w:cs="TimesNewRoman"/>
        </w:rPr>
        <w:t xml:space="preserve"> based on </w:t>
      </w:r>
      <w:r w:rsidR="00667305">
        <w:rPr>
          <w:rFonts w:ascii="TimesNewRoman" w:hAnsi="TimesNewRoman" w:cs="TimesNewRoman"/>
        </w:rPr>
        <w:t xml:space="preserve">safety </w:t>
      </w:r>
      <w:r>
        <w:rPr>
          <w:rFonts w:ascii="TimesNewRoman" w:hAnsi="TimesNewRoman" w:cs="TimesNewRoman"/>
        </w:rPr>
        <w:t>risk</w:t>
      </w:r>
      <w:r w:rsidR="00434528">
        <w:rPr>
          <w:rFonts w:ascii="TimesNewRoman" w:hAnsi="TimesNewRoman" w:cs="TimesNewRoman"/>
        </w:rPr>
        <w:t xml:space="preserve"> </w:t>
      </w:r>
      <w:r w:rsidR="007B06A4">
        <w:rPr>
          <w:rFonts w:ascii="TimesNewRoman" w:hAnsi="TimesNewRoman" w:cs="TimesNewRoman"/>
        </w:rPr>
        <w:t xml:space="preserve">analysis and </w:t>
      </w:r>
      <w:r>
        <w:rPr>
          <w:rFonts w:ascii="TimesNewRoman" w:hAnsi="TimesNewRoman" w:cs="TimesNewRoman"/>
        </w:rPr>
        <w:t xml:space="preserve">a </w:t>
      </w:r>
      <w:r w:rsidR="00C73A64">
        <w:rPr>
          <w:rFonts w:ascii="TimesNewRoman" w:hAnsi="TimesNewRoman" w:cs="TimesNewRoman"/>
        </w:rPr>
        <w:t>course of action acceptable to</w:t>
      </w:r>
      <w:r w:rsidR="00F0766D">
        <w:rPr>
          <w:rFonts w:ascii="TimesNewRoman" w:hAnsi="TimesNewRoman" w:cs="TimesNewRoman"/>
        </w:rPr>
        <w:t xml:space="preserve"> transit</w:t>
      </w:r>
      <w:r>
        <w:rPr>
          <w:rFonts w:ascii="TimesNewRoman" w:hAnsi="TimesNewRoman" w:cs="TimesNewRoman"/>
        </w:rPr>
        <w:t xml:space="preserve"> management.</w:t>
      </w:r>
    </w:p>
    <w:p w14:paraId="141D82AD" w14:textId="7BD6243D" w:rsidR="00540DC3" w:rsidRDefault="00862D15" w:rsidP="003276A0">
      <w:pPr>
        <w:jc w:val="both"/>
        <w:rPr>
          <w:b/>
          <w:sz w:val="32"/>
          <w:szCs w:val="32"/>
        </w:rPr>
      </w:pPr>
      <w:r>
        <w:rPr>
          <w:b/>
          <w:noProof/>
          <w:sz w:val="32"/>
          <w:szCs w:val="32"/>
        </w:rPr>
        <mc:AlternateContent>
          <mc:Choice Requires="wps">
            <w:drawing>
              <wp:anchor distT="0" distB="0" distL="114300" distR="114300" simplePos="0" relativeHeight="251656192" behindDoc="0" locked="1" layoutInCell="1" allowOverlap="1" wp14:anchorId="10D5C82C" wp14:editId="44473C03">
                <wp:simplePos x="0" y="0"/>
                <wp:positionH relativeFrom="column">
                  <wp:posOffset>-3810</wp:posOffset>
                </wp:positionH>
                <wp:positionV relativeFrom="paragraph">
                  <wp:posOffset>151765</wp:posOffset>
                </wp:positionV>
                <wp:extent cx="5894070" cy="511175"/>
                <wp:effectExtent l="5715" t="5715" r="5715" b="6985"/>
                <wp:wrapNone/>
                <wp:docPr id="17532333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11175"/>
                        </a:xfrm>
                        <a:prstGeom prst="rect">
                          <a:avLst/>
                        </a:prstGeom>
                        <a:solidFill>
                          <a:srgbClr val="FFFFFF"/>
                        </a:solidFill>
                        <a:ln w="9525">
                          <a:solidFill>
                            <a:srgbClr val="000000"/>
                          </a:solidFill>
                          <a:miter lim="800000"/>
                          <a:headEnd/>
                          <a:tailEnd/>
                        </a:ln>
                      </wps:spPr>
                      <wps:txbx>
                        <w:txbxContent>
                          <w:p w14:paraId="1F08BE56" w14:textId="279AEA9E" w:rsidR="00AF75B9" w:rsidRPr="006501C8" w:rsidRDefault="00AF75B9" w:rsidP="00910B60">
                            <w:pPr>
                              <w:jc w:val="both"/>
                            </w:pPr>
                            <w:r w:rsidRPr="006501C8">
                              <w:rPr>
                                <w:rFonts w:ascii="Verdana" w:hAnsi="Verdana" w:cs="Arial"/>
                                <w:i/>
                              </w:rPr>
                              <w:t>Our</w:t>
                            </w:r>
                            <w:r>
                              <w:rPr>
                                <w:rFonts w:ascii="Verdana" w:hAnsi="Verdana" w:cs="Arial"/>
                                <w:i/>
                              </w:rPr>
                              <w:t xml:space="preserve"> “</w:t>
                            </w:r>
                            <w:hyperlink w:anchor="_HAZARD_AND_THREAT" w:history="1">
                              <w:r w:rsidRPr="005E59EE">
                                <w:rPr>
                                  <w:rStyle w:val="Hyperlink"/>
                                  <w:rFonts w:ascii="Verdana" w:hAnsi="Verdana" w:cs="Arial"/>
                                  <w:i/>
                                </w:rPr>
                                <w:t>HAZARD and THREAT ASSESSMENT</w:t>
                              </w:r>
                            </w:hyperlink>
                            <w:r>
                              <w:rPr>
                                <w:rFonts w:ascii="Verdana" w:hAnsi="Verdana" w:cs="Arial"/>
                                <w:i/>
                              </w:rPr>
                              <w:t>” and</w:t>
                            </w:r>
                            <w:r w:rsidRPr="006501C8">
                              <w:rPr>
                                <w:rFonts w:ascii="Verdana" w:hAnsi="Verdana" w:cs="Arial"/>
                                <w:i/>
                              </w:rPr>
                              <w:t xml:space="preserve"> </w:t>
                            </w:r>
                            <w:r w:rsidRPr="00D4417A">
                              <w:rPr>
                                <w:rFonts w:ascii="Verdana" w:hAnsi="Verdana" w:cs="Arial"/>
                                <w:i/>
                              </w:rPr>
                              <w:t>“</w:t>
                            </w:r>
                            <w:hyperlink w:anchor="_PRIORITIZED_RISK_REDUCTION" w:history="1">
                              <w:r w:rsidRPr="005E59EE">
                                <w:rPr>
                                  <w:rStyle w:val="Hyperlink"/>
                                  <w:rFonts w:ascii="Verdana" w:hAnsi="Verdana" w:cs="Arial"/>
                                  <w:i/>
                                </w:rPr>
                                <w:t>PRIORITIZED RISK REDUCTION STRATEGIES</w:t>
                              </w:r>
                            </w:hyperlink>
                            <w:r w:rsidRPr="00D4417A">
                              <w:rPr>
                                <w:rFonts w:ascii="Verdana" w:hAnsi="Verdana" w:cs="Arial"/>
                                <w:i/>
                              </w:rPr>
                              <w:t>”</w:t>
                            </w:r>
                            <w:r w:rsidRPr="006501C8">
                              <w:rPr>
                                <w:rFonts w:ascii="Verdana" w:hAnsi="Verdana" w:cs="Arial"/>
                                <w:i/>
                              </w:rPr>
                              <w:t xml:space="preserve"> are in the Appendix.</w:t>
                            </w:r>
                          </w:p>
                          <w:p w14:paraId="2D7A9959" w14:textId="77777777" w:rsidR="00AF75B9" w:rsidRDefault="00AF75B9" w:rsidP="00540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82C" id="Text Box 3" o:spid="_x0000_s1029" type="#_x0000_t202" style="position:absolute;left:0;text-align:left;margin-left:-.3pt;margin-top:11.95pt;width:464.1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">
                <v:textbox>
                  <w:txbxContent>
                    <w:p w14:paraId="1F08BE56" w14:textId="279AEA9E" w:rsidR="00AF75B9" w:rsidRPr="006501C8" w:rsidRDefault="00AF75B9" w:rsidP="00910B60">
                      <w:pPr>
                        <w:jc w:val="both"/>
                      </w:pPr>
                      <w:r w:rsidRPr="006501C8">
                        <w:rPr>
                          <w:rFonts w:ascii="Verdana" w:hAnsi="Verdana" w:cs="Arial"/>
                          <w:i/>
                        </w:rPr>
                        <w:t>Our</w:t>
                      </w:r>
                      <w:r>
                        <w:rPr>
                          <w:rFonts w:ascii="Verdana" w:hAnsi="Verdana" w:cs="Arial"/>
                          <w:i/>
                        </w:rPr>
                        <w:t xml:space="preserve"> “</w:t>
                      </w:r>
                      <w:hyperlink w:anchor="_HAZARD_AND_THREAT" w:history="1">
                        <w:r w:rsidRPr="005E59EE">
                          <w:rPr>
                            <w:rStyle w:val="Hyperlink"/>
                            <w:rFonts w:ascii="Verdana" w:hAnsi="Verdana" w:cs="Arial"/>
                            <w:i/>
                          </w:rPr>
                          <w:t>HAZARD and THREAT ASSESSMENT</w:t>
                        </w:r>
                      </w:hyperlink>
                      <w:r>
                        <w:rPr>
                          <w:rFonts w:ascii="Verdana" w:hAnsi="Verdana" w:cs="Arial"/>
                          <w:i/>
                        </w:rPr>
                        <w:t>” and</w:t>
                      </w:r>
                      <w:r w:rsidRPr="006501C8">
                        <w:rPr>
                          <w:rFonts w:ascii="Verdana" w:hAnsi="Verdana" w:cs="Arial"/>
                          <w:i/>
                        </w:rPr>
                        <w:t xml:space="preserve"> </w:t>
                      </w:r>
                      <w:r w:rsidRPr="00D4417A">
                        <w:rPr>
                          <w:rFonts w:ascii="Verdana" w:hAnsi="Verdana" w:cs="Arial"/>
                          <w:i/>
                        </w:rPr>
                        <w:t>“</w:t>
                      </w:r>
                      <w:hyperlink w:anchor="_PRIORITIZED_RISK_REDUCTION" w:history="1">
                        <w:r w:rsidRPr="005E59EE">
                          <w:rPr>
                            <w:rStyle w:val="Hyperlink"/>
                            <w:rFonts w:ascii="Verdana" w:hAnsi="Verdana" w:cs="Arial"/>
                            <w:i/>
                          </w:rPr>
                          <w:t>PRIORITIZED RISK REDUCTION STRATEGIES</w:t>
                        </w:r>
                      </w:hyperlink>
                      <w:r w:rsidRPr="00D4417A">
                        <w:rPr>
                          <w:rFonts w:ascii="Verdana" w:hAnsi="Verdana" w:cs="Arial"/>
                          <w:i/>
                        </w:rPr>
                        <w:t>”</w:t>
                      </w:r>
                      <w:r w:rsidRPr="006501C8">
                        <w:rPr>
                          <w:rFonts w:ascii="Verdana" w:hAnsi="Verdana" w:cs="Arial"/>
                          <w:i/>
                        </w:rPr>
                        <w:t xml:space="preserve"> are in the Appendix.</w:t>
                      </w:r>
                    </w:p>
                    <w:p w14:paraId="2D7A9959" w14:textId="77777777" w:rsidR="00AF75B9" w:rsidRDefault="00AF75B9" w:rsidP="00540DC3"/>
                  </w:txbxContent>
                </v:textbox>
                <w10:anchorlock/>
              </v:shape>
            </w:pict>
          </mc:Fallback>
        </mc:AlternateContent>
      </w:r>
    </w:p>
    <w:p w14:paraId="4B2AF4FF" w14:textId="77777777" w:rsidR="00540DC3" w:rsidRPr="004E085C" w:rsidRDefault="00540DC3" w:rsidP="003276A0">
      <w:pPr>
        <w:jc w:val="both"/>
        <w:rPr>
          <w:b/>
          <w:sz w:val="32"/>
          <w:szCs w:val="32"/>
        </w:rPr>
      </w:pPr>
    </w:p>
    <w:p w14:paraId="351CDF68" w14:textId="77777777" w:rsidR="00BB3C8A" w:rsidRPr="006501C8" w:rsidRDefault="00263106" w:rsidP="003C4DBB">
      <w:pPr>
        <w:rPr>
          <w:b/>
          <w:sz w:val="32"/>
          <w:szCs w:val="32"/>
        </w:rPr>
      </w:pPr>
      <w:r>
        <w:rPr>
          <w:b/>
          <w:sz w:val="32"/>
          <w:szCs w:val="32"/>
        </w:rPr>
        <w:t>4</w:t>
      </w:r>
      <w:r w:rsidR="00977BC0" w:rsidRPr="006501C8">
        <w:rPr>
          <w:b/>
          <w:sz w:val="32"/>
          <w:szCs w:val="32"/>
        </w:rPr>
        <w:t>.</w:t>
      </w:r>
      <w:r w:rsidR="00960F0D" w:rsidRPr="006501C8">
        <w:rPr>
          <w:b/>
          <w:sz w:val="32"/>
          <w:szCs w:val="32"/>
        </w:rPr>
        <w:t xml:space="preserve">   </w:t>
      </w:r>
      <w:r w:rsidR="00B246D8" w:rsidRPr="006501C8">
        <w:rPr>
          <w:b/>
          <w:sz w:val="32"/>
          <w:szCs w:val="32"/>
        </w:rPr>
        <w:t>SAFETY</w:t>
      </w:r>
      <w:r w:rsidR="00154D31">
        <w:rPr>
          <w:b/>
          <w:sz w:val="32"/>
          <w:szCs w:val="32"/>
        </w:rPr>
        <w:fldChar w:fldCharType="begin"/>
      </w:r>
      <w:r w:rsidR="00154D31">
        <w:instrText xml:space="preserve"> TC "</w:instrText>
      </w:r>
      <w:bookmarkStart w:id="11" w:name="_Toc159400211"/>
      <w:r w:rsidR="00154D31" w:rsidRPr="00231C2D">
        <w:rPr>
          <w:b/>
          <w:sz w:val="32"/>
          <w:szCs w:val="32"/>
        </w:rPr>
        <w:instrText>4.   SAFETY</w:instrText>
      </w:r>
      <w:bookmarkEnd w:id="11"/>
      <w:r w:rsidR="00154D31">
        <w:instrText xml:space="preserve">" \f C \l "1" </w:instrText>
      </w:r>
      <w:r w:rsidR="00154D31">
        <w:rPr>
          <w:b/>
          <w:sz w:val="32"/>
          <w:szCs w:val="32"/>
        </w:rPr>
        <w:fldChar w:fldCharType="end"/>
      </w:r>
    </w:p>
    <w:p w14:paraId="3D8BABA3" w14:textId="3EC7CDD9" w:rsidR="005F0A87" w:rsidRPr="005F0A87" w:rsidRDefault="005F0A87" w:rsidP="005F0A87">
      <w:pPr>
        <w:pStyle w:val="Heading1"/>
      </w:pPr>
      <w:bookmarkStart w:id="12" w:name="_Toc159441700"/>
      <w:r w:rsidRPr="005F0A87">
        <w:lastRenderedPageBreak/>
        <w:t>4.   SAFETY</w:t>
      </w:r>
      <w:bookmarkEnd w:id="12"/>
    </w:p>
    <w:p w14:paraId="11FC128A" w14:textId="4FD40FFE" w:rsidR="00B246D8" w:rsidRDefault="00F93AB3" w:rsidP="005A3BF2">
      <w:pPr>
        <w:pStyle w:val="Heading2"/>
      </w:pPr>
      <w:bookmarkStart w:id="13" w:name="_Toc159441701"/>
      <w:r w:rsidRPr="00C238C6">
        <w:t xml:space="preserve">4.1  </w:t>
      </w:r>
      <w:r w:rsidR="00DB0A6B">
        <w:t xml:space="preserve"> </w:t>
      </w:r>
      <w:r w:rsidRPr="00C238C6">
        <w:t>Management and Organization</w:t>
      </w:r>
      <w:bookmarkEnd w:id="13"/>
    </w:p>
    <w:p w14:paraId="14202BD8" w14:textId="699170AE" w:rsidR="005F2204" w:rsidRDefault="008E393D" w:rsidP="003C4DBB">
      <w:r w:rsidRPr="00A73A15">
        <w:rPr>
          <w:highlight w:val="lightGray"/>
          <w:shd w:val="clear" w:color="auto" w:fill="DDD9C3"/>
        </w:rPr>
        <w:t>NAME OF TRANSIT</w:t>
      </w:r>
      <w:r w:rsidRPr="00A73A15">
        <w:rPr>
          <w:highlight w:val="lightGray"/>
        </w:rPr>
        <w:t xml:space="preserve"> AGENCY</w:t>
      </w:r>
      <w:r>
        <w:t xml:space="preserve"> has </w:t>
      </w:r>
      <w:r w:rsidR="00F95287">
        <w:t xml:space="preserve">safety </w:t>
      </w:r>
      <w:r>
        <w:t>programs, policies, procedures, protocols</w:t>
      </w:r>
      <w:r w:rsidR="00E0358E">
        <w:t>,</w:t>
      </w:r>
      <w:r>
        <w:t xml:space="preserve"> or infrastructure that address</w:t>
      </w:r>
      <w:r w:rsidR="00DB0A6B">
        <w:t xml:space="preserve"> </w:t>
      </w:r>
      <w:r w:rsidRPr="00CE0420">
        <w:rPr>
          <w:i/>
        </w:rPr>
        <w:t>management and organization</w:t>
      </w:r>
      <w:r>
        <w:t>.</w:t>
      </w:r>
    </w:p>
    <w:p w14:paraId="313EAAA7" w14:textId="77777777" w:rsidR="008E393D" w:rsidRDefault="008E393D" w:rsidP="003C4DBB"/>
    <w:p w14:paraId="4C259073" w14:textId="77777777" w:rsidR="002A61B6" w:rsidRDefault="00294BCE" w:rsidP="00E12663">
      <w:pPr>
        <w:numPr>
          <w:ilvl w:val="0"/>
          <w:numId w:val="11"/>
        </w:numPr>
        <w:spacing w:after="60"/>
      </w:pPr>
      <w:r>
        <w:t>Se</w:t>
      </w:r>
      <w:r w:rsidR="005F2204">
        <w:t>nior</w:t>
      </w:r>
      <w:r w:rsidR="000D1E7B">
        <w:t xml:space="preserve"> management</w:t>
      </w:r>
      <w:r w:rsidR="005F2204">
        <w:t xml:space="preserve"> </w:t>
      </w:r>
      <w:r>
        <w:t xml:space="preserve">is actively involved </w:t>
      </w:r>
      <w:r w:rsidR="005F2204">
        <w:t xml:space="preserve">in safety program </w:t>
      </w:r>
      <w:r w:rsidR="005F2204" w:rsidRPr="000D1E7B">
        <w:t>development</w:t>
      </w:r>
      <w:r w:rsidR="005F2204">
        <w:t xml:space="preserve"> and </w:t>
      </w:r>
      <w:r w:rsidR="00A73A15">
        <w:t>decision-making</w:t>
      </w:r>
      <w:r w:rsidR="005F2204">
        <w:t>.</w:t>
      </w:r>
    </w:p>
    <w:p w14:paraId="58236611" w14:textId="26A9AE76" w:rsidR="005F2204" w:rsidRDefault="004860C6" w:rsidP="00E12663">
      <w:pPr>
        <w:numPr>
          <w:ilvl w:val="0"/>
          <w:numId w:val="11"/>
        </w:numPr>
        <w:spacing w:after="60"/>
      </w:pPr>
      <w:r>
        <w:t>A formal mission statement</w:t>
      </w:r>
      <w:r w:rsidR="00380C12">
        <w:t xml:space="preserve"> </w:t>
      </w:r>
      <w:r w:rsidR="000E476B">
        <w:t>emphasizes</w:t>
      </w:r>
      <w:r w:rsidR="00380C12">
        <w:t xml:space="preserve"> the priority of safety in transportation activities</w:t>
      </w:r>
      <w:r w:rsidR="005F2204">
        <w:t>.</w:t>
      </w:r>
    </w:p>
    <w:p w14:paraId="610F6F4B" w14:textId="1144B5EB" w:rsidR="005F2204" w:rsidRDefault="004860C6" w:rsidP="00E12663">
      <w:pPr>
        <w:numPr>
          <w:ilvl w:val="0"/>
          <w:numId w:val="11"/>
        </w:numPr>
        <w:spacing w:after="60"/>
      </w:pPr>
      <w:r>
        <w:t>Our</w:t>
      </w:r>
      <w:r w:rsidR="005F2204">
        <w:t xml:space="preserve"> strategic/business planning process emphasizes safety and sets safety goals with </w:t>
      </w:r>
      <w:r w:rsidR="00E0358E">
        <w:t>measurable</w:t>
      </w:r>
      <w:r w:rsidR="005F2204">
        <w:t xml:space="preserve"> objectives.</w:t>
      </w:r>
    </w:p>
    <w:p w14:paraId="282D7746" w14:textId="2F5B1091" w:rsidR="005F2204" w:rsidRDefault="00F95287" w:rsidP="00E12663">
      <w:pPr>
        <w:numPr>
          <w:ilvl w:val="0"/>
          <w:numId w:val="11"/>
        </w:numPr>
        <w:spacing w:after="60"/>
      </w:pPr>
      <w:r>
        <w:t>A</w:t>
      </w:r>
      <w:r w:rsidR="005F2204">
        <w:t xml:space="preserve"> formal structure defines </w:t>
      </w:r>
      <w:r w:rsidR="00E0358E">
        <w:t>the chain of command and functional responsibilities,</w:t>
      </w:r>
      <w:r w:rsidR="005F2204">
        <w:t xml:space="preserve"> </w:t>
      </w:r>
      <w:r w:rsidR="00380C12">
        <w:t>and</w:t>
      </w:r>
      <w:r w:rsidR="005F2204">
        <w:t xml:space="preserve"> </w:t>
      </w:r>
      <w:r w:rsidR="00294BCE">
        <w:t>an individual</w:t>
      </w:r>
      <w:r w:rsidR="001549AA">
        <w:t xml:space="preserve"> </w:t>
      </w:r>
      <w:r w:rsidR="00380C12">
        <w:t>is designated as</w:t>
      </w:r>
      <w:r w:rsidR="001549AA">
        <w:t xml:space="preserve"> responsible for system safety.</w:t>
      </w:r>
    </w:p>
    <w:p w14:paraId="734588E6" w14:textId="77777777" w:rsidR="00E23436" w:rsidRDefault="00294BCE" w:rsidP="00E12663">
      <w:pPr>
        <w:numPr>
          <w:ilvl w:val="0"/>
          <w:numId w:val="11"/>
        </w:numPr>
        <w:spacing w:after="60"/>
      </w:pPr>
      <w:r>
        <w:t>The r</w:t>
      </w:r>
      <w:r w:rsidR="00513B0B">
        <w:t>elationship between management and employees is open to communication on safety-related issues.</w:t>
      </w:r>
    </w:p>
    <w:p w14:paraId="4DA1E2E7" w14:textId="38DA544F" w:rsidR="00513B0B" w:rsidRDefault="00513B0B" w:rsidP="00E12663">
      <w:pPr>
        <w:numPr>
          <w:ilvl w:val="0"/>
          <w:numId w:val="11"/>
        </w:numPr>
        <w:spacing w:after="60"/>
      </w:pPr>
      <w:r>
        <w:t xml:space="preserve">When procuring transit vehicles, </w:t>
      </w:r>
      <w:r w:rsidR="003E4954">
        <w:t>our</w:t>
      </w:r>
      <w:r>
        <w:t xml:space="preserve"> organization </w:t>
      </w:r>
      <w:r w:rsidR="00F95287">
        <w:t>considers</w:t>
      </w:r>
      <w:r>
        <w:t xml:space="preserve"> safety issues such as seating configuration, lift placement, emergency exit doors and windows, and rollover risk.</w:t>
      </w:r>
    </w:p>
    <w:p w14:paraId="568AA1CA" w14:textId="26E0A9E9" w:rsidR="00CD48C7" w:rsidRDefault="00380C12" w:rsidP="00E12663">
      <w:pPr>
        <w:numPr>
          <w:ilvl w:val="0"/>
          <w:numId w:val="11"/>
        </w:numPr>
        <w:spacing w:after="60"/>
      </w:pPr>
      <w:r>
        <w:t xml:space="preserve">Vehicle delivery inspections </w:t>
      </w:r>
      <w:r w:rsidR="00CD48C7">
        <w:t xml:space="preserve">focus </w:t>
      </w:r>
      <w:r w:rsidR="00592A41">
        <w:t xml:space="preserve">on safety concerns such as </w:t>
      </w:r>
      <w:r w:rsidR="00E0358E">
        <w:t>roadworthiness and braking systems,</w:t>
      </w:r>
      <w:r w:rsidR="00FA0858">
        <w:t xml:space="preserve"> and these inspections are documented</w:t>
      </w:r>
      <w:r w:rsidR="00CD48C7">
        <w:t>.</w:t>
      </w:r>
    </w:p>
    <w:p w14:paraId="1F6DB57A" w14:textId="4FA4D3CD" w:rsidR="00CD48C7" w:rsidRDefault="00FA0858" w:rsidP="00E12663">
      <w:pPr>
        <w:numPr>
          <w:ilvl w:val="0"/>
          <w:numId w:val="11"/>
        </w:numPr>
        <w:spacing w:after="60"/>
      </w:pPr>
      <w:r>
        <w:t xml:space="preserve">The vehicle procurement process </w:t>
      </w:r>
      <w:r w:rsidR="00F95287">
        <w:t>considers</w:t>
      </w:r>
      <w:r>
        <w:t xml:space="preserve"> t</w:t>
      </w:r>
      <w:r w:rsidR="00380C12">
        <w:t xml:space="preserve">he possibility </w:t>
      </w:r>
      <w:r w:rsidR="00E0358E">
        <w:t>of</w:t>
      </w:r>
      <w:r w:rsidR="00116DCF">
        <w:t xml:space="preserve"> </w:t>
      </w:r>
      <w:r w:rsidR="00E0358E">
        <w:t>safety-related onboard</w:t>
      </w:r>
      <w:r w:rsidR="00116DCF">
        <w:t xml:space="preserve"> technology, such as GPS/AVL syste</w:t>
      </w:r>
      <w:r w:rsidR="005108D3">
        <w:t>ms</w:t>
      </w:r>
      <w:r w:rsidR="00940177">
        <w:t xml:space="preserve"> and onboard cameras.</w:t>
      </w:r>
    </w:p>
    <w:p w14:paraId="4ED7BCCC" w14:textId="0AB1D6E6" w:rsidR="00116DCF" w:rsidRDefault="003E4954" w:rsidP="00E12663">
      <w:pPr>
        <w:numPr>
          <w:ilvl w:val="0"/>
          <w:numId w:val="11"/>
        </w:numPr>
        <w:spacing w:after="60"/>
      </w:pPr>
      <w:r>
        <w:t>Our</w:t>
      </w:r>
      <w:r w:rsidR="00FA0858">
        <w:t xml:space="preserve"> organization has a</w:t>
      </w:r>
      <w:r w:rsidR="003761D2">
        <w:t>n overall</w:t>
      </w:r>
      <w:r w:rsidR="00116DCF">
        <w:t xml:space="preserve"> risk management program </w:t>
      </w:r>
      <w:r w:rsidR="00F95287">
        <w:t xml:space="preserve">that </w:t>
      </w:r>
      <w:r w:rsidR="003761D2">
        <w:t>uses a formal methodology to identify, evaluate, and respond</w:t>
      </w:r>
      <w:r w:rsidR="00116DCF">
        <w:t xml:space="preserve"> to</w:t>
      </w:r>
      <w:r w:rsidR="003761D2">
        <w:t xml:space="preserve"> risk</w:t>
      </w:r>
      <w:r w:rsidR="00116DCF">
        <w:t>.</w:t>
      </w:r>
    </w:p>
    <w:p w14:paraId="4572AFC8" w14:textId="77777777" w:rsidR="000D1E7B" w:rsidRDefault="000D1E7B" w:rsidP="00E12663">
      <w:pPr>
        <w:numPr>
          <w:ilvl w:val="0"/>
          <w:numId w:val="11"/>
        </w:numPr>
      </w:pPr>
      <w:r>
        <w:t>Appropriate requir</w:t>
      </w:r>
      <w:r w:rsidR="003761D2">
        <w:t>ed levels of insurance coverage are maintained.</w:t>
      </w:r>
    </w:p>
    <w:p w14:paraId="18074B96" w14:textId="20721722" w:rsidR="00F93AB3" w:rsidRPr="00C238C6" w:rsidRDefault="00F93AB3" w:rsidP="00C63F95">
      <w:pPr>
        <w:pStyle w:val="Heading2"/>
      </w:pPr>
      <w:bookmarkStart w:id="14" w:name="_Toc159441702"/>
      <w:r w:rsidRPr="00C238C6">
        <w:t xml:space="preserve">4.2  </w:t>
      </w:r>
      <w:r w:rsidR="00DB0A6B">
        <w:t xml:space="preserve"> </w:t>
      </w:r>
      <w:r w:rsidRPr="00C238C6">
        <w:t>Operations</w:t>
      </w:r>
      <w:bookmarkEnd w:id="14"/>
    </w:p>
    <w:p w14:paraId="68638DDD" w14:textId="5F4BEFEE" w:rsidR="005F2204" w:rsidRDefault="008E393D" w:rsidP="005F2204">
      <w:r w:rsidRPr="00A73A15">
        <w:rPr>
          <w:highlight w:val="lightGray"/>
        </w:rPr>
        <w:t>NAME OF TRANSIT AGENCY</w:t>
      </w:r>
      <w:r>
        <w:t xml:space="preserve"> </w:t>
      </w:r>
      <w:r w:rsidR="005F2204">
        <w:t>has programs, policies, procedures, protocols</w:t>
      </w:r>
      <w:r w:rsidR="00E0358E">
        <w:t>,</w:t>
      </w:r>
      <w:r w:rsidR="005F2204">
        <w:t xml:space="preserve"> or</w:t>
      </w:r>
      <w:r>
        <w:t xml:space="preserve"> infrastructure that address </w:t>
      </w:r>
      <w:r w:rsidRPr="008E393D">
        <w:rPr>
          <w:i/>
        </w:rPr>
        <w:t>operational</w:t>
      </w:r>
      <w:r>
        <w:t xml:space="preserve"> </w:t>
      </w:r>
      <w:r w:rsidR="00C162C0">
        <w:t>safety</w:t>
      </w:r>
      <w:r>
        <w:t xml:space="preserve">. </w:t>
      </w:r>
    </w:p>
    <w:p w14:paraId="4E463851" w14:textId="77777777" w:rsidR="000D1E7B" w:rsidRDefault="000D1E7B" w:rsidP="005F2204"/>
    <w:p w14:paraId="76EB5DE1" w14:textId="585990BF" w:rsidR="000D1E7B" w:rsidRDefault="003E4954" w:rsidP="00E12663">
      <w:pPr>
        <w:numPr>
          <w:ilvl w:val="0"/>
          <w:numId w:val="12"/>
        </w:numPr>
        <w:spacing w:after="60"/>
      </w:pPr>
      <w:r>
        <w:t>Our organization</w:t>
      </w:r>
      <w:r w:rsidR="00F7352D">
        <w:t xml:space="preserve"> complies</w:t>
      </w:r>
      <w:r w:rsidR="000D1E7B">
        <w:t xml:space="preserve"> w</w:t>
      </w:r>
      <w:r w:rsidR="00F7352D">
        <w:t>ith all ADA safety requirements; this includes</w:t>
      </w:r>
      <w:r w:rsidR="000D1E7B">
        <w:t xml:space="preserve"> vehicle accessibility, onboard lift/</w:t>
      </w:r>
      <w:r w:rsidR="00062C1F">
        <w:t xml:space="preserve">ramp and securement equipment, </w:t>
      </w:r>
      <w:r w:rsidR="000D1E7B">
        <w:t xml:space="preserve">and passenger assistance. </w:t>
      </w:r>
    </w:p>
    <w:p w14:paraId="3E7D7481" w14:textId="2D8D19B0" w:rsidR="00062C1F" w:rsidRDefault="00B1172A" w:rsidP="00E12663">
      <w:pPr>
        <w:numPr>
          <w:ilvl w:val="0"/>
          <w:numId w:val="12"/>
        </w:numPr>
        <w:spacing w:after="60"/>
      </w:pPr>
      <w:r>
        <w:t xml:space="preserve">Safety concerns are </w:t>
      </w:r>
      <w:r w:rsidR="00F95287">
        <w:t>considered</w:t>
      </w:r>
      <w:r>
        <w:t xml:space="preserve"> when a particular vehicle type from the fleet is assigned to service delivery</w:t>
      </w:r>
      <w:r w:rsidR="00062C1F">
        <w:t>.</w:t>
      </w:r>
    </w:p>
    <w:p w14:paraId="6DEB44C3" w14:textId="6B19BBCC" w:rsidR="00062C1F" w:rsidRDefault="00B1172A" w:rsidP="00E12663">
      <w:pPr>
        <w:numPr>
          <w:ilvl w:val="0"/>
          <w:numId w:val="12"/>
        </w:numPr>
        <w:spacing w:after="60"/>
      </w:pPr>
      <w:r>
        <w:t>Routes, schedules, and pick-up times are p</w:t>
      </w:r>
      <w:r w:rsidR="00062C1F">
        <w:t>eriodic</w:t>
      </w:r>
      <w:r>
        <w:t xml:space="preserve">ally evaluated </w:t>
      </w:r>
      <w:r w:rsidR="00062C1F">
        <w:t xml:space="preserve">for </w:t>
      </w:r>
      <w:r w:rsidR="00E0358E">
        <w:t xml:space="preserve">the </w:t>
      </w:r>
      <w:r w:rsidR="00062C1F">
        <w:t>safe</w:t>
      </w:r>
      <w:r>
        <w:t xml:space="preserve"> operation of service</w:t>
      </w:r>
      <w:r w:rsidR="00062C1F">
        <w:t xml:space="preserve"> within the parameters of on-time performance.</w:t>
      </w:r>
    </w:p>
    <w:p w14:paraId="75B9ED1D" w14:textId="5F4F2EC9" w:rsidR="00062C1F" w:rsidRDefault="00B1172A" w:rsidP="00E12663">
      <w:pPr>
        <w:numPr>
          <w:ilvl w:val="0"/>
          <w:numId w:val="12"/>
        </w:numPr>
        <w:spacing w:after="60"/>
      </w:pPr>
      <w:r>
        <w:t xml:space="preserve">Service design and delivery </w:t>
      </w:r>
      <w:r w:rsidR="00E0358E">
        <w:t>allow</w:t>
      </w:r>
      <w:r>
        <w:t xml:space="preserve"> </w:t>
      </w:r>
      <w:r w:rsidR="00F95287">
        <w:t xml:space="preserve">proper </w:t>
      </w:r>
      <w:r>
        <w:t>time for driver relief</w:t>
      </w:r>
      <w:r w:rsidR="00062C1F">
        <w:t>.</w:t>
      </w:r>
    </w:p>
    <w:p w14:paraId="78CA7089" w14:textId="77777777" w:rsidR="00062C1F" w:rsidRDefault="00B1172A" w:rsidP="00E12663">
      <w:pPr>
        <w:numPr>
          <w:ilvl w:val="0"/>
          <w:numId w:val="12"/>
        </w:numPr>
        <w:spacing w:after="60"/>
      </w:pPr>
      <w:r>
        <w:t>B</w:t>
      </w:r>
      <w:r w:rsidR="00062C1F">
        <w:t xml:space="preserve">us stops or pick-up </w:t>
      </w:r>
      <w:r w:rsidR="004036C1">
        <w:t xml:space="preserve">and drop-off </w:t>
      </w:r>
      <w:r w:rsidR="00062C1F">
        <w:t>locations are per</w:t>
      </w:r>
      <w:r w:rsidR="00357317">
        <w:t>iodically evaluated for</w:t>
      </w:r>
      <w:r w:rsidR="00062C1F">
        <w:t xml:space="preserve"> safety.</w:t>
      </w:r>
    </w:p>
    <w:p w14:paraId="094C337B" w14:textId="77777777" w:rsidR="00062C1F" w:rsidRDefault="00357317" w:rsidP="00E12663">
      <w:pPr>
        <w:numPr>
          <w:ilvl w:val="0"/>
          <w:numId w:val="12"/>
        </w:numPr>
        <w:spacing w:after="60"/>
      </w:pPr>
      <w:r>
        <w:t xml:space="preserve">There is enough time between </w:t>
      </w:r>
      <w:r w:rsidR="004036C1">
        <w:t xml:space="preserve">check-in and scheduled </w:t>
      </w:r>
      <w:r w:rsidR="00A73A15">
        <w:t>pullout</w:t>
      </w:r>
      <w:r w:rsidR="004036C1">
        <w:t xml:space="preserve"> time </w:t>
      </w:r>
      <w:r>
        <w:t xml:space="preserve">for drivers </w:t>
      </w:r>
      <w:r w:rsidR="004036C1">
        <w:t>to complete a comprehensive pre-trip inspection.</w:t>
      </w:r>
    </w:p>
    <w:p w14:paraId="4B5FA4F7" w14:textId="77777777" w:rsidR="004036C1" w:rsidRDefault="00357317" w:rsidP="00E12663">
      <w:pPr>
        <w:numPr>
          <w:ilvl w:val="0"/>
          <w:numId w:val="12"/>
        </w:numPr>
        <w:spacing w:after="60"/>
      </w:pPr>
      <w:r>
        <w:t>Driver</w:t>
      </w:r>
      <w:r w:rsidR="00DB0A6B">
        <w:t xml:space="preserve">s </w:t>
      </w:r>
      <w:r>
        <w:t>are r</w:t>
      </w:r>
      <w:r w:rsidR="004036C1">
        <w:t>equire</w:t>
      </w:r>
      <w:r>
        <w:t>d to wear a</w:t>
      </w:r>
      <w:r w:rsidR="004036C1">
        <w:t xml:space="preserve"> seat belt at all times when operating a transit vehicle.</w:t>
      </w:r>
    </w:p>
    <w:p w14:paraId="2F4862CF" w14:textId="74CE3DD4" w:rsidR="004036C1" w:rsidRDefault="004036C1" w:rsidP="00E12663">
      <w:pPr>
        <w:numPr>
          <w:ilvl w:val="0"/>
          <w:numId w:val="12"/>
        </w:numPr>
        <w:spacing w:after="60"/>
      </w:pPr>
      <w:r>
        <w:lastRenderedPageBreak/>
        <w:t xml:space="preserve">Transit buses are clearly and </w:t>
      </w:r>
      <w:r w:rsidR="00F95287">
        <w:t>adequately</w:t>
      </w:r>
      <w:r>
        <w:t xml:space="preserve"> ide</w:t>
      </w:r>
      <w:r w:rsidR="00357317">
        <w:t>ntified with</w:t>
      </w:r>
      <w:r>
        <w:t xml:space="preserve"> numbers</w:t>
      </w:r>
      <w:r w:rsidR="00357317">
        <w:t xml:space="preserve"> on their sides that are</w:t>
      </w:r>
      <w:r>
        <w:t xml:space="preserve"> e</w:t>
      </w:r>
      <w:r w:rsidR="00357317">
        <w:t>asily visible from ground level and, when and if appropriate,</w:t>
      </w:r>
      <w:r>
        <w:t xml:space="preserve"> a number on the roof that is visible from the air.</w:t>
      </w:r>
    </w:p>
    <w:p w14:paraId="07037931" w14:textId="44FCBBB9" w:rsidR="004036C1" w:rsidRDefault="00357317" w:rsidP="00E12663">
      <w:pPr>
        <w:numPr>
          <w:ilvl w:val="0"/>
          <w:numId w:val="12"/>
        </w:numPr>
        <w:spacing w:after="60"/>
      </w:pPr>
      <w:r>
        <w:t>There is a f</w:t>
      </w:r>
      <w:r w:rsidR="009B79CE">
        <w:t>ormal process for documenting, tr</w:t>
      </w:r>
      <w:r>
        <w:t>acking</w:t>
      </w:r>
      <w:r w:rsidR="00E0358E">
        <w:t>,</w:t>
      </w:r>
      <w:r>
        <w:t xml:space="preserve"> and responding to safety-</w:t>
      </w:r>
      <w:r w:rsidR="009B79CE">
        <w:t>related complaints from passengers or other members of the public.</w:t>
      </w:r>
    </w:p>
    <w:p w14:paraId="2B4D060C" w14:textId="10D52FB1" w:rsidR="009B79CE" w:rsidRDefault="003E4954" w:rsidP="00E12663">
      <w:pPr>
        <w:numPr>
          <w:ilvl w:val="0"/>
          <w:numId w:val="12"/>
        </w:numPr>
        <w:spacing w:after="60"/>
      </w:pPr>
      <w:r>
        <w:t>Our organization</w:t>
      </w:r>
      <w:r w:rsidR="00357317">
        <w:t xml:space="preserve"> has a p</w:t>
      </w:r>
      <w:r w:rsidR="009B79CE">
        <w:t>asse</w:t>
      </w:r>
      <w:r w:rsidR="000577BE">
        <w:t>ng</w:t>
      </w:r>
      <w:r w:rsidR="00357317">
        <w:t>er assistance policy defining</w:t>
      </w:r>
      <w:r w:rsidR="009B79CE">
        <w:t xml:space="preserve"> </w:t>
      </w:r>
      <w:r w:rsidR="00EC1AFC">
        <w:t>the parameters of demand response service</w:t>
      </w:r>
      <w:r w:rsidR="00E0358E">
        <w:t>, such as curb-to-curb or door-to-door,</w:t>
      </w:r>
      <w:r w:rsidR="00EC1AFC">
        <w:t xml:space="preserve"> and </w:t>
      </w:r>
      <w:r w:rsidR="009B79CE">
        <w:t>the specific type of assistance dr</w:t>
      </w:r>
      <w:r w:rsidR="00357317">
        <w:t>ivers can provide passengers</w:t>
      </w:r>
      <w:r w:rsidR="00EC1AFC">
        <w:t>.  This policy is</w:t>
      </w:r>
      <w:r w:rsidR="009B79CE">
        <w:t xml:space="preserve"> strictly enforced.</w:t>
      </w:r>
    </w:p>
    <w:p w14:paraId="44EDCB82" w14:textId="77777777" w:rsidR="009B79CE" w:rsidRDefault="00EC1AFC" w:rsidP="00E12663">
      <w:pPr>
        <w:numPr>
          <w:ilvl w:val="0"/>
          <w:numId w:val="12"/>
        </w:numPr>
        <w:spacing w:after="60"/>
      </w:pPr>
      <w:r>
        <w:t>There are f</w:t>
      </w:r>
      <w:r w:rsidR="003F73FD">
        <w:t xml:space="preserve">ormal protocols that outline expected driver response to on-vehicle </w:t>
      </w:r>
      <w:r w:rsidR="00772368">
        <w:t>emergencies.</w:t>
      </w:r>
    </w:p>
    <w:p w14:paraId="71A50933" w14:textId="7700BF72" w:rsidR="00772368" w:rsidRDefault="003E4954" w:rsidP="00E12663">
      <w:pPr>
        <w:numPr>
          <w:ilvl w:val="0"/>
          <w:numId w:val="12"/>
        </w:numPr>
        <w:spacing w:after="60"/>
      </w:pPr>
      <w:r>
        <w:t>Our organization</w:t>
      </w:r>
      <w:r w:rsidR="00EC1AFC">
        <w:t xml:space="preserve"> equips</w:t>
      </w:r>
      <w:r w:rsidR="000577BE">
        <w:t xml:space="preserve"> transit revenue vehicles</w:t>
      </w:r>
      <w:r w:rsidR="00772368">
        <w:t xml:space="preserve"> with basic safety equipment</w:t>
      </w:r>
      <w:r w:rsidR="00E0358E">
        <w:t>, including a fire extinguisher, biohazard kit, first aid kit, reflective triangles, web cutter, flashlight,</w:t>
      </w:r>
      <w:r w:rsidR="00772368">
        <w:t xml:space="preserve"> and a reflective vest</w:t>
      </w:r>
      <w:r w:rsidR="00EC1AFC">
        <w:t xml:space="preserve"> for drivers</w:t>
      </w:r>
      <w:r w:rsidR="00772368">
        <w:t>.</w:t>
      </w:r>
    </w:p>
    <w:p w14:paraId="635ED499" w14:textId="77777777" w:rsidR="00772368" w:rsidRDefault="00EC1AFC" w:rsidP="00E12663">
      <w:pPr>
        <w:numPr>
          <w:ilvl w:val="0"/>
          <w:numId w:val="12"/>
        </w:numPr>
        <w:spacing w:after="60"/>
      </w:pPr>
      <w:r>
        <w:t>W</w:t>
      </w:r>
      <w:r w:rsidR="000577BE">
        <w:t>eb cutters</w:t>
      </w:r>
      <w:r>
        <w:t xml:space="preserve"> are located</w:t>
      </w:r>
      <w:r w:rsidR="000577BE">
        <w:t xml:space="preserve"> on </w:t>
      </w:r>
      <w:r>
        <w:t xml:space="preserve">the </w:t>
      </w:r>
      <w:r w:rsidR="000577BE">
        <w:t xml:space="preserve">vehicle within reach of </w:t>
      </w:r>
      <w:r>
        <w:t xml:space="preserve">a </w:t>
      </w:r>
      <w:r w:rsidR="000577BE">
        <w:t xml:space="preserve">driver from </w:t>
      </w:r>
      <w:r>
        <w:t xml:space="preserve">the </w:t>
      </w:r>
      <w:r w:rsidR="000577BE">
        <w:t>driver seat.</w:t>
      </w:r>
    </w:p>
    <w:p w14:paraId="480EE126" w14:textId="673F745F" w:rsidR="000577BE" w:rsidRDefault="003E4954" w:rsidP="00E12663">
      <w:pPr>
        <w:numPr>
          <w:ilvl w:val="0"/>
          <w:numId w:val="12"/>
        </w:numPr>
        <w:spacing w:after="60"/>
      </w:pPr>
      <w:r>
        <w:t>Our organization</w:t>
      </w:r>
      <w:r w:rsidR="00EC1AFC">
        <w:t xml:space="preserve"> has formal policies </w:t>
      </w:r>
      <w:r w:rsidR="00F95287">
        <w:t>addressing</w:t>
      </w:r>
      <w:r w:rsidR="000577BE">
        <w:t xml:space="preserve"> child safety seats and </w:t>
      </w:r>
      <w:r w:rsidR="00EC1AFC">
        <w:t xml:space="preserve">parameters for </w:t>
      </w:r>
      <w:r w:rsidR="000577BE">
        <w:t>transporting unaccompanied children.</w:t>
      </w:r>
    </w:p>
    <w:p w14:paraId="7DE05A66" w14:textId="77777777" w:rsidR="000577BE" w:rsidRDefault="000577BE" w:rsidP="00E12663">
      <w:pPr>
        <w:numPr>
          <w:ilvl w:val="0"/>
          <w:numId w:val="12"/>
        </w:numPr>
      </w:pPr>
      <w:r>
        <w:t xml:space="preserve">When transit vehicles are equipped with passenger seat belts, </w:t>
      </w:r>
      <w:r w:rsidR="00940177">
        <w:t xml:space="preserve">all </w:t>
      </w:r>
      <w:r>
        <w:t>passengers are encouraged or required to wear seat belts.</w:t>
      </w:r>
    </w:p>
    <w:p w14:paraId="43DA6F96" w14:textId="1AB52EBA" w:rsidR="00F93AB3" w:rsidRPr="00C238C6" w:rsidRDefault="00F93AB3" w:rsidP="00C63F95">
      <w:pPr>
        <w:pStyle w:val="Heading2"/>
      </w:pPr>
      <w:bookmarkStart w:id="15" w:name="_Toc159441703"/>
      <w:r w:rsidRPr="00C238C6">
        <w:t xml:space="preserve">4.3  </w:t>
      </w:r>
      <w:r w:rsidR="00DB0A6B">
        <w:t xml:space="preserve"> </w:t>
      </w:r>
      <w:r w:rsidRPr="00C238C6">
        <w:t>Maintenance</w:t>
      </w:r>
      <w:r w:rsidR="00C238C6" w:rsidRPr="00C238C6">
        <w:t xml:space="preserve"> and Technology</w:t>
      </w:r>
      <w:bookmarkEnd w:id="15"/>
    </w:p>
    <w:p w14:paraId="11F7CCC0" w14:textId="47294397" w:rsidR="005F2204" w:rsidRDefault="005F2204" w:rsidP="005F2204">
      <w:r w:rsidRPr="00A73A15">
        <w:rPr>
          <w:highlight w:val="lightGray"/>
        </w:rPr>
        <w:t>NAME OF TRANSIT AGENCY</w:t>
      </w:r>
      <w:r>
        <w:t xml:space="preserve"> has programs, policies, procedures, protocols</w:t>
      </w:r>
      <w:r w:rsidR="00E0358E">
        <w:t xml:space="preserve">, or infrastructure that address </w:t>
      </w:r>
      <w:r w:rsidR="008E393D" w:rsidRPr="00614CFD">
        <w:rPr>
          <w:i/>
        </w:rPr>
        <w:t>maintenance and technology</w:t>
      </w:r>
      <w:r w:rsidR="008E393D">
        <w:rPr>
          <w:i/>
        </w:rPr>
        <w:t>.</w:t>
      </w:r>
    </w:p>
    <w:p w14:paraId="6A76A2C9" w14:textId="77777777" w:rsidR="00614CFD" w:rsidRDefault="00614CFD" w:rsidP="005F2204"/>
    <w:p w14:paraId="644FEC55" w14:textId="7140829F" w:rsidR="00FC27BC" w:rsidRDefault="003E4954" w:rsidP="00E12663">
      <w:pPr>
        <w:numPr>
          <w:ilvl w:val="0"/>
          <w:numId w:val="13"/>
        </w:numPr>
        <w:spacing w:after="60"/>
      </w:pPr>
      <w:r>
        <w:t>Our organization</w:t>
      </w:r>
      <w:r w:rsidR="008A7C07">
        <w:t xml:space="preserve"> has a vehicle</w:t>
      </w:r>
      <w:r w:rsidR="00FC27BC">
        <w:t xml:space="preserve"> maintenance plan that includes formal </w:t>
      </w:r>
      <w:r w:rsidR="00F95287">
        <w:t>preventive and corrective maintenance procedures</w:t>
      </w:r>
      <w:r w:rsidR="00FC27BC">
        <w:t>.</w:t>
      </w:r>
    </w:p>
    <w:p w14:paraId="692A679F" w14:textId="1916C7FD" w:rsidR="000577BE" w:rsidRDefault="000577BE" w:rsidP="00E12663">
      <w:pPr>
        <w:numPr>
          <w:ilvl w:val="0"/>
          <w:numId w:val="13"/>
        </w:numPr>
        <w:spacing w:after="60"/>
      </w:pPr>
      <w:r>
        <w:t>All vehicle main</w:t>
      </w:r>
      <w:r w:rsidR="00614CFD">
        <w:t>ten</w:t>
      </w:r>
      <w:r>
        <w:t>ance required by manufacture</w:t>
      </w:r>
      <w:r w:rsidR="00E0358E">
        <w:t>r</w:t>
      </w:r>
      <w:r>
        <w:t>s</w:t>
      </w:r>
      <w:r w:rsidR="00E0358E">
        <w:t>’</w:t>
      </w:r>
      <w:r>
        <w:t xml:space="preserve"> warranty provision</w:t>
      </w:r>
      <w:r w:rsidR="00DB0A6B">
        <w:t>s</w:t>
      </w:r>
      <w:r>
        <w:t xml:space="preserve"> is being performed</w:t>
      </w:r>
      <w:r w:rsidR="00DB0A6B">
        <w:t>.</w:t>
      </w:r>
    </w:p>
    <w:p w14:paraId="1AD62A70" w14:textId="77777777" w:rsidR="000577BE" w:rsidRDefault="00FC27BC" w:rsidP="00E12663">
      <w:pPr>
        <w:numPr>
          <w:ilvl w:val="0"/>
          <w:numId w:val="13"/>
        </w:numPr>
        <w:spacing w:after="60"/>
      </w:pPr>
      <w:r>
        <w:t>The m</w:t>
      </w:r>
      <w:r w:rsidR="000577BE">
        <w:t>aintenance manag</w:t>
      </w:r>
      <w:r>
        <w:t>ement function ensures that vehi</w:t>
      </w:r>
      <w:r w:rsidR="000577BE">
        <w:t>cles are regularly and systematically inspected and maintained in ac</w:t>
      </w:r>
      <w:r>
        <w:t>c</w:t>
      </w:r>
      <w:r w:rsidR="000577BE">
        <w:t>or</w:t>
      </w:r>
      <w:r w:rsidR="008A7C07">
        <w:t>dance with the vehicle</w:t>
      </w:r>
      <w:r>
        <w:t xml:space="preserve"> maintena</w:t>
      </w:r>
      <w:r w:rsidR="000577BE">
        <w:t>nc</w:t>
      </w:r>
      <w:r>
        <w:t>e</w:t>
      </w:r>
      <w:r w:rsidR="000577BE">
        <w:t xml:space="preserve"> plan.</w:t>
      </w:r>
    </w:p>
    <w:p w14:paraId="2526BED7" w14:textId="7462BE11" w:rsidR="000577BE" w:rsidRDefault="003E4954" w:rsidP="00E12663">
      <w:pPr>
        <w:numPr>
          <w:ilvl w:val="0"/>
          <w:numId w:val="13"/>
        </w:numPr>
        <w:spacing w:after="60"/>
      </w:pPr>
      <w:r>
        <w:t>Our organization</w:t>
      </w:r>
      <w:r w:rsidR="008A7C07">
        <w:t xml:space="preserve"> has</w:t>
      </w:r>
      <w:r w:rsidR="00E40429">
        <w:t xml:space="preserve"> a tracking system</w:t>
      </w:r>
      <w:r w:rsidR="000577BE">
        <w:t xml:space="preserve"> to schedule vehicle inspec</w:t>
      </w:r>
      <w:r w:rsidR="00E40429">
        <w:t xml:space="preserve">tions and maintenance intervals </w:t>
      </w:r>
      <w:r w:rsidR="008A7C07">
        <w:t xml:space="preserve">and </w:t>
      </w:r>
      <w:r w:rsidR="00861E55">
        <w:t xml:space="preserve">records </w:t>
      </w:r>
      <w:r w:rsidR="00537E84">
        <w:t xml:space="preserve">the </w:t>
      </w:r>
      <w:r w:rsidR="000577BE">
        <w:t>date or mileage when services are due.</w:t>
      </w:r>
    </w:p>
    <w:p w14:paraId="5A7401C4" w14:textId="013D6A11" w:rsidR="000577BE" w:rsidRDefault="003E4954" w:rsidP="00E12663">
      <w:pPr>
        <w:numPr>
          <w:ilvl w:val="0"/>
          <w:numId w:val="13"/>
        </w:numPr>
        <w:spacing w:after="60"/>
      </w:pPr>
      <w:r>
        <w:t>Our organization</w:t>
      </w:r>
      <w:r w:rsidR="00E40429">
        <w:t xml:space="preserve">’s commitment to </w:t>
      </w:r>
      <w:r w:rsidR="00A30633">
        <w:t>its passengers' safety is reflected in how</w:t>
      </w:r>
      <w:r w:rsidR="00E40429">
        <w:t xml:space="preserve"> it keeps</w:t>
      </w:r>
      <w:r w:rsidR="00073755">
        <w:t xml:space="preserve"> transit vehicles clean and clear of safety hazards</w:t>
      </w:r>
      <w:r w:rsidR="00E40429">
        <w:t>.</w:t>
      </w:r>
      <w:r w:rsidR="00073755">
        <w:t xml:space="preserve"> </w:t>
      </w:r>
    </w:p>
    <w:p w14:paraId="2F7496DE" w14:textId="1AB0F124" w:rsidR="00073755" w:rsidRDefault="00E40429" w:rsidP="00E12663">
      <w:pPr>
        <w:numPr>
          <w:ilvl w:val="0"/>
          <w:numId w:val="13"/>
        </w:numPr>
        <w:spacing w:after="60"/>
      </w:pPr>
      <w:r>
        <w:t>There are o</w:t>
      </w:r>
      <w:r w:rsidR="007E7658">
        <w:t>pen lines</w:t>
      </w:r>
      <w:r w:rsidR="00073755">
        <w:t xml:space="preserve"> of communication between</w:t>
      </w:r>
      <w:r w:rsidR="00F95287">
        <w:t xml:space="preserve"> drivers and</w:t>
      </w:r>
      <w:r w:rsidR="00073755">
        <w:t xml:space="preserve"> the in-house or outsourced maintenance function </w:t>
      </w:r>
      <w:r w:rsidR="00F95287">
        <w:t xml:space="preserve">for </w:t>
      </w:r>
      <w:r>
        <w:t>sharing expertise to maintain the</w:t>
      </w:r>
      <w:r w:rsidR="00073755">
        <w:t xml:space="preserve"> ope</w:t>
      </w:r>
      <w:r w:rsidR="007E7658">
        <w:t>rational safety of</w:t>
      </w:r>
      <w:r w:rsidR="00073755">
        <w:t xml:space="preserve"> </w:t>
      </w:r>
      <w:r>
        <w:t xml:space="preserve">the </w:t>
      </w:r>
      <w:r w:rsidR="00073755">
        <w:t>fleet.</w:t>
      </w:r>
    </w:p>
    <w:p w14:paraId="26CC943F" w14:textId="615D5E5A" w:rsidR="00073755" w:rsidRDefault="00FB4AF8" w:rsidP="00E12663">
      <w:pPr>
        <w:numPr>
          <w:ilvl w:val="0"/>
          <w:numId w:val="13"/>
        </w:numPr>
        <w:spacing w:after="60"/>
      </w:pPr>
      <w:r>
        <w:t>Drivers perform</w:t>
      </w:r>
      <w:r w:rsidR="007E7658">
        <w:t xml:space="preserve"> vehic</w:t>
      </w:r>
      <w:r w:rsidR="00861E55">
        <w:t>le pre-trip inspections and</w:t>
      </w:r>
      <w:r w:rsidR="007E7658">
        <w:t xml:space="preserve"> document</w:t>
      </w:r>
      <w:r w:rsidR="00861E55">
        <w:t xml:space="preserve"> these inspections on a formal checklist</w:t>
      </w:r>
      <w:r w:rsidR="00940177">
        <w:t xml:space="preserve"> manually or </w:t>
      </w:r>
      <w:r w:rsidR="00F95287">
        <w:t xml:space="preserve">by </w:t>
      </w:r>
      <w:r w:rsidR="00940177">
        <w:t>using technology</w:t>
      </w:r>
      <w:r>
        <w:t>.</w:t>
      </w:r>
    </w:p>
    <w:p w14:paraId="11600750" w14:textId="2619C441" w:rsidR="00861E55" w:rsidRDefault="003E4954" w:rsidP="00E12663">
      <w:pPr>
        <w:numPr>
          <w:ilvl w:val="0"/>
          <w:numId w:val="13"/>
        </w:numPr>
        <w:spacing w:after="60"/>
      </w:pPr>
      <w:r>
        <w:t>Our organization</w:t>
      </w:r>
      <w:r w:rsidR="00861E55">
        <w:t xml:space="preserve"> has a system to identify</w:t>
      </w:r>
      <w:r w:rsidR="00861E55" w:rsidRPr="007E2C1E">
        <w:t xml:space="preserve"> </w:t>
      </w:r>
      <w:r w:rsidR="00861E55">
        <w:t>defects that require corrective maintenance and forms to document the defects and the maintenance conducted to correct the defects.</w:t>
      </w:r>
    </w:p>
    <w:p w14:paraId="2C05340C" w14:textId="0C15DEE0" w:rsidR="007E7658" w:rsidRDefault="00861E55" w:rsidP="00E12663">
      <w:pPr>
        <w:numPr>
          <w:ilvl w:val="0"/>
          <w:numId w:val="13"/>
        </w:numPr>
        <w:spacing w:after="60"/>
      </w:pPr>
      <w:r>
        <w:t>Vehicle defects drivers note during</w:t>
      </w:r>
      <w:r w:rsidR="00FB4AF8">
        <w:t xml:space="preserve"> pre-trip inspections are</w:t>
      </w:r>
      <w:r w:rsidR="00515FD4">
        <w:t xml:space="preserve"> repaired </w:t>
      </w:r>
      <w:r w:rsidR="00537E84">
        <w:t>promptly,</w:t>
      </w:r>
      <w:r w:rsidR="00515FD4">
        <w:t xml:space="preserve"> and </w:t>
      </w:r>
      <w:r w:rsidR="00A73A15">
        <w:t xml:space="preserve">management validates </w:t>
      </w:r>
      <w:r w:rsidR="00FB4AF8">
        <w:t xml:space="preserve">the </w:t>
      </w:r>
      <w:r w:rsidR="00515FD4">
        <w:t>repa</w:t>
      </w:r>
      <w:r w:rsidR="00A73A15">
        <w:t>irs.</w:t>
      </w:r>
    </w:p>
    <w:p w14:paraId="5EAA7BBC" w14:textId="3C3A538D" w:rsidR="00515FD4" w:rsidRDefault="00515FD4" w:rsidP="00E12663">
      <w:pPr>
        <w:numPr>
          <w:ilvl w:val="0"/>
          <w:numId w:val="13"/>
        </w:numPr>
        <w:spacing w:after="60"/>
      </w:pPr>
      <w:r>
        <w:t>Wheelchair lifts, ramps, securement devices</w:t>
      </w:r>
      <w:r w:rsidR="00537E84">
        <w:t>,</w:t>
      </w:r>
      <w:r>
        <w:t xml:space="preserve"> and other accessibility features of transit vehicles are tested daily, and </w:t>
      </w:r>
      <w:r w:rsidR="00D4417A">
        <w:t>o</w:t>
      </w:r>
      <w:r w:rsidR="003E4954">
        <w:t>ur organization</w:t>
      </w:r>
      <w:r>
        <w:t xml:space="preserve"> ensures no rec</w:t>
      </w:r>
      <w:r w:rsidR="00FB4AF8">
        <w:t xml:space="preserve">urring patterns of lift failure </w:t>
      </w:r>
      <w:r>
        <w:t>or related problems.</w:t>
      </w:r>
    </w:p>
    <w:p w14:paraId="4D59D129" w14:textId="77777777" w:rsidR="00515FD4" w:rsidRDefault="00FB4AF8" w:rsidP="00E12663">
      <w:pPr>
        <w:numPr>
          <w:ilvl w:val="0"/>
          <w:numId w:val="13"/>
        </w:numPr>
        <w:spacing w:after="60"/>
      </w:pPr>
      <w:r>
        <w:lastRenderedPageBreak/>
        <w:t>A</w:t>
      </w:r>
      <w:r w:rsidR="00202F54">
        <w:t>ll vehicle preventive maintenance activities</w:t>
      </w:r>
      <w:r>
        <w:t xml:space="preserve"> are documented</w:t>
      </w:r>
      <w:r w:rsidR="00202F54">
        <w:t xml:space="preserve"> utilizing</w:t>
      </w:r>
      <w:r w:rsidR="00614CFD">
        <w:t xml:space="preserve"> a formal checklist.</w:t>
      </w:r>
    </w:p>
    <w:p w14:paraId="09B9E106" w14:textId="05A20CF5" w:rsidR="00CE0420" w:rsidRDefault="00CE0420" w:rsidP="00E12663">
      <w:pPr>
        <w:numPr>
          <w:ilvl w:val="0"/>
          <w:numId w:val="13"/>
        </w:numPr>
        <w:spacing w:after="60"/>
      </w:pPr>
      <w:r>
        <w:t xml:space="preserve">Daily </w:t>
      </w:r>
      <w:r w:rsidR="00861E55">
        <w:t xml:space="preserve">pre-trip </w:t>
      </w:r>
      <w:r>
        <w:t xml:space="preserve">vehicle </w:t>
      </w:r>
      <w:r w:rsidR="00537E84">
        <w:t>inspection</w:t>
      </w:r>
      <w:r>
        <w:t xml:space="preserve"> forms are kept on file for the period required by the New Mexico Department of Transportation</w:t>
      </w:r>
      <w:r w:rsidR="001F5BE8">
        <w:t xml:space="preserve"> (NMDOT)</w:t>
      </w:r>
      <w:r>
        <w:t>.</w:t>
      </w:r>
    </w:p>
    <w:p w14:paraId="3AFA4F77" w14:textId="571C74E1" w:rsidR="001907DE" w:rsidRDefault="00CE0420" w:rsidP="00E12663">
      <w:pPr>
        <w:numPr>
          <w:ilvl w:val="0"/>
          <w:numId w:val="13"/>
        </w:numPr>
        <w:spacing w:after="60"/>
      </w:pPr>
      <w:r>
        <w:t xml:space="preserve">All preventive maintenance documentation, including work orders, purchase orders, </w:t>
      </w:r>
      <w:r w:rsidR="00537E84">
        <w:t>and</w:t>
      </w:r>
      <w:r>
        <w:t xml:space="preserve"> invoices, </w:t>
      </w:r>
      <w:r w:rsidR="001907DE">
        <w:t>are kept on file for the life of a vehicle.</w:t>
      </w:r>
    </w:p>
    <w:p w14:paraId="2FC7491F" w14:textId="568EEBF2" w:rsidR="001907DE" w:rsidRDefault="001907DE" w:rsidP="00E12663">
      <w:pPr>
        <w:numPr>
          <w:ilvl w:val="0"/>
          <w:numId w:val="13"/>
        </w:numPr>
        <w:spacing w:after="60"/>
      </w:pPr>
      <w:r>
        <w:t xml:space="preserve">All corrective maintenance documentation, including work orders, purchase orders, </w:t>
      </w:r>
      <w:r w:rsidR="00537E84">
        <w:t>and</w:t>
      </w:r>
      <w:r>
        <w:t xml:space="preserve"> invoices, are kept on file for the life of a vehicle.</w:t>
      </w:r>
    </w:p>
    <w:p w14:paraId="0B4CE948" w14:textId="0B6648D3" w:rsidR="00CE0420" w:rsidRDefault="001907DE" w:rsidP="00E12663">
      <w:pPr>
        <w:numPr>
          <w:ilvl w:val="0"/>
          <w:numId w:val="13"/>
        </w:numPr>
        <w:spacing w:after="60"/>
      </w:pPr>
      <w:r>
        <w:t xml:space="preserve">Separate and distinct records are maintained </w:t>
      </w:r>
      <w:r w:rsidR="00940177">
        <w:t xml:space="preserve">for all </w:t>
      </w:r>
      <w:r w:rsidR="002872D6">
        <w:t>vehicle</w:t>
      </w:r>
      <w:r w:rsidR="00940177">
        <w:t>s, as either hard copies or digital</w:t>
      </w:r>
      <w:r w:rsidR="002872D6">
        <w:t xml:space="preserve"> files</w:t>
      </w:r>
      <w:r w:rsidR="00940177">
        <w:t xml:space="preserve">, </w:t>
      </w:r>
      <w:r w:rsidR="002872D6">
        <w:t>detailing</w:t>
      </w:r>
      <w:r>
        <w:t xml:space="preserve"> all maintenance</w:t>
      </w:r>
      <w:r w:rsidR="002872D6">
        <w:t xml:space="preserve"> activities</w:t>
      </w:r>
      <w:r>
        <w:t xml:space="preserve"> on each vehicle.</w:t>
      </w:r>
    </w:p>
    <w:p w14:paraId="209E196B" w14:textId="44E17255" w:rsidR="003C4F76" w:rsidRDefault="003C4F76" w:rsidP="00E12663">
      <w:pPr>
        <w:numPr>
          <w:ilvl w:val="0"/>
          <w:numId w:val="13"/>
        </w:numPr>
      </w:pPr>
      <w:r>
        <w:t xml:space="preserve">If </w:t>
      </w:r>
      <w:r w:rsidR="00D4417A">
        <w:t>o</w:t>
      </w:r>
      <w:r w:rsidR="003E4954">
        <w:t>ur organization</w:t>
      </w:r>
      <w:r>
        <w:t xml:space="preserve"> uses </w:t>
      </w:r>
      <w:r w:rsidR="002872D6">
        <w:t>hazardous materials and stores them</w:t>
      </w:r>
      <w:r>
        <w:t xml:space="preserve"> on site</w:t>
      </w:r>
      <w:r w:rsidR="002872D6">
        <w:t>,</w:t>
      </w:r>
      <w:r>
        <w:t xml:space="preserve"> it has a ha</w:t>
      </w:r>
      <w:r w:rsidR="002872D6">
        <w:t xml:space="preserve">zardous material program that addresses container labeling and includes </w:t>
      </w:r>
      <w:r>
        <w:t>safety data sheets (SD</w:t>
      </w:r>
      <w:r w:rsidR="002872D6">
        <w:t>S), a formal inventory of the</w:t>
      </w:r>
      <w:r>
        <w:t xml:space="preserve"> materials, an appr</w:t>
      </w:r>
      <w:r w:rsidR="002872D6">
        <w:t>oved plan for</w:t>
      </w:r>
      <w:r>
        <w:t xml:space="preserve"> disposal, a plan for reacting to an emerge</w:t>
      </w:r>
      <w:r w:rsidR="002872D6">
        <w:t xml:space="preserve">ncy involving hazmat release, and </w:t>
      </w:r>
      <w:r>
        <w:t xml:space="preserve">employee </w:t>
      </w:r>
      <w:r w:rsidR="002872D6">
        <w:t xml:space="preserve">training on handling </w:t>
      </w:r>
      <w:r>
        <w:t>hazardous material</w:t>
      </w:r>
      <w:r w:rsidR="002872D6">
        <w:t>s</w:t>
      </w:r>
      <w:r>
        <w:t>.</w:t>
      </w:r>
    </w:p>
    <w:p w14:paraId="36987785" w14:textId="41D9B2F3" w:rsidR="000577BE" w:rsidRDefault="000577BE" w:rsidP="00C63F95">
      <w:pPr>
        <w:pStyle w:val="Heading2"/>
      </w:pPr>
      <w:bookmarkStart w:id="16" w:name="_Toc159441704"/>
      <w:r>
        <w:t xml:space="preserve">4.4  </w:t>
      </w:r>
      <w:r w:rsidR="00D26E90">
        <w:t xml:space="preserve"> </w:t>
      </w:r>
      <w:r>
        <w:t>Scheduling, Dispatching and Communications</w:t>
      </w:r>
      <w:bookmarkEnd w:id="16"/>
    </w:p>
    <w:p w14:paraId="075C0850" w14:textId="43FE91E2" w:rsidR="008E393D" w:rsidRDefault="008E393D" w:rsidP="003C4DBB">
      <w:pPr>
        <w:rPr>
          <w:i/>
        </w:rPr>
      </w:pPr>
      <w:r w:rsidRPr="00A73A15">
        <w:rPr>
          <w:highlight w:val="lightGray"/>
        </w:rPr>
        <w:t>NAME OF TRANSIT AGENCY</w:t>
      </w:r>
      <w:r>
        <w:t xml:space="preserve"> has programs, policies, procedures, protocols</w:t>
      </w:r>
      <w:r w:rsidR="00537E84">
        <w:t>,</w:t>
      </w:r>
      <w:r>
        <w:t xml:space="preserve"> or infrastructure that address</w:t>
      </w:r>
      <w:r w:rsidR="00DB0A6B">
        <w:t xml:space="preserve"> </w:t>
      </w:r>
      <w:r>
        <w:rPr>
          <w:i/>
        </w:rPr>
        <w:t>dispatching and communication.</w:t>
      </w:r>
    </w:p>
    <w:p w14:paraId="70B7AB45" w14:textId="77777777" w:rsidR="008E393D" w:rsidRPr="008E393D" w:rsidRDefault="008E393D" w:rsidP="003C4DBB"/>
    <w:p w14:paraId="34726F5C" w14:textId="7DA05CD2" w:rsidR="00537E84" w:rsidRDefault="00537E84" w:rsidP="00E12663">
      <w:pPr>
        <w:numPr>
          <w:ilvl w:val="0"/>
          <w:numId w:val="14"/>
        </w:numPr>
        <w:spacing w:after="60"/>
      </w:pPr>
      <w:r>
        <w:t>A formal dispatcher policy document or handbook addresses all safety activities related to the dispatch function.</w:t>
      </w:r>
    </w:p>
    <w:p w14:paraId="51325779" w14:textId="6FBDD0AD" w:rsidR="00BC75B9" w:rsidRDefault="003E4954" w:rsidP="00E12663">
      <w:pPr>
        <w:numPr>
          <w:ilvl w:val="0"/>
          <w:numId w:val="14"/>
        </w:numPr>
        <w:spacing w:after="60"/>
      </w:pPr>
      <w:r>
        <w:t>Our organization</w:t>
      </w:r>
      <w:r w:rsidR="00D26E90">
        <w:t xml:space="preserve"> ensures, as best it can, reliable c</w:t>
      </w:r>
      <w:r w:rsidR="003C4F76">
        <w:t>ommunication coverage</w:t>
      </w:r>
      <w:r w:rsidR="00BC75B9">
        <w:t xml:space="preserve"> </w:t>
      </w:r>
      <w:r w:rsidR="00D26E90">
        <w:t>between vehicles and base.</w:t>
      </w:r>
    </w:p>
    <w:p w14:paraId="13529BE5" w14:textId="7CBFCC8C" w:rsidR="00BC75B9" w:rsidRDefault="00BC75B9" w:rsidP="00E12663">
      <w:pPr>
        <w:numPr>
          <w:ilvl w:val="0"/>
          <w:numId w:val="14"/>
        </w:numPr>
        <w:spacing w:after="60"/>
      </w:pPr>
      <w:r>
        <w:t xml:space="preserve">There is always a dispatcher or supervisor available to respond to </w:t>
      </w:r>
      <w:r w:rsidR="00537E84">
        <w:t>drivers'</w:t>
      </w:r>
      <w:r>
        <w:t xml:space="preserve"> needs during all hours that service is being delivered.</w:t>
      </w:r>
      <w:r w:rsidR="00940177">
        <w:t xml:space="preserve"> If supervisors are considered on call during off hours, minimal standards will be set for their behavior. </w:t>
      </w:r>
    </w:p>
    <w:p w14:paraId="633358FC" w14:textId="77777777" w:rsidR="002C120A" w:rsidRDefault="002C120A" w:rsidP="00E12663">
      <w:pPr>
        <w:numPr>
          <w:ilvl w:val="0"/>
          <w:numId w:val="14"/>
        </w:numPr>
        <w:spacing w:after="60"/>
      </w:pPr>
      <w:r>
        <w:t>Dispatchers and supervisors have formal safety protocols immediately available to them to guide the</w:t>
      </w:r>
      <w:r w:rsidR="00D26E90">
        <w:t>ir</w:t>
      </w:r>
      <w:r w:rsidR="001375F5">
        <w:t xml:space="preserve"> response to transit</w:t>
      </w:r>
      <w:r>
        <w:t xml:space="preserve"> emergencies.</w:t>
      </w:r>
    </w:p>
    <w:p w14:paraId="43E9AF9C" w14:textId="65170D78" w:rsidR="003C4F76" w:rsidRDefault="00EE3BC3" w:rsidP="00E12663">
      <w:pPr>
        <w:numPr>
          <w:ilvl w:val="0"/>
          <w:numId w:val="14"/>
        </w:numPr>
        <w:spacing w:after="60"/>
      </w:pPr>
      <w:r>
        <w:t>There is a strong policy governing driver p</w:t>
      </w:r>
      <w:r w:rsidR="00D26E90">
        <w:t xml:space="preserve">ersonal cell phone use </w:t>
      </w:r>
      <w:r>
        <w:t>to lower driver distraction safety risk.</w:t>
      </w:r>
      <w:r w:rsidR="002C120A">
        <w:t xml:space="preserve"> </w:t>
      </w:r>
      <w:r w:rsidR="003C4F76" w:rsidRPr="003C4F76">
        <w:t xml:space="preserve"> </w:t>
      </w:r>
      <w:r w:rsidR="00940177">
        <w:t>Drivers will only be permitted to use a cell phone when the vehicle is out of service and the transmission is in the park (P) setting.</w:t>
      </w:r>
    </w:p>
    <w:p w14:paraId="7702DB5F" w14:textId="406CA31D" w:rsidR="00940177" w:rsidRPr="003C4F76" w:rsidRDefault="006429AD" w:rsidP="00E12663">
      <w:pPr>
        <w:numPr>
          <w:ilvl w:val="0"/>
          <w:numId w:val="14"/>
        </w:numPr>
      </w:pPr>
      <w:r>
        <w:t xml:space="preserve">Dispatchers will assess </w:t>
      </w:r>
      <w:r w:rsidR="00537E84">
        <w:t xml:space="preserve">the </w:t>
      </w:r>
      <w:r>
        <w:t>fitness for duty of all drivers as they report for duty.</w:t>
      </w:r>
    </w:p>
    <w:p w14:paraId="6D612593" w14:textId="13CFD2D7" w:rsidR="00F93AB3" w:rsidRPr="00C238C6" w:rsidRDefault="000577BE" w:rsidP="00C63F95">
      <w:pPr>
        <w:pStyle w:val="Heading2"/>
      </w:pPr>
      <w:bookmarkStart w:id="17" w:name="_Toc159441705"/>
      <w:r>
        <w:t>4.5</w:t>
      </w:r>
      <w:r w:rsidR="00F93AB3" w:rsidRPr="00C238C6">
        <w:t xml:space="preserve">  </w:t>
      </w:r>
      <w:r w:rsidR="00D26E90">
        <w:t xml:space="preserve"> </w:t>
      </w:r>
      <w:r w:rsidR="000A37FF">
        <w:t>Personnel</w:t>
      </w:r>
      <w:bookmarkEnd w:id="17"/>
    </w:p>
    <w:p w14:paraId="5CAFD8F3" w14:textId="1D78DE21" w:rsidR="008E393D" w:rsidRPr="00DB0A6B" w:rsidRDefault="005F2204" w:rsidP="008E393D">
      <w:r w:rsidRPr="00A73A15">
        <w:rPr>
          <w:highlight w:val="lightGray"/>
        </w:rPr>
        <w:t>NAME OF</w:t>
      </w:r>
      <w:r w:rsidRPr="00A73A15">
        <w:rPr>
          <w:highlight w:val="lightGray"/>
          <w:shd w:val="clear" w:color="auto" w:fill="DDD9C3"/>
        </w:rPr>
        <w:t xml:space="preserve"> TRANSIT</w:t>
      </w:r>
      <w:r w:rsidRPr="00A73A15">
        <w:rPr>
          <w:highlight w:val="lightGray"/>
        </w:rPr>
        <w:t xml:space="preserve"> AGENCY</w:t>
      </w:r>
      <w:r>
        <w:t xml:space="preserve"> has programs, policies, procedures, protocols</w:t>
      </w:r>
      <w:r w:rsidR="00537E84">
        <w:t>,</w:t>
      </w:r>
      <w:r>
        <w:t xml:space="preserve"> or infrastr</w:t>
      </w:r>
      <w:r w:rsidR="00DB0A6B">
        <w:t xml:space="preserve">ucture </w:t>
      </w:r>
      <w:r w:rsidR="008E393D">
        <w:t xml:space="preserve">that address </w:t>
      </w:r>
      <w:r w:rsidR="00DB0A6B">
        <w:rPr>
          <w:i/>
        </w:rPr>
        <w:t>personne</w:t>
      </w:r>
      <w:r w:rsidR="00DB0A6B" w:rsidRPr="00DB0A6B">
        <w:rPr>
          <w:i/>
        </w:rPr>
        <w:t>l</w:t>
      </w:r>
      <w:r w:rsidR="00537E84">
        <w:rPr>
          <w:i/>
        </w:rPr>
        <w:t xml:space="preserve"> </w:t>
      </w:r>
      <w:r w:rsidR="00537E84" w:rsidRPr="00537E84">
        <w:rPr>
          <w:iCs/>
        </w:rPr>
        <w:t>safety</w:t>
      </w:r>
      <w:r w:rsidR="008E393D" w:rsidRPr="00DB0A6B">
        <w:t>.</w:t>
      </w:r>
    </w:p>
    <w:p w14:paraId="6122D4EA" w14:textId="77777777" w:rsidR="004C591A" w:rsidRDefault="004C591A" w:rsidP="005F2204"/>
    <w:p w14:paraId="104F11C4" w14:textId="0167D7C0" w:rsidR="004C591A" w:rsidRDefault="00537E84" w:rsidP="00E12663">
      <w:pPr>
        <w:numPr>
          <w:ilvl w:val="0"/>
          <w:numId w:val="15"/>
        </w:numPr>
        <w:spacing w:after="60"/>
      </w:pPr>
      <w:r>
        <w:t>A</w:t>
      </w:r>
      <w:r w:rsidR="004047D7">
        <w:t xml:space="preserve"> </w:t>
      </w:r>
      <w:r w:rsidR="004C591A">
        <w:t>formal personnel policy documen</w:t>
      </w:r>
      <w:r w:rsidR="00D26E90">
        <w:t>t address</w:t>
      </w:r>
      <w:r>
        <w:t>es</w:t>
      </w:r>
      <w:r w:rsidR="004C591A">
        <w:t xml:space="preserve"> all personnel actions re</w:t>
      </w:r>
      <w:r>
        <w:t>garding</w:t>
      </w:r>
      <w:r w:rsidR="004C591A">
        <w:t xml:space="preserve"> transit employees</w:t>
      </w:r>
      <w:r w:rsidR="00D26E90">
        <w:t>,</w:t>
      </w:r>
      <w:r w:rsidR="004C591A">
        <w:t xml:space="preserve"> and records are kept that prove employees have signed for receipt of the policy.</w:t>
      </w:r>
    </w:p>
    <w:p w14:paraId="4469503D" w14:textId="4BDFA594" w:rsidR="004C591A" w:rsidRDefault="003E4954" w:rsidP="00E12663">
      <w:pPr>
        <w:numPr>
          <w:ilvl w:val="0"/>
          <w:numId w:val="15"/>
        </w:numPr>
        <w:spacing w:after="60"/>
      </w:pPr>
      <w:r>
        <w:t>Our organization</w:t>
      </w:r>
      <w:r w:rsidR="00411321">
        <w:t xml:space="preserve"> utilizes the NMDOT Transit Operating Procedures for Safety and Security (TOPSS) and a Driver</w:t>
      </w:r>
      <w:r w:rsidR="00DE5683">
        <w:t xml:space="preserve"> Handbook that addresses</w:t>
      </w:r>
      <w:r w:rsidR="00411321">
        <w:t xml:space="preserve"> all </w:t>
      </w:r>
      <w:r w:rsidR="00537E84">
        <w:t>safety-related standards</w:t>
      </w:r>
      <w:r w:rsidR="00411321">
        <w:t xml:space="preserve"> and emergency operational activities.  Employees sign for receipt of </w:t>
      </w:r>
      <w:r w:rsidR="00537E84">
        <w:t xml:space="preserve">the </w:t>
      </w:r>
      <w:r w:rsidR="00411321">
        <w:t>Handbook.</w:t>
      </w:r>
    </w:p>
    <w:p w14:paraId="5C166C54" w14:textId="74C13EEF" w:rsidR="00DE5683" w:rsidRDefault="00D26E90" w:rsidP="00E12663">
      <w:pPr>
        <w:numPr>
          <w:ilvl w:val="0"/>
          <w:numId w:val="15"/>
        </w:numPr>
        <w:spacing w:after="60"/>
      </w:pPr>
      <w:r>
        <w:lastRenderedPageBreak/>
        <w:t>The</w:t>
      </w:r>
      <w:r w:rsidR="00EB6552">
        <w:t xml:space="preserve"> c</w:t>
      </w:r>
      <w:r>
        <w:t>ustomer service policy governs</w:t>
      </w:r>
      <w:r w:rsidR="00EB6552">
        <w:t xml:space="preserve"> passenger behavior</w:t>
      </w:r>
      <w:r w:rsidR="00537E84">
        <w:t>. It encompasses</w:t>
      </w:r>
      <w:r w:rsidR="00EB6552">
        <w:t xml:space="preserve"> personal oxygen tanks, service animals, levels of driver assistance</w:t>
      </w:r>
      <w:r w:rsidR="00E11904">
        <w:t xml:space="preserve">, restricted type and </w:t>
      </w:r>
      <w:r w:rsidR="00072F8E">
        <w:t>number</w:t>
      </w:r>
      <w:r w:rsidR="00E11904">
        <w:t xml:space="preserve"> of items passengers can bring onboard, restricted passenger activities on vehicles, and the right of </w:t>
      </w:r>
      <w:r w:rsidR="003E4954">
        <w:t>Our organization</w:t>
      </w:r>
      <w:r w:rsidR="00E11904">
        <w:t xml:space="preserve"> to refuse </w:t>
      </w:r>
      <w:r w:rsidR="00861E55">
        <w:t>service to a passenger</w:t>
      </w:r>
      <w:r w:rsidR="00E11904">
        <w:t xml:space="preserve"> based on behavior or other safety-related issues.</w:t>
      </w:r>
    </w:p>
    <w:p w14:paraId="6346A6CF" w14:textId="0B015D57" w:rsidR="006429AD" w:rsidRDefault="006429AD" w:rsidP="00E12663">
      <w:pPr>
        <w:numPr>
          <w:ilvl w:val="0"/>
          <w:numId w:val="15"/>
        </w:numPr>
      </w:pPr>
      <w:r>
        <w:t xml:space="preserve">The </w:t>
      </w:r>
      <w:r w:rsidR="00537E84">
        <w:t>agency</w:t>
      </w:r>
      <w:r>
        <w:t xml:space="preserve"> </w:t>
      </w:r>
      <w:r w:rsidR="00537E84">
        <w:t>has</w:t>
      </w:r>
      <w:r>
        <w:t xml:space="preserve"> a policy for denial of service to any customer for the followin</w:t>
      </w:r>
      <w:r w:rsidR="00F50D51">
        <w:t>g</w:t>
      </w:r>
      <w:r>
        <w:t xml:space="preserve"> four conditions:</w:t>
      </w:r>
    </w:p>
    <w:p w14:paraId="287A3A4D" w14:textId="77777777" w:rsidR="006429AD" w:rsidRDefault="006429AD" w:rsidP="00E12663">
      <w:pPr>
        <w:numPr>
          <w:ilvl w:val="1"/>
          <w:numId w:val="15"/>
        </w:numPr>
      </w:pPr>
      <w:r>
        <w:t>Violence or threatening violence</w:t>
      </w:r>
    </w:p>
    <w:p w14:paraId="741B7369" w14:textId="77777777" w:rsidR="006429AD" w:rsidRDefault="006429AD" w:rsidP="00E12663">
      <w:pPr>
        <w:numPr>
          <w:ilvl w:val="1"/>
          <w:numId w:val="15"/>
        </w:numPr>
      </w:pPr>
      <w:r>
        <w:t>Illegal activity</w:t>
      </w:r>
    </w:p>
    <w:p w14:paraId="5C27825F" w14:textId="77777777" w:rsidR="00F50D51" w:rsidRDefault="006429AD" w:rsidP="00E12663">
      <w:pPr>
        <w:numPr>
          <w:ilvl w:val="1"/>
          <w:numId w:val="15"/>
        </w:numPr>
      </w:pPr>
      <w:r>
        <w:t>Seriously disruptive behavior</w:t>
      </w:r>
    </w:p>
    <w:p w14:paraId="72C160D5" w14:textId="77777777" w:rsidR="006429AD" w:rsidRDefault="006429AD" w:rsidP="00E12663">
      <w:pPr>
        <w:numPr>
          <w:ilvl w:val="1"/>
          <w:numId w:val="15"/>
        </w:numPr>
        <w:spacing w:after="60"/>
      </w:pPr>
      <w:r>
        <w:t>Direct threat to the health and safety of others</w:t>
      </w:r>
    </w:p>
    <w:p w14:paraId="7FACC1E9" w14:textId="343145F6" w:rsidR="000A37FF" w:rsidRDefault="00D26E90" w:rsidP="00E12663">
      <w:pPr>
        <w:numPr>
          <w:ilvl w:val="0"/>
          <w:numId w:val="15"/>
        </w:numPr>
        <w:spacing w:after="60"/>
      </w:pPr>
      <w:r>
        <w:t>The</w:t>
      </w:r>
      <w:r w:rsidR="000A37FF">
        <w:t xml:space="preserve"> driver fatigue program tracks and monitors on-duty or driving hours to minimize fatigue</w:t>
      </w:r>
      <w:r w:rsidR="000D4E0E">
        <w:t>-</w:t>
      </w:r>
      <w:r w:rsidR="000A37FF">
        <w:t>related safety risks.</w:t>
      </w:r>
    </w:p>
    <w:p w14:paraId="219815A3" w14:textId="52276689" w:rsidR="000A37FF" w:rsidRDefault="003E4954" w:rsidP="00E12663">
      <w:pPr>
        <w:numPr>
          <w:ilvl w:val="0"/>
          <w:numId w:val="15"/>
        </w:numPr>
        <w:spacing w:after="60"/>
      </w:pPr>
      <w:r>
        <w:t>Our organization</w:t>
      </w:r>
      <w:r w:rsidR="00D26E90">
        <w:t xml:space="preserve"> h</w:t>
      </w:r>
      <w:r w:rsidR="000A37FF">
        <w:t>as a formal and written workplace violence policy and program.</w:t>
      </w:r>
    </w:p>
    <w:p w14:paraId="6282C9C8" w14:textId="1C3521DB" w:rsidR="000A37FF" w:rsidRDefault="003E4954" w:rsidP="00E12663">
      <w:pPr>
        <w:numPr>
          <w:ilvl w:val="0"/>
          <w:numId w:val="15"/>
        </w:numPr>
        <w:spacing w:after="60"/>
      </w:pPr>
      <w:r>
        <w:t>Our organization</w:t>
      </w:r>
      <w:r w:rsidR="00D26E90">
        <w:t xml:space="preserve"> </w:t>
      </w:r>
      <w:r w:rsidR="000D4E0E">
        <w:t>complies</w:t>
      </w:r>
      <w:r w:rsidR="000A37FF">
        <w:t xml:space="preserve"> with all Drug and Alcohol Program requirements as mandated by the Federal Transit Administration and the NMDOT</w:t>
      </w:r>
      <w:r w:rsidR="00A73A15">
        <w:t>,</w:t>
      </w:r>
      <w:r w:rsidR="000A37FF">
        <w:t xml:space="preserve"> and </w:t>
      </w:r>
      <w:r w:rsidR="00A73A15">
        <w:t>the NMDOT Drug and Alcohol Contractor validates this program</w:t>
      </w:r>
      <w:r w:rsidR="000A37FF">
        <w:t>.</w:t>
      </w:r>
    </w:p>
    <w:p w14:paraId="4E83E701" w14:textId="77777777" w:rsidR="000A37FF" w:rsidRDefault="00923304" w:rsidP="00E12663">
      <w:pPr>
        <w:numPr>
          <w:ilvl w:val="0"/>
          <w:numId w:val="15"/>
        </w:numPr>
        <w:spacing w:after="60"/>
      </w:pPr>
      <w:r>
        <w:t>There are</w:t>
      </w:r>
      <w:r w:rsidR="001F5BE8">
        <w:t xml:space="preserve"> formal</w:t>
      </w:r>
      <w:r w:rsidR="000A37FF">
        <w:t xml:space="preserve"> job descriptions for drivers and other safety-sensitive personnel.</w:t>
      </w:r>
    </w:p>
    <w:p w14:paraId="3541FA0A" w14:textId="3626937F" w:rsidR="000A37FF" w:rsidRDefault="003E4954" w:rsidP="00E12663">
      <w:pPr>
        <w:numPr>
          <w:ilvl w:val="0"/>
          <w:numId w:val="15"/>
        </w:numPr>
        <w:spacing w:after="60"/>
      </w:pPr>
      <w:r>
        <w:t>Our organization</w:t>
      </w:r>
      <w:r w:rsidR="00923304">
        <w:t xml:space="preserve"> uses a formal job </w:t>
      </w:r>
      <w:r w:rsidR="000A37FF">
        <w:t xml:space="preserve">application form and verifies all information </w:t>
      </w:r>
      <w:r w:rsidR="00A30633">
        <w:t>applicants provide</w:t>
      </w:r>
      <w:r w:rsidR="00923304">
        <w:t xml:space="preserve"> </w:t>
      </w:r>
      <w:r w:rsidR="00A30633">
        <w:t>for</w:t>
      </w:r>
      <w:r w:rsidR="000A37FF">
        <w:t xml:space="preserve"> safety-sensitive positions.</w:t>
      </w:r>
    </w:p>
    <w:p w14:paraId="3F2221F5" w14:textId="2CA2C13F" w:rsidR="000A37FF" w:rsidRDefault="000A37FF" w:rsidP="00E12663">
      <w:pPr>
        <w:numPr>
          <w:ilvl w:val="0"/>
          <w:numId w:val="15"/>
        </w:numPr>
        <w:spacing w:after="60"/>
      </w:pPr>
      <w:r>
        <w:t>Driver license checks are</w:t>
      </w:r>
      <w:r w:rsidR="0030505A">
        <w:t xml:space="preserve"> conducted </w:t>
      </w:r>
      <w:r w:rsidR="000D4E0E">
        <w:t>before</w:t>
      </w:r>
      <w:r w:rsidR="0030505A">
        <w:t xml:space="preserve"> selecting</w:t>
      </w:r>
      <w:r>
        <w:t xml:space="preserve"> individuals</w:t>
      </w:r>
      <w:r w:rsidR="0030505A">
        <w:t xml:space="preserve"> to fill</w:t>
      </w:r>
      <w:r>
        <w:t xml:space="preserve"> </w:t>
      </w:r>
      <w:r w:rsidR="000D4E0E">
        <w:t>safety-sensitive</w:t>
      </w:r>
      <w:r>
        <w:t xml:space="preserve"> positions</w:t>
      </w:r>
      <w:r w:rsidR="000D4E0E">
        <w:t>. T</w:t>
      </w:r>
      <w:r>
        <w:t>hese checks are done at least annually throughou</w:t>
      </w:r>
      <w:r w:rsidR="0030505A">
        <w:t>t the employment tenure of an employee</w:t>
      </w:r>
      <w:r>
        <w:t>.</w:t>
      </w:r>
    </w:p>
    <w:p w14:paraId="1B7D830E" w14:textId="7D5F29FD" w:rsidR="007775BE" w:rsidRDefault="000A37FF" w:rsidP="00E12663">
      <w:pPr>
        <w:numPr>
          <w:ilvl w:val="0"/>
          <w:numId w:val="15"/>
        </w:numPr>
        <w:spacing w:after="60"/>
      </w:pPr>
      <w:r>
        <w:t xml:space="preserve">As applicable, </w:t>
      </w:r>
      <w:r w:rsidR="000D4E0E">
        <w:t xml:space="preserve">the agency follows </w:t>
      </w:r>
      <w:r w:rsidR="007775BE">
        <w:t>all Commercial Driver Licenses (CDL) requirements.</w:t>
      </w:r>
    </w:p>
    <w:p w14:paraId="39197BC4" w14:textId="77777777" w:rsidR="000A37FF" w:rsidRDefault="007775BE" w:rsidP="00E12663">
      <w:pPr>
        <w:numPr>
          <w:ilvl w:val="0"/>
          <w:numId w:val="15"/>
        </w:numPr>
        <w:spacing w:after="60"/>
      </w:pPr>
      <w:r>
        <w:t xml:space="preserve">There is a process </w:t>
      </w:r>
      <w:r w:rsidR="000511D4">
        <w:t>to determine driver fitness for duty based on an examination by a medical professional.</w:t>
      </w:r>
    </w:p>
    <w:p w14:paraId="21ADD337" w14:textId="7ADC5451" w:rsidR="000511D4" w:rsidRDefault="000D4E0E" w:rsidP="00E12663">
      <w:pPr>
        <w:numPr>
          <w:ilvl w:val="0"/>
          <w:numId w:val="15"/>
        </w:numPr>
        <w:spacing w:after="60"/>
      </w:pPr>
      <w:r>
        <w:t>The agency conducts b</w:t>
      </w:r>
      <w:r w:rsidR="000511D4">
        <w:t>ehind</w:t>
      </w:r>
      <w:r>
        <w:t>-</w:t>
      </w:r>
      <w:r w:rsidR="000511D4">
        <w:t>the</w:t>
      </w:r>
      <w:r>
        <w:t>-</w:t>
      </w:r>
      <w:r w:rsidR="000511D4">
        <w:t>wheel safety</w:t>
      </w:r>
      <w:r>
        <w:t>-</w:t>
      </w:r>
      <w:r w:rsidR="000511D4">
        <w:t>related driver performance evaluations at hire and annually thereafter</w:t>
      </w:r>
      <w:r>
        <w:t>.</w:t>
      </w:r>
      <w:r w:rsidR="000511D4">
        <w:t xml:space="preserve"> </w:t>
      </w:r>
      <w:r>
        <w:t>T</w:t>
      </w:r>
      <w:r w:rsidR="000511D4">
        <w:t xml:space="preserve">he documentation of these evaluations </w:t>
      </w:r>
      <w:r w:rsidR="00072F8E">
        <w:t>is</w:t>
      </w:r>
      <w:r w:rsidR="000511D4">
        <w:t xml:space="preserve"> kept on file.</w:t>
      </w:r>
    </w:p>
    <w:p w14:paraId="248CA39F" w14:textId="719B9DBC" w:rsidR="000511D4" w:rsidRDefault="000511D4" w:rsidP="00E12663">
      <w:pPr>
        <w:numPr>
          <w:ilvl w:val="0"/>
          <w:numId w:val="15"/>
        </w:numPr>
      </w:pPr>
      <w:r>
        <w:t xml:space="preserve">When </w:t>
      </w:r>
      <w:r w:rsidR="000D4E0E">
        <w:t xml:space="preserve">coaching, counseling, or discipline tools </w:t>
      </w:r>
      <w:r>
        <w:t>are used to improve transit employee safety performance,</w:t>
      </w:r>
      <w:r w:rsidR="0030505A">
        <w:t xml:space="preserve"> these activities are</w:t>
      </w:r>
      <w:r w:rsidRPr="000511D4">
        <w:t xml:space="preserve"> </w:t>
      </w:r>
      <w:r>
        <w:t>do</w:t>
      </w:r>
      <w:r w:rsidR="0030505A">
        <w:t>cumented and</w:t>
      </w:r>
      <w:r>
        <w:t xml:space="preserve"> kept on file.</w:t>
      </w:r>
    </w:p>
    <w:p w14:paraId="0C0D4373" w14:textId="509BEDE0" w:rsidR="000A37FF" w:rsidRDefault="000577BE" w:rsidP="00C63F95">
      <w:pPr>
        <w:pStyle w:val="Heading2"/>
      </w:pPr>
      <w:bookmarkStart w:id="18" w:name="_Toc159441706"/>
      <w:r>
        <w:t>4.6</w:t>
      </w:r>
      <w:r w:rsidR="00C238C6" w:rsidRPr="00C238C6">
        <w:t xml:space="preserve">  </w:t>
      </w:r>
      <w:r w:rsidR="0030505A">
        <w:t xml:space="preserve"> </w:t>
      </w:r>
      <w:r w:rsidR="000A37FF">
        <w:t>Training</w:t>
      </w:r>
      <w:bookmarkEnd w:id="18"/>
    </w:p>
    <w:p w14:paraId="25313333" w14:textId="61F2DCDE" w:rsidR="00DB0A6B" w:rsidRPr="00DB0A6B" w:rsidRDefault="00DB0A6B" w:rsidP="003C4DBB">
      <w:pPr>
        <w:rPr>
          <w:i/>
        </w:rPr>
      </w:pPr>
      <w:r w:rsidRPr="00A73A15">
        <w:rPr>
          <w:highlight w:val="lightGray"/>
        </w:rPr>
        <w:t>NAME OF TRANSIT AGENCY</w:t>
      </w:r>
      <w:r>
        <w:t xml:space="preserve"> has programs, policies, procedures, protocols</w:t>
      </w:r>
      <w:r w:rsidR="000D4E0E">
        <w:t>,</w:t>
      </w:r>
      <w:r>
        <w:t xml:space="preserve"> or infrastructure that address </w:t>
      </w:r>
      <w:r>
        <w:rPr>
          <w:i/>
        </w:rPr>
        <w:t>training.</w:t>
      </w:r>
    </w:p>
    <w:p w14:paraId="6B85F661" w14:textId="77777777" w:rsidR="00DB0A6B" w:rsidRDefault="00DB0A6B" w:rsidP="003C4DBB"/>
    <w:p w14:paraId="0D49D2B0" w14:textId="77777777" w:rsidR="000511D4" w:rsidRDefault="000511D4" w:rsidP="00E12663">
      <w:pPr>
        <w:numPr>
          <w:ilvl w:val="0"/>
          <w:numId w:val="16"/>
        </w:numPr>
        <w:spacing w:after="60"/>
      </w:pPr>
      <w:r>
        <w:t xml:space="preserve">There is an overall training plan that guides all employee training and development activities.  </w:t>
      </w:r>
    </w:p>
    <w:p w14:paraId="64246FB2" w14:textId="79FF2E4E" w:rsidR="000511D4" w:rsidRDefault="000A00FD" w:rsidP="00E12663">
      <w:pPr>
        <w:numPr>
          <w:ilvl w:val="0"/>
          <w:numId w:val="16"/>
        </w:numPr>
        <w:spacing w:after="60"/>
      </w:pPr>
      <w:r>
        <w:t>There are training curriculum/lesson plans, tra</w:t>
      </w:r>
      <w:r w:rsidR="0030505A">
        <w:t>ining schedules</w:t>
      </w:r>
      <w:r w:rsidR="000D4E0E">
        <w:t>,</w:t>
      </w:r>
      <w:r w:rsidR="0030505A">
        <w:t xml:space="preserve"> and </w:t>
      </w:r>
      <w:r>
        <w:t>materials to support all in-house training efforts.</w:t>
      </w:r>
    </w:p>
    <w:p w14:paraId="64DDDD9F" w14:textId="77777777" w:rsidR="000A00FD" w:rsidRDefault="00B6631B" w:rsidP="00E12663">
      <w:pPr>
        <w:numPr>
          <w:ilvl w:val="0"/>
          <w:numId w:val="16"/>
        </w:numPr>
        <w:spacing w:after="60"/>
      </w:pPr>
      <w:r>
        <w:t>Trainers have appropriate background and qualifications to del</w:t>
      </w:r>
      <w:r w:rsidR="0030505A">
        <w:t xml:space="preserve">iver training in assigned areas and </w:t>
      </w:r>
      <w:r>
        <w:t>receive periodic train-the-trainer instruction.</w:t>
      </w:r>
    </w:p>
    <w:p w14:paraId="2E8C146C" w14:textId="19D038D2" w:rsidR="00B6631B" w:rsidRDefault="00B6631B" w:rsidP="00E12663">
      <w:pPr>
        <w:numPr>
          <w:ilvl w:val="0"/>
          <w:numId w:val="16"/>
        </w:numPr>
        <w:spacing w:after="60"/>
      </w:pPr>
      <w:r>
        <w:t>Copi</w:t>
      </w:r>
      <w:r w:rsidR="0030505A">
        <w:t xml:space="preserve">es of all employee certificates </w:t>
      </w:r>
      <w:r>
        <w:t xml:space="preserve">and awards </w:t>
      </w:r>
      <w:r w:rsidR="000D4E0E">
        <w:t>documenting</w:t>
      </w:r>
      <w:r>
        <w:t xml:space="preserve"> training or safety accomplishments are kept on file.</w:t>
      </w:r>
    </w:p>
    <w:p w14:paraId="4EF85025" w14:textId="77777777" w:rsidR="00B6631B" w:rsidRDefault="0030505A" w:rsidP="00E12663">
      <w:pPr>
        <w:numPr>
          <w:ilvl w:val="0"/>
          <w:numId w:val="16"/>
        </w:numPr>
        <w:spacing w:after="60"/>
      </w:pPr>
      <w:r>
        <w:lastRenderedPageBreak/>
        <w:t>W</w:t>
      </w:r>
      <w:r w:rsidR="00692290">
        <w:t>ritten records of all traini</w:t>
      </w:r>
      <w:r>
        <w:t>ng classes are</w:t>
      </w:r>
      <w:r w:rsidR="00504E29">
        <w:t xml:space="preserve"> maintained</w:t>
      </w:r>
      <w:r w:rsidR="00692290">
        <w:t>; these records include training content, training dates</w:t>
      </w:r>
      <w:r>
        <w:t>,</w:t>
      </w:r>
      <w:r w:rsidR="00692290">
        <w:t xml:space="preserve"> and signatures of both trainer and trainee.</w:t>
      </w:r>
    </w:p>
    <w:p w14:paraId="27277E46" w14:textId="7479CD18" w:rsidR="00692290" w:rsidRDefault="00692290" w:rsidP="00E12663">
      <w:pPr>
        <w:numPr>
          <w:ilvl w:val="0"/>
          <w:numId w:val="16"/>
        </w:numPr>
        <w:spacing w:after="60"/>
      </w:pPr>
      <w:r>
        <w:t xml:space="preserve">All on-the-job and behind-the-wheel training </w:t>
      </w:r>
      <w:r w:rsidR="00504E29">
        <w:t xml:space="preserve">is documented with dates, times, information covered, and signatures of </w:t>
      </w:r>
      <w:r w:rsidR="00F45DE4">
        <w:t xml:space="preserve">the </w:t>
      </w:r>
      <w:r w:rsidR="00504E29">
        <w:t>trainer and trainee.</w:t>
      </w:r>
    </w:p>
    <w:p w14:paraId="31240D4F" w14:textId="1C7BE6E7" w:rsidR="00504E29" w:rsidRDefault="00504E29" w:rsidP="00E12663">
      <w:pPr>
        <w:numPr>
          <w:ilvl w:val="0"/>
          <w:numId w:val="16"/>
        </w:numPr>
        <w:spacing w:after="60"/>
      </w:pPr>
      <w:r>
        <w:t>Individual employee files are maintained with documentation of all training eac</w:t>
      </w:r>
      <w:r w:rsidR="0030505A">
        <w:t xml:space="preserve">h employee receives during </w:t>
      </w:r>
      <w:r w:rsidR="000D4E0E">
        <w:t>their</w:t>
      </w:r>
      <w:r>
        <w:t xml:space="preserve"> tenure with </w:t>
      </w:r>
      <w:r w:rsidR="003E4954">
        <w:t>Our organization</w:t>
      </w:r>
      <w:r>
        <w:t>.</w:t>
      </w:r>
    </w:p>
    <w:p w14:paraId="4F1F6D49" w14:textId="77777777" w:rsidR="00504E29" w:rsidRDefault="00504E29" w:rsidP="00E12663">
      <w:pPr>
        <w:numPr>
          <w:ilvl w:val="0"/>
          <w:numId w:val="16"/>
        </w:numPr>
        <w:spacing w:after="60"/>
      </w:pPr>
      <w:r>
        <w:t>Drivers receive formal defensive driving training at hire and at least every three years thereafter.</w:t>
      </w:r>
    </w:p>
    <w:p w14:paraId="03B05E58" w14:textId="63F64D31" w:rsidR="00504E29" w:rsidRDefault="00504E29" w:rsidP="00E12663">
      <w:pPr>
        <w:numPr>
          <w:ilvl w:val="0"/>
          <w:numId w:val="16"/>
        </w:numPr>
        <w:spacing w:after="60"/>
      </w:pPr>
      <w:r>
        <w:t xml:space="preserve">Drivers receive training at-hire and periodically thereafter on hazardous </w:t>
      </w:r>
      <w:r w:rsidR="00C9794F">
        <w:t xml:space="preserve">driving </w:t>
      </w:r>
      <w:r>
        <w:t xml:space="preserve">conditions specific to the </w:t>
      </w:r>
      <w:r w:rsidR="000D4E0E">
        <w:t>region's geography</w:t>
      </w:r>
      <w:r>
        <w:t>.</w:t>
      </w:r>
    </w:p>
    <w:p w14:paraId="201FFAC3" w14:textId="6EAA758F" w:rsidR="00817AD0" w:rsidRPr="005E598A" w:rsidRDefault="00817AD0" w:rsidP="00E12663">
      <w:pPr>
        <w:numPr>
          <w:ilvl w:val="0"/>
          <w:numId w:val="16"/>
        </w:numPr>
        <w:spacing w:after="60"/>
        <w:rPr>
          <w:b/>
          <w:sz w:val="28"/>
          <w:szCs w:val="28"/>
        </w:rPr>
      </w:pPr>
      <w:r>
        <w:t xml:space="preserve">At hire and at least every </w:t>
      </w:r>
      <w:r w:rsidR="000D4E0E">
        <w:t>three</w:t>
      </w:r>
      <w:r>
        <w:t xml:space="preserve"> years</w:t>
      </w:r>
      <w:r w:rsidR="00C9794F">
        <w:t xml:space="preserve"> thereafter</w:t>
      </w:r>
      <w:r>
        <w:t>, driver</w:t>
      </w:r>
      <w:r w:rsidR="005E598A">
        <w:t>s</w:t>
      </w:r>
      <w:r>
        <w:t xml:space="preserve"> receive training on passenger </w:t>
      </w:r>
      <w:r w:rsidR="00C9794F">
        <w:t>assistance and sensitivity techniques</w:t>
      </w:r>
      <w:r w:rsidR="004860C6">
        <w:t>, lift equipment operation,</w:t>
      </w:r>
      <w:r w:rsidR="001F5BE8">
        <w:t xml:space="preserve"> </w:t>
      </w:r>
      <w:r w:rsidR="00C9794F">
        <w:t>and wheelchair securement for each vehicle type</w:t>
      </w:r>
      <w:r>
        <w:t xml:space="preserve"> in the fleet.</w:t>
      </w:r>
    </w:p>
    <w:p w14:paraId="05E3C570" w14:textId="27B92378" w:rsidR="005E598A" w:rsidRPr="005E598A" w:rsidRDefault="005E598A" w:rsidP="00E12663">
      <w:pPr>
        <w:numPr>
          <w:ilvl w:val="0"/>
          <w:numId w:val="16"/>
        </w:numPr>
        <w:spacing w:after="60"/>
        <w:rPr>
          <w:b/>
          <w:sz w:val="28"/>
          <w:szCs w:val="28"/>
        </w:rPr>
      </w:pPr>
      <w:r>
        <w:t xml:space="preserve">At hire and at least every </w:t>
      </w:r>
      <w:r w:rsidR="000D4E0E">
        <w:t>three</w:t>
      </w:r>
      <w:r>
        <w:t xml:space="preserve"> years thereafter, drivers receive emergency/crisis m</w:t>
      </w:r>
      <w:r w:rsidR="00C9794F">
        <w:t>anagement training</w:t>
      </w:r>
      <w:r w:rsidR="000D4E0E">
        <w:t>, including</w:t>
      </w:r>
      <w:r w:rsidR="00C9794F">
        <w:t xml:space="preserve"> accident/incident</w:t>
      </w:r>
      <w:r>
        <w:t xml:space="preserve"> and vehicle fire and evacuation procedures.</w:t>
      </w:r>
    </w:p>
    <w:p w14:paraId="0E1A0ED1" w14:textId="77777777" w:rsidR="005E598A" w:rsidRPr="005E598A" w:rsidRDefault="005E598A" w:rsidP="00E12663">
      <w:pPr>
        <w:numPr>
          <w:ilvl w:val="0"/>
          <w:numId w:val="16"/>
        </w:numPr>
        <w:spacing w:after="60"/>
        <w:rPr>
          <w:b/>
          <w:sz w:val="28"/>
          <w:szCs w:val="28"/>
        </w:rPr>
      </w:pPr>
      <w:r>
        <w:t xml:space="preserve">Local fire department personnel conduct periodic training for transit drivers and </w:t>
      </w:r>
      <w:r w:rsidR="00C9794F">
        <w:t>other staff on using fire extinguishers and evacuating</w:t>
      </w:r>
      <w:r>
        <w:t xml:space="preserve"> a transit vehicle when fire or fire risk is present.</w:t>
      </w:r>
    </w:p>
    <w:p w14:paraId="18B71316" w14:textId="50F216CF" w:rsidR="005E598A" w:rsidRDefault="000D4E0E" w:rsidP="00E12663">
      <w:pPr>
        <w:numPr>
          <w:ilvl w:val="0"/>
          <w:numId w:val="16"/>
        </w:numPr>
        <w:spacing w:after="60"/>
        <w:rPr>
          <w:b/>
          <w:sz w:val="28"/>
          <w:szCs w:val="28"/>
        </w:rPr>
      </w:pPr>
      <w:r>
        <w:t>Drivers receive First Aid and/or CPR training a</w:t>
      </w:r>
      <w:r w:rsidR="005E598A">
        <w:t>t hire a</w:t>
      </w:r>
      <w:r w:rsidR="00FD34A6">
        <w:t>nd as required thereafter to maintain certification</w:t>
      </w:r>
      <w:r>
        <w:t>.</w:t>
      </w:r>
      <w:r w:rsidR="005E598A">
        <w:t xml:space="preserve"> </w:t>
      </w:r>
    </w:p>
    <w:p w14:paraId="4263FE72" w14:textId="1FE444F6" w:rsidR="009F789F" w:rsidRPr="009F789F" w:rsidRDefault="000D4E0E" w:rsidP="00E12663">
      <w:pPr>
        <w:numPr>
          <w:ilvl w:val="0"/>
          <w:numId w:val="16"/>
        </w:numPr>
        <w:spacing w:after="60"/>
      </w:pPr>
      <w:r>
        <w:t>D</w:t>
      </w:r>
      <w:r w:rsidRPr="009F789F">
        <w:t xml:space="preserve">rivers receive training on </w:t>
      </w:r>
      <w:r>
        <w:t>blood-borne</w:t>
      </w:r>
      <w:r w:rsidRPr="009F789F">
        <w:t xml:space="preserve"> pathogen control procedures</w:t>
      </w:r>
      <w:r>
        <w:t xml:space="preserve"> a</w:t>
      </w:r>
      <w:r w:rsidR="009F789F" w:rsidRPr="009F789F">
        <w:t>t hire and periodically thereafter</w:t>
      </w:r>
      <w:r>
        <w:t>.</w:t>
      </w:r>
      <w:r w:rsidR="009F789F" w:rsidRPr="009F789F">
        <w:t xml:space="preserve"> </w:t>
      </w:r>
    </w:p>
    <w:p w14:paraId="112531E2" w14:textId="77777777" w:rsidR="000A37FF" w:rsidRDefault="009F789F" w:rsidP="00E12663">
      <w:pPr>
        <w:numPr>
          <w:ilvl w:val="0"/>
          <w:numId w:val="16"/>
        </w:numPr>
        <w:spacing w:after="60"/>
      </w:pPr>
      <w:r>
        <w:t>Drivers receive a hands-on orientation on every vehicl</w:t>
      </w:r>
      <w:r w:rsidR="00C162C0">
        <w:t>e prototype in the fleet that they may be called upon</w:t>
      </w:r>
      <w:r>
        <w:t xml:space="preserve"> to operate</w:t>
      </w:r>
      <w:r w:rsidR="00C162C0">
        <w:t>.  T</w:t>
      </w:r>
      <w:r>
        <w:t>his training is documented.</w:t>
      </w:r>
    </w:p>
    <w:p w14:paraId="5AF7761A" w14:textId="77777777" w:rsidR="009F789F" w:rsidRDefault="009F789F" w:rsidP="00E12663">
      <w:pPr>
        <w:numPr>
          <w:ilvl w:val="0"/>
          <w:numId w:val="16"/>
        </w:numPr>
        <w:spacing w:after="60"/>
      </w:pPr>
      <w:r>
        <w:t>Drivers are trained at hire and periodically thereafter on appropriate pre-trip inspection techniques.</w:t>
      </w:r>
    </w:p>
    <w:p w14:paraId="627ABCD4" w14:textId="6D35657F" w:rsidR="009F789F" w:rsidRDefault="009F789F" w:rsidP="00E12663">
      <w:pPr>
        <w:numPr>
          <w:ilvl w:val="0"/>
          <w:numId w:val="16"/>
        </w:numPr>
        <w:spacing w:after="60"/>
      </w:pPr>
      <w:r>
        <w:t xml:space="preserve">Dispatchers and supervisory staff receive specialized training on </w:t>
      </w:r>
      <w:r w:rsidR="000D4E0E">
        <w:t>safety-related</w:t>
      </w:r>
      <w:r>
        <w:t xml:space="preserve"> procedures and protocols specific to their job function.</w:t>
      </w:r>
    </w:p>
    <w:p w14:paraId="19AAF4BF" w14:textId="77777777" w:rsidR="009F789F" w:rsidRDefault="009F789F" w:rsidP="00E12663">
      <w:pPr>
        <w:numPr>
          <w:ilvl w:val="0"/>
          <w:numId w:val="16"/>
        </w:numPr>
        <w:spacing w:after="60"/>
      </w:pPr>
      <w:r>
        <w:t>Drivers, dispatchers, and supervisory staff receive periodic training on radio use or other communication protocols.</w:t>
      </w:r>
    </w:p>
    <w:p w14:paraId="4E7C1429" w14:textId="365F4E71" w:rsidR="009F789F" w:rsidRDefault="000D4E0E" w:rsidP="00E12663">
      <w:pPr>
        <w:numPr>
          <w:ilvl w:val="0"/>
          <w:numId w:val="16"/>
        </w:numPr>
      </w:pPr>
      <w:r>
        <w:t>Safety-sensitive employees receive r</w:t>
      </w:r>
      <w:r w:rsidR="008C4E04">
        <w:t>etraining based on poor safety-related performance</w:t>
      </w:r>
      <w:r w:rsidR="00C162C0">
        <w:t>. T</w:t>
      </w:r>
      <w:r w:rsidR="008C4E04">
        <w:t>his training is documented.</w:t>
      </w:r>
    </w:p>
    <w:p w14:paraId="67D944A4" w14:textId="7E3C2301" w:rsidR="008C4E04" w:rsidRPr="00C238C6" w:rsidRDefault="000A37FF" w:rsidP="00C63F95">
      <w:pPr>
        <w:pStyle w:val="Heading2"/>
      </w:pPr>
      <w:bookmarkStart w:id="19" w:name="_Toc159441707"/>
      <w:r>
        <w:t xml:space="preserve">4.7 </w:t>
      </w:r>
      <w:r w:rsidR="00C162C0">
        <w:t xml:space="preserve"> </w:t>
      </w:r>
      <w:r>
        <w:t xml:space="preserve"> </w:t>
      </w:r>
      <w:r w:rsidR="00C238C6" w:rsidRPr="00C238C6">
        <w:t>Facilities</w:t>
      </w:r>
      <w:bookmarkEnd w:id="19"/>
    </w:p>
    <w:p w14:paraId="35A4B567" w14:textId="24270DB4" w:rsidR="005F2204" w:rsidRDefault="003761D2" w:rsidP="005F2204">
      <w:r w:rsidRPr="00A73A15">
        <w:rPr>
          <w:highlight w:val="lightGray"/>
        </w:rPr>
        <w:t>NAME OF TRANSIT AGENCY</w:t>
      </w:r>
      <w:r>
        <w:t xml:space="preserve"> has </w:t>
      </w:r>
      <w:r w:rsidR="005F2204">
        <w:t>programs, policies, procedures, protocols</w:t>
      </w:r>
      <w:r w:rsidR="000D4E0E">
        <w:t>, or infrastructure that address facility-related</w:t>
      </w:r>
      <w:r w:rsidR="00C162C0">
        <w:t xml:space="preserve"> safety</w:t>
      </w:r>
      <w:r w:rsidR="004047D7">
        <w:t>.</w:t>
      </w:r>
    </w:p>
    <w:p w14:paraId="0ACFFC06" w14:textId="77777777" w:rsidR="004047D7" w:rsidRDefault="004047D7" w:rsidP="005F2204"/>
    <w:p w14:paraId="68043038" w14:textId="094582FB" w:rsidR="004047D7" w:rsidRDefault="001F2475" w:rsidP="00E12663">
      <w:pPr>
        <w:numPr>
          <w:ilvl w:val="0"/>
          <w:numId w:val="17"/>
        </w:numPr>
        <w:spacing w:after="60"/>
      </w:pPr>
      <w:r>
        <w:t>There is a facility risk re</w:t>
      </w:r>
      <w:r w:rsidR="00C162C0">
        <w:t>duction strategy to minimize</w:t>
      </w:r>
      <w:r>
        <w:t xml:space="preserve"> possible theft, burglary</w:t>
      </w:r>
      <w:r w:rsidR="000D4E0E">
        <w:t>,</w:t>
      </w:r>
      <w:r>
        <w:t xml:space="preserve"> and vandalism of transit assets.</w:t>
      </w:r>
    </w:p>
    <w:p w14:paraId="03BABD79" w14:textId="744AB620" w:rsidR="001F2475" w:rsidRDefault="003E4954" w:rsidP="00E12663">
      <w:pPr>
        <w:numPr>
          <w:ilvl w:val="0"/>
          <w:numId w:val="17"/>
        </w:numPr>
        <w:spacing w:after="60"/>
      </w:pPr>
      <w:r>
        <w:t>Our organization</w:t>
      </w:r>
      <w:r w:rsidR="00BA6D44">
        <w:t xml:space="preserve"> performs and documents p</w:t>
      </w:r>
      <w:r w:rsidR="001F2475">
        <w:t>eriodic transit system facility safety audits.</w:t>
      </w:r>
    </w:p>
    <w:p w14:paraId="2E03785D" w14:textId="2F3F7B3E" w:rsidR="001F2475" w:rsidRDefault="00BA6D44" w:rsidP="00E12663">
      <w:pPr>
        <w:numPr>
          <w:ilvl w:val="0"/>
          <w:numId w:val="17"/>
        </w:numPr>
        <w:spacing w:after="60"/>
      </w:pPr>
      <w:r>
        <w:t>Transit facilities have posted b</w:t>
      </w:r>
      <w:r w:rsidR="00392D5F">
        <w:t xml:space="preserve">uilding evacuation plans and </w:t>
      </w:r>
      <w:r>
        <w:t xml:space="preserve">clearly marked </w:t>
      </w:r>
      <w:r w:rsidR="00392D5F">
        <w:t>exits.</w:t>
      </w:r>
    </w:p>
    <w:p w14:paraId="562D6478" w14:textId="27CE31DC" w:rsidR="00392D5F" w:rsidRDefault="000D4E0E" w:rsidP="00E12663">
      <w:pPr>
        <w:numPr>
          <w:ilvl w:val="0"/>
          <w:numId w:val="17"/>
        </w:numPr>
        <w:spacing w:after="60"/>
      </w:pPr>
      <w:r>
        <w:t>Safety-related</w:t>
      </w:r>
      <w:r w:rsidR="00F646B7">
        <w:t xml:space="preserve"> facility maintenance is performed as required and documented.</w:t>
      </w:r>
    </w:p>
    <w:p w14:paraId="267443E2" w14:textId="77777777" w:rsidR="00F646B7" w:rsidRDefault="00F646B7" w:rsidP="00E12663">
      <w:pPr>
        <w:numPr>
          <w:ilvl w:val="0"/>
          <w:numId w:val="17"/>
        </w:numPr>
        <w:spacing w:after="60"/>
      </w:pPr>
      <w:r>
        <w:lastRenderedPageBreak/>
        <w:t xml:space="preserve">There is a program for ensuring facility safety for all employees </w:t>
      </w:r>
      <w:r w:rsidR="00C162C0">
        <w:t xml:space="preserve">that </w:t>
      </w:r>
      <w:r w:rsidR="0026009A">
        <w:t>addresses workplace cleanliness</w:t>
      </w:r>
      <w:r>
        <w:t xml:space="preserve"> </w:t>
      </w:r>
      <w:r w:rsidR="0026009A">
        <w:t>and</w:t>
      </w:r>
      <w:r w:rsidR="00C162C0">
        <w:t xml:space="preserve"> </w:t>
      </w:r>
      <w:r w:rsidR="00111CA9">
        <w:t xml:space="preserve">required </w:t>
      </w:r>
      <w:r w:rsidR="00C162C0">
        <w:t>safety standards</w:t>
      </w:r>
      <w:r w:rsidR="0026009A">
        <w:t xml:space="preserve"> and equipment</w:t>
      </w:r>
      <w:r w:rsidR="00C162C0">
        <w:t>.</w:t>
      </w:r>
    </w:p>
    <w:p w14:paraId="555D0B58" w14:textId="523D04D5" w:rsidR="00F646B7" w:rsidRDefault="003E4954" w:rsidP="00E12663">
      <w:pPr>
        <w:numPr>
          <w:ilvl w:val="0"/>
          <w:numId w:val="17"/>
        </w:numPr>
        <w:spacing w:after="60"/>
      </w:pPr>
      <w:r>
        <w:t>Our organization</w:t>
      </w:r>
      <w:r w:rsidR="00F646B7">
        <w:t xml:space="preserve"> has a fire prevention and reaction plan and </w:t>
      </w:r>
      <w:r w:rsidR="00FB50AF">
        <w:t xml:space="preserve">conducts and documents </w:t>
      </w:r>
      <w:r w:rsidR="00F646B7">
        <w:t>perio</w:t>
      </w:r>
      <w:r w:rsidR="00FB50AF">
        <w:t>dic fire hazard inspections.</w:t>
      </w:r>
    </w:p>
    <w:p w14:paraId="6D890B6E" w14:textId="520BCED4" w:rsidR="00F646B7" w:rsidRDefault="00F646B7" w:rsidP="00E12663">
      <w:pPr>
        <w:numPr>
          <w:ilvl w:val="0"/>
          <w:numId w:val="17"/>
        </w:numPr>
        <w:spacing w:after="60"/>
      </w:pPr>
      <w:r>
        <w:t>Fire extinguishers are mounted at appropriate locations throughout fac</w:t>
      </w:r>
      <w:r w:rsidR="00FB50AF">
        <w:t xml:space="preserve">ilities and </w:t>
      </w:r>
      <w:r w:rsidR="000D4E0E">
        <w:t>adequately</w:t>
      </w:r>
      <w:r>
        <w:t xml:space="preserve"> monitored.</w:t>
      </w:r>
    </w:p>
    <w:p w14:paraId="3D885A58" w14:textId="4209E118" w:rsidR="006429AD" w:rsidRDefault="006429AD" w:rsidP="00E12663">
      <w:pPr>
        <w:numPr>
          <w:ilvl w:val="0"/>
          <w:numId w:val="17"/>
        </w:numPr>
      </w:pPr>
      <w:r>
        <w:t xml:space="preserve">First aid and body fluid kits are mounted at appropriate locations throughout facilities and </w:t>
      </w:r>
      <w:r w:rsidR="000D4E0E">
        <w:t>adequately</w:t>
      </w:r>
      <w:r>
        <w:t xml:space="preserve"> monitored.</w:t>
      </w:r>
    </w:p>
    <w:p w14:paraId="72CAF69C" w14:textId="3A2F4CF5" w:rsidR="00C238C6" w:rsidRPr="00C238C6" w:rsidRDefault="00C238C6" w:rsidP="00C63F95">
      <w:pPr>
        <w:pStyle w:val="Heading2"/>
      </w:pPr>
      <w:bookmarkStart w:id="20" w:name="_Toc159441708"/>
      <w:r w:rsidRPr="00C238C6">
        <w:t>4.</w:t>
      </w:r>
      <w:r w:rsidR="000A37FF">
        <w:t>8</w:t>
      </w:r>
      <w:r w:rsidRPr="00C238C6">
        <w:t xml:space="preserve">  </w:t>
      </w:r>
      <w:r w:rsidR="00FB50AF">
        <w:t xml:space="preserve"> </w:t>
      </w:r>
      <w:r w:rsidRPr="00C238C6">
        <w:t>Safety Assurance and Analysis</w:t>
      </w:r>
      <w:bookmarkEnd w:id="20"/>
    </w:p>
    <w:p w14:paraId="5CAA96A5" w14:textId="0C0C50B3" w:rsidR="005F2204" w:rsidRDefault="005F2204" w:rsidP="005F2204">
      <w:r w:rsidRPr="00A73A15">
        <w:rPr>
          <w:highlight w:val="lightGray"/>
        </w:rPr>
        <w:t xml:space="preserve">NAME </w:t>
      </w:r>
      <w:r w:rsidRPr="00A73A15">
        <w:rPr>
          <w:highlight w:val="lightGray"/>
          <w:shd w:val="clear" w:color="auto" w:fill="DDD9C3"/>
        </w:rPr>
        <w:t>OF TRANSIT</w:t>
      </w:r>
      <w:r w:rsidRPr="00A73A15">
        <w:rPr>
          <w:highlight w:val="lightGray"/>
        </w:rPr>
        <w:t xml:space="preserve"> AGENCY</w:t>
      </w:r>
      <w:r>
        <w:t xml:space="preserve"> has programs, policies, procedures, protocols</w:t>
      </w:r>
      <w:r w:rsidR="000D4E0E">
        <w:t>,</w:t>
      </w:r>
      <w:r>
        <w:t xml:space="preserve"> or infrastr</w:t>
      </w:r>
      <w:r w:rsidR="00DB0A6B">
        <w:t>ucture that address</w:t>
      </w:r>
      <w:r w:rsidR="008E393D">
        <w:t xml:space="preserve"> </w:t>
      </w:r>
      <w:r>
        <w:rPr>
          <w:i/>
        </w:rPr>
        <w:t>safety assurance</w:t>
      </w:r>
      <w:r>
        <w:t xml:space="preserve"> </w:t>
      </w:r>
      <w:r w:rsidR="008E393D" w:rsidRPr="008E393D">
        <w:rPr>
          <w:i/>
        </w:rPr>
        <w:t>and analysis</w:t>
      </w:r>
      <w:r w:rsidR="008E393D">
        <w:t>.</w:t>
      </w:r>
    </w:p>
    <w:p w14:paraId="1762112F" w14:textId="77777777" w:rsidR="00D12DFE" w:rsidRDefault="00D12DFE" w:rsidP="005F2204"/>
    <w:p w14:paraId="2839F85D" w14:textId="4F808951" w:rsidR="00D12DFE" w:rsidRDefault="00D12DFE" w:rsidP="00E12663">
      <w:pPr>
        <w:numPr>
          <w:ilvl w:val="0"/>
          <w:numId w:val="18"/>
        </w:numPr>
        <w:spacing w:after="60"/>
      </w:pPr>
      <w:r>
        <w:t>There is a methodology to identif</w:t>
      </w:r>
      <w:r w:rsidR="00500C98">
        <w:t>y internal and external hazards</w:t>
      </w:r>
      <w:r w:rsidR="000D4E0E">
        <w:t>,</w:t>
      </w:r>
      <w:r>
        <w:t xml:space="preserve"> including</w:t>
      </w:r>
      <w:r w:rsidR="00500C98">
        <w:t xml:space="preserve"> but not limited to</w:t>
      </w:r>
      <w:r>
        <w:t xml:space="preserve"> weather, hazmat release, fires, and accidents and incidents.</w:t>
      </w:r>
    </w:p>
    <w:p w14:paraId="52F9DBC7" w14:textId="77777777" w:rsidR="00D12DFE" w:rsidRDefault="00D12DFE" w:rsidP="00E12663">
      <w:pPr>
        <w:numPr>
          <w:ilvl w:val="0"/>
          <w:numId w:val="18"/>
        </w:numPr>
        <w:spacing w:after="60"/>
      </w:pPr>
      <w:r>
        <w:t>There is a process to analyze organizational vulnerability to hazards and reduce or resolve safety hazards as is possible and realistic.</w:t>
      </w:r>
    </w:p>
    <w:p w14:paraId="567152E2" w14:textId="3BC8D01E" w:rsidR="00D12DFE" w:rsidRDefault="003E4954" w:rsidP="00E12663">
      <w:pPr>
        <w:numPr>
          <w:ilvl w:val="0"/>
          <w:numId w:val="18"/>
        </w:numPr>
        <w:spacing w:after="60"/>
      </w:pPr>
      <w:r>
        <w:t>Our organization</w:t>
      </w:r>
      <w:r w:rsidR="00E25EEA">
        <w:t xml:space="preserve"> holds r</w:t>
      </w:r>
      <w:r w:rsidR="00D12DFE">
        <w:t>egular safety meetings t</w:t>
      </w:r>
      <w:r w:rsidR="00B00E4B">
        <w:t>o promote safety awareness in</w:t>
      </w:r>
      <w:r w:rsidR="00D12DFE">
        <w:t xml:space="preserve"> drivers and other </w:t>
      </w:r>
      <w:r w:rsidR="00B00E4B">
        <w:t>safety-sensitive employees. T</w:t>
      </w:r>
      <w:r w:rsidR="00D12DFE">
        <w:t>hese m</w:t>
      </w:r>
      <w:r w:rsidR="00B00E4B">
        <w:t xml:space="preserve">eetings are formally documented with </w:t>
      </w:r>
      <w:r w:rsidR="00E25EEA">
        <w:t xml:space="preserve">an </w:t>
      </w:r>
      <w:r w:rsidR="00B00E4B">
        <w:t xml:space="preserve">agenda and </w:t>
      </w:r>
      <w:r w:rsidR="00E25EEA">
        <w:t xml:space="preserve">the </w:t>
      </w:r>
      <w:r w:rsidR="00B00E4B">
        <w:t xml:space="preserve">signatures of attendees. </w:t>
      </w:r>
    </w:p>
    <w:p w14:paraId="54859007" w14:textId="7BC299E4" w:rsidR="00D12DFE" w:rsidRDefault="00E25EEA" w:rsidP="00E12663">
      <w:pPr>
        <w:numPr>
          <w:ilvl w:val="0"/>
          <w:numId w:val="18"/>
        </w:numPr>
        <w:spacing w:after="60"/>
      </w:pPr>
      <w:r>
        <w:t xml:space="preserve">Employees have </w:t>
      </w:r>
      <w:r w:rsidR="00370282">
        <w:t>processes</w:t>
      </w:r>
      <w:r>
        <w:t xml:space="preserve"> to report </w:t>
      </w:r>
      <w:r w:rsidR="00370282">
        <w:t>safety concerns</w:t>
      </w:r>
      <w:r>
        <w:t>,</w:t>
      </w:r>
      <w:r w:rsidR="00370282">
        <w:t xml:space="preserve"> </w:t>
      </w:r>
      <w:r>
        <w:t xml:space="preserve">and the agency </w:t>
      </w:r>
      <w:r w:rsidR="00BA6D44">
        <w:t>provides</w:t>
      </w:r>
      <w:r>
        <w:t xml:space="preserve"> feedback to employees on actions taken about reported safety concerns.  </w:t>
      </w:r>
    </w:p>
    <w:p w14:paraId="22F333E9" w14:textId="77777777" w:rsidR="00370282" w:rsidRDefault="00370282" w:rsidP="00E12663">
      <w:pPr>
        <w:numPr>
          <w:ilvl w:val="0"/>
          <w:numId w:val="18"/>
        </w:numPr>
        <w:spacing w:after="60"/>
      </w:pPr>
      <w:r>
        <w:t xml:space="preserve">There are formal </w:t>
      </w:r>
      <w:r w:rsidR="0020688D">
        <w:t>guidelines and procedures</w:t>
      </w:r>
      <w:r>
        <w:t xml:space="preserve"> for employees to follow </w:t>
      </w:r>
      <w:r w:rsidR="0020688D">
        <w:t>after a transit vehicle accident.</w:t>
      </w:r>
    </w:p>
    <w:p w14:paraId="671B438A" w14:textId="77777777" w:rsidR="00370282" w:rsidRDefault="0020688D" w:rsidP="00E12663">
      <w:pPr>
        <w:numPr>
          <w:ilvl w:val="0"/>
          <w:numId w:val="18"/>
        </w:numPr>
        <w:spacing w:after="60"/>
      </w:pPr>
      <w:r>
        <w:t xml:space="preserve">There are formal </w:t>
      </w:r>
      <w:r w:rsidR="00062245">
        <w:t>guidelines</w:t>
      </w:r>
      <w:r>
        <w:t xml:space="preserve"> and procedures</w:t>
      </w:r>
      <w:r w:rsidR="00062245">
        <w:t xml:space="preserve"> for e</w:t>
      </w:r>
      <w:r>
        <w:t>mployees to follow after an employee or passenger incident</w:t>
      </w:r>
      <w:r w:rsidR="00062245">
        <w:t>.</w:t>
      </w:r>
    </w:p>
    <w:p w14:paraId="1BFAF36E" w14:textId="77777777" w:rsidR="00062245" w:rsidRDefault="0020688D" w:rsidP="00E12663">
      <w:pPr>
        <w:numPr>
          <w:ilvl w:val="0"/>
          <w:numId w:val="18"/>
        </w:numPr>
        <w:spacing w:after="60"/>
      </w:pPr>
      <w:r>
        <w:t>Vehicle accidents and pa</w:t>
      </w:r>
      <w:r w:rsidR="00F73088">
        <w:t>ssenger incidents are recorded</w:t>
      </w:r>
      <w:r>
        <w:t xml:space="preserve"> on </w:t>
      </w:r>
      <w:r w:rsidR="00F73088">
        <w:t>appropriate</w:t>
      </w:r>
      <w:r w:rsidR="00DB0891">
        <w:t xml:space="preserve"> forms.</w:t>
      </w:r>
    </w:p>
    <w:p w14:paraId="055984D4" w14:textId="62AA4C5B" w:rsidR="00DB0891" w:rsidRDefault="00DB0891" w:rsidP="00E12663">
      <w:pPr>
        <w:numPr>
          <w:ilvl w:val="0"/>
          <w:numId w:val="18"/>
        </w:numPr>
        <w:spacing w:after="60"/>
      </w:pPr>
      <w:r>
        <w:t>There is a formal accident/incident investigation process</w:t>
      </w:r>
      <w:r w:rsidR="00E25EEA">
        <w:t>,</w:t>
      </w:r>
      <w:r>
        <w:t xml:space="preserve"> and man</w:t>
      </w:r>
      <w:r w:rsidR="00F73088">
        <w:t xml:space="preserve">agers/supervisors </w:t>
      </w:r>
      <w:r w:rsidR="00E25EEA">
        <w:t>who report to accident scenes have been formally trained</w:t>
      </w:r>
      <w:r>
        <w:t>.</w:t>
      </w:r>
    </w:p>
    <w:p w14:paraId="56495F87" w14:textId="6174C328" w:rsidR="00DB0891" w:rsidRDefault="00F44E0E" w:rsidP="00E12663">
      <w:pPr>
        <w:numPr>
          <w:ilvl w:val="0"/>
          <w:numId w:val="18"/>
        </w:numPr>
        <w:spacing w:after="60"/>
      </w:pPr>
      <w:r>
        <w:t>There is a formal methodology for determining whether accidents/incidents are preventable or non-preventable and</w:t>
      </w:r>
      <w:r w:rsidR="00F73088">
        <w:t xml:space="preserve"> the action</w:t>
      </w:r>
      <w:r w:rsidR="00500C98">
        <w:t xml:space="preserve">s </w:t>
      </w:r>
      <w:r>
        <w:t>to be taken bas</w:t>
      </w:r>
      <w:r w:rsidR="00F73088">
        <w:t>ed on the</w:t>
      </w:r>
      <w:r w:rsidR="00500C98">
        <w:t>se</w:t>
      </w:r>
      <w:r w:rsidR="00F73088">
        <w:t xml:space="preserve"> decision</w:t>
      </w:r>
      <w:r w:rsidR="00500C98">
        <w:t>s</w:t>
      </w:r>
      <w:r>
        <w:t>.</w:t>
      </w:r>
    </w:p>
    <w:p w14:paraId="57E2A5D1" w14:textId="03934105" w:rsidR="00F44E0E" w:rsidRDefault="00F44E0E" w:rsidP="00E12663">
      <w:pPr>
        <w:numPr>
          <w:ilvl w:val="0"/>
          <w:numId w:val="18"/>
        </w:numPr>
        <w:spacing w:after="60"/>
      </w:pPr>
      <w:r>
        <w:t xml:space="preserve">All accident and </w:t>
      </w:r>
      <w:r w:rsidR="00E25EEA">
        <w:t>incident-related</w:t>
      </w:r>
      <w:r w:rsidR="00F73088">
        <w:t xml:space="preserve"> documentation</w:t>
      </w:r>
      <w:r>
        <w:t xml:space="preserve"> is kept on file.</w:t>
      </w:r>
    </w:p>
    <w:p w14:paraId="2D0032B8" w14:textId="63B643DE" w:rsidR="00F44E0E" w:rsidRDefault="003E4954" w:rsidP="00E12663">
      <w:pPr>
        <w:numPr>
          <w:ilvl w:val="0"/>
          <w:numId w:val="18"/>
        </w:numPr>
        <w:spacing w:after="60"/>
      </w:pPr>
      <w:r>
        <w:t>Our organization</w:t>
      </w:r>
      <w:r w:rsidR="00F44E0E">
        <w:t xml:space="preserve"> periodically analyzes data on accidents and incidents, vandalism and crimes, and </w:t>
      </w:r>
      <w:r w:rsidR="00E25EEA">
        <w:t>safety-related</w:t>
      </w:r>
      <w:r w:rsidR="00F73088">
        <w:t xml:space="preserve"> customer complaints </w:t>
      </w:r>
      <w:r w:rsidR="00F44E0E">
        <w:t xml:space="preserve">for discernible trends </w:t>
      </w:r>
      <w:r w:rsidR="00F73088">
        <w:t>to aid in</w:t>
      </w:r>
      <w:r w:rsidR="00B75EDC">
        <w:t xml:space="preserve"> developing procedures</w:t>
      </w:r>
      <w:r w:rsidR="00F73088">
        <w:t xml:space="preserve"> to enhance safety</w:t>
      </w:r>
      <w:r w:rsidR="00F44E0E">
        <w:t>.</w:t>
      </w:r>
    </w:p>
    <w:p w14:paraId="7BA696FB" w14:textId="2CFF6A64" w:rsidR="00F44E0E" w:rsidRDefault="003E4954" w:rsidP="00E12663">
      <w:pPr>
        <w:numPr>
          <w:ilvl w:val="0"/>
          <w:numId w:val="18"/>
        </w:numPr>
        <w:spacing w:after="60"/>
      </w:pPr>
      <w:r>
        <w:t>Our organization</w:t>
      </w:r>
      <w:r w:rsidR="00F44E0E">
        <w:t xml:space="preserve"> attempts to capture, document</w:t>
      </w:r>
      <w:r w:rsidR="00E25EEA">
        <w:t>,</w:t>
      </w:r>
      <w:r w:rsidR="00F44E0E">
        <w:t xml:space="preserve"> and analyze safety-related “near miss” information to </w:t>
      </w:r>
      <w:r w:rsidR="00B75EDC">
        <w:t>increase the potential for reducing</w:t>
      </w:r>
      <w:r w:rsidR="00F44E0E">
        <w:t xml:space="preserve"> future safety-related vulnerabilities.</w:t>
      </w:r>
    </w:p>
    <w:p w14:paraId="40FB08BB" w14:textId="0396920F" w:rsidR="00F44E0E" w:rsidRDefault="00E25EEA" w:rsidP="00E12663">
      <w:pPr>
        <w:numPr>
          <w:ilvl w:val="0"/>
          <w:numId w:val="18"/>
        </w:numPr>
      </w:pPr>
      <w:r>
        <w:t>If</w:t>
      </w:r>
      <w:r w:rsidR="00EA51F1">
        <w:t xml:space="preserve"> </w:t>
      </w:r>
      <w:r w:rsidR="00D4417A">
        <w:t>o</w:t>
      </w:r>
      <w:r w:rsidR="003E4954">
        <w:t>ur organization</w:t>
      </w:r>
      <w:r w:rsidR="00EA51F1">
        <w:t xml:space="preserve"> contracts for services, it </w:t>
      </w:r>
      <w:r>
        <w:t>monitors and documents contractor safety performance and addresses</w:t>
      </w:r>
      <w:r w:rsidR="00B75EDC">
        <w:t xml:space="preserve"> </w:t>
      </w:r>
      <w:r w:rsidR="00281497">
        <w:t>contractor safety deficiencies</w:t>
      </w:r>
      <w:r w:rsidR="00B75EDC">
        <w:t>.</w:t>
      </w:r>
    </w:p>
    <w:p w14:paraId="72E6247A" w14:textId="0A489FD7" w:rsidR="008774C5" w:rsidRDefault="008774C5" w:rsidP="003A2B98">
      <w:r>
        <w:br w:type="page"/>
      </w:r>
    </w:p>
    <w:p w14:paraId="56ECE97A" w14:textId="6B75BA77" w:rsidR="003A2B98" w:rsidRPr="008774C5" w:rsidRDefault="003A2B98" w:rsidP="0099607B">
      <w:pPr>
        <w:pStyle w:val="Heading2"/>
      </w:pPr>
      <w:bookmarkStart w:id="21" w:name="_Toc159441709"/>
      <w:r>
        <w:lastRenderedPageBreak/>
        <w:t>4.</w:t>
      </w:r>
      <w:r w:rsidR="0099607B">
        <w:t>9</w:t>
      </w:r>
      <w:r>
        <w:t xml:space="preserve">   </w:t>
      </w:r>
      <w:r w:rsidRPr="003A2B98">
        <w:t>Crisis Management</w:t>
      </w:r>
      <w:r w:rsidR="008774C5">
        <w:t xml:space="preserve"> - </w:t>
      </w:r>
      <w:r w:rsidR="008774C5" w:rsidRPr="008774C5">
        <w:t xml:space="preserve">Key Safety Strategies </w:t>
      </w:r>
      <w:r w:rsidR="008774C5">
        <w:t>f</w:t>
      </w:r>
      <w:r w:rsidR="008774C5" w:rsidRPr="008774C5">
        <w:t xml:space="preserve">or Drivers </w:t>
      </w:r>
      <w:r w:rsidR="008774C5">
        <w:t>a</w:t>
      </w:r>
      <w:r w:rsidR="008774C5" w:rsidRPr="008774C5">
        <w:t>nd Supervisors</w:t>
      </w:r>
      <w:bookmarkEnd w:id="21"/>
    </w:p>
    <w:p w14:paraId="59C5CD61" w14:textId="6CE55DBA" w:rsidR="003A2B98" w:rsidRPr="008774C5" w:rsidRDefault="003A2B98" w:rsidP="008774C5">
      <w:pPr>
        <w:pStyle w:val="Heading8"/>
      </w:pPr>
      <w:bookmarkStart w:id="22" w:name="_Toc93825614"/>
      <w:r w:rsidRPr="008774C5">
        <w:t>HANDLING DRIVING CHALLENGES</w:t>
      </w:r>
      <w:bookmarkEnd w:id="22"/>
      <w:r w:rsidRPr="008774C5">
        <w:t xml:space="preserve"> </w:t>
      </w:r>
    </w:p>
    <w:p w14:paraId="1464D6D6"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Intersections</w:t>
      </w:r>
      <w:r w:rsidRPr="003A2B98">
        <w:rPr>
          <w:rFonts w:ascii="Times New Roman" w:hAnsi="Times New Roman" w:cs="Times New Roman"/>
          <w:bCs/>
        </w:rPr>
        <w:t>:  Slow down, cover the brake, and be ready to yield.  Enter slowly and with a view of cross traffic.</w:t>
      </w:r>
    </w:p>
    <w:p w14:paraId="7B9285FD"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Vehicle Ahead:</w:t>
      </w:r>
      <w:r w:rsidRPr="003A2B98">
        <w:rPr>
          <w:rFonts w:ascii="Times New Roman" w:hAnsi="Times New Roman" w:cs="Times New Roman"/>
          <w:bCs/>
        </w:rPr>
        <w:t xml:space="preserve">  Maintain a safe following distance, be prepared for obstructions, and be governed by the distance illuminated by the headlights at night.</w:t>
      </w:r>
    </w:p>
    <w:p w14:paraId="3F2B283B"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Vehicle Behind:</w:t>
      </w:r>
      <w:r w:rsidRPr="003A2B98">
        <w:rPr>
          <w:rFonts w:ascii="Times New Roman" w:hAnsi="Times New Roman" w:cs="Times New Roman"/>
          <w:bCs/>
        </w:rPr>
        <w:t xml:space="preserve">  Signal well ahead, tap the brake lightly to flash brake lights, and slow down gradually.</w:t>
      </w:r>
    </w:p>
    <w:p w14:paraId="75B339DE"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Opposing Vehicle:</w:t>
      </w:r>
      <w:r w:rsidRPr="003A2B98">
        <w:rPr>
          <w:rFonts w:ascii="Times New Roman" w:hAnsi="Times New Roman" w:cs="Times New Roman"/>
          <w:bCs/>
        </w:rPr>
        <w:t xml:space="preserve">  Slow down, stop, or steer to the right, signaling with a horn and flashing lights.</w:t>
      </w:r>
    </w:p>
    <w:p w14:paraId="77C00310"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Backing:</w:t>
      </w:r>
      <w:r w:rsidRPr="003A2B98">
        <w:rPr>
          <w:rFonts w:ascii="Times New Roman" w:hAnsi="Times New Roman" w:cs="Times New Roman"/>
          <w:bCs/>
        </w:rPr>
        <w:t xml:space="preserve">  Don’t back up unless absolutely necessary, and then use a spotter.</w:t>
      </w:r>
    </w:p>
    <w:p w14:paraId="1C42821D"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Passing and Being Passed:</w:t>
      </w:r>
      <w:r w:rsidRPr="003A2B98">
        <w:rPr>
          <w:rFonts w:ascii="Times New Roman" w:hAnsi="Times New Roman" w:cs="Times New Roman"/>
          <w:bCs/>
        </w:rPr>
        <w:t xml:space="preserve">  Consider the unusual actions of the driver you’re passing or of oncoming traffic.  Yield to a passing vehicle by slowing down or moving to the right.</w:t>
      </w:r>
    </w:p>
    <w:p w14:paraId="3E864B68"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Lane Changes:</w:t>
      </w:r>
      <w:r w:rsidRPr="003A2B98">
        <w:rPr>
          <w:rFonts w:ascii="Times New Roman" w:hAnsi="Times New Roman" w:cs="Times New Roman"/>
          <w:bCs/>
        </w:rPr>
        <w:t xml:space="preserve">  Anticipate the other driver's actions by keeping an escape route open.  Yield to other vehicles when merging.</w:t>
      </w:r>
    </w:p>
    <w:p w14:paraId="4107A973"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Turning:</w:t>
      </w:r>
      <w:r w:rsidRPr="003A2B98">
        <w:rPr>
          <w:rFonts w:ascii="Times New Roman" w:hAnsi="Times New Roman" w:cs="Times New Roman"/>
          <w:bCs/>
        </w:rPr>
        <w:t xml:space="preserve">  Properly position the vehicle before turning, monitor your mirror, and check for traffic and pedestrians.</w:t>
      </w:r>
    </w:p>
    <w:p w14:paraId="5DFC845B"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Skids:</w:t>
      </w:r>
      <w:r w:rsidRPr="003A2B98">
        <w:rPr>
          <w:rFonts w:ascii="Times New Roman" w:hAnsi="Times New Roman" w:cs="Times New Roman"/>
          <w:bCs/>
        </w:rPr>
        <w:t xml:space="preserve">  Don’t jerk the steering wheel or jam on the brakes.  Ease up on the accelerator and practice good skid management.</w:t>
      </w:r>
    </w:p>
    <w:p w14:paraId="3B6E8042"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Parking:</w:t>
      </w:r>
      <w:r w:rsidRPr="003A2B98">
        <w:rPr>
          <w:rFonts w:ascii="Times New Roman" w:hAnsi="Times New Roman" w:cs="Times New Roman"/>
          <w:bCs/>
        </w:rPr>
        <w:t xml:space="preserve">  Apply the brake and make sure it holds.  On a hill, chock block a wheel or steer the wheels toward the curb.</w:t>
      </w:r>
    </w:p>
    <w:p w14:paraId="193B3EB8"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Pedestrians:</w:t>
      </w:r>
      <w:r w:rsidRPr="003A2B98">
        <w:rPr>
          <w:rFonts w:ascii="Times New Roman" w:hAnsi="Times New Roman" w:cs="Times New Roman"/>
          <w:bCs/>
        </w:rPr>
        <w:t xml:space="preserve">  Slow down and anticipate unusual behavior at all times.</w:t>
      </w:r>
    </w:p>
    <w:p w14:paraId="10E1CB0D"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Passengers:</w:t>
      </w:r>
      <w:r w:rsidRPr="003A2B98">
        <w:rPr>
          <w:rFonts w:ascii="Times New Roman" w:hAnsi="Times New Roman" w:cs="Times New Roman"/>
          <w:bCs/>
        </w:rPr>
        <w:t xml:space="preserve">  Wait for boarding passengers to be seated before starting and never sacrifice safety for the schedule.</w:t>
      </w:r>
    </w:p>
    <w:p w14:paraId="413759A9"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Motorcycles and bicycles:</w:t>
      </w:r>
      <w:r w:rsidRPr="003A2B98">
        <w:rPr>
          <w:rFonts w:ascii="Times New Roman" w:hAnsi="Times New Roman" w:cs="Times New Roman"/>
          <w:bCs/>
        </w:rPr>
        <w:t xml:space="preserve">  Aggressively scan for the presence of motorcycles and bicycles, and be aware of road conditions that may cause them to spill and require evasive action on your part.</w:t>
      </w:r>
    </w:p>
    <w:p w14:paraId="03777B1F"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Fixed Objects:</w:t>
      </w:r>
      <w:r w:rsidRPr="003A2B98">
        <w:rPr>
          <w:rFonts w:ascii="Times New Roman" w:hAnsi="Times New Roman" w:cs="Times New Roman"/>
          <w:bCs/>
        </w:rPr>
        <w:t xml:space="preserve">  Focus on space cushioning.  If in doubt, secure the vehicle and get out to be sure you won’t make contact with the fixed object.</w:t>
      </w:r>
    </w:p>
    <w:p w14:paraId="19BAF5C2"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Traffic Jams:</w:t>
      </w:r>
      <w:r w:rsidRPr="003A2B98">
        <w:rPr>
          <w:rFonts w:ascii="Times New Roman" w:hAnsi="Times New Roman" w:cs="Times New Roman"/>
          <w:bCs/>
        </w:rPr>
        <w:t xml:space="preserve">  Maintain a space cushion, signal your intentions, and establish lane position early.</w:t>
      </w:r>
    </w:p>
    <w:p w14:paraId="3472CE5F"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Expressways:</w:t>
      </w:r>
      <w:r w:rsidRPr="003A2B98">
        <w:rPr>
          <w:rFonts w:ascii="Times New Roman" w:hAnsi="Times New Roman" w:cs="Times New Roman"/>
          <w:bCs/>
        </w:rPr>
        <w:t xml:space="preserve">  Keep your eyes moving; look far ahead, just ahead, left, right, behind.  On access ramps, gradually match the vehicle speed to the traffic flow.  Expect other drivers to tailgate and make abrupt lane changes.</w:t>
      </w:r>
    </w:p>
    <w:p w14:paraId="3363E383" w14:textId="77777777" w:rsidR="003A2B98" w:rsidRPr="003A2B98"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t>Railroad Crossings:</w:t>
      </w:r>
      <w:r w:rsidRPr="003A2B98">
        <w:rPr>
          <w:rFonts w:ascii="Times New Roman" w:hAnsi="Times New Roman" w:cs="Times New Roman"/>
          <w:bCs/>
        </w:rPr>
        <w:t xml:space="preserve">  Always stop and anticipate a train.  Open the door, look, listen.  Cross only when you are sure the tracks are clear.  Do not shift gears as you’re crossing, and be sure the vehicle can clear the crossing without stopping on the tracks.</w:t>
      </w:r>
    </w:p>
    <w:p w14:paraId="4B28A594" w14:textId="6FDC2DF9" w:rsidR="008774C5" w:rsidRPr="008774C5" w:rsidRDefault="003A2B98" w:rsidP="00E12663">
      <w:pPr>
        <w:pStyle w:val="ListParagraph"/>
        <w:numPr>
          <w:ilvl w:val="0"/>
          <w:numId w:val="26"/>
        </w:numPr>
        <w:ind w:left="360"/>
        <w:contextualSpacing w:val="0"/>
        <w:rPr>
          <w:rFonts w:ascii="Times New Roman" w:hAnsi="Times New Roman" w:cs="Times New Roman"/>
          <w:bCs/>
        </w:rPr>
      </w:pPr>
      <w:r w:rsidRPr="003A2B98">
        <w:rPr>
          <w:rFonts w:ascii="Times New Roman" w:hAnsi="Times New Roman" w:cs="Times New Roman"/>
          <w:bCs/>
          <w:u w:val="single"/>
        </w:rPr>
        <w:lastRenderedPageBreak/>
        <w:t>Traffic Circles:</w:t>
      </w:r>
      <w:r w:rsidRPr="003A2B98">
        <w:rPr>
          <w:rFonts w:ascii="Times New Roman" w:hAnsi="Times New Roman" w:cs="Times New Roman"/>
          <w:bCs/>
        </w:rPr>
        <w:t xml:space="preserve">  Maintain the space cushion and be ready to adjust to unusual movements by other drivers.</w:t>
      </w:r>
      <w:bookmarkStart w:id="23" w:name="_Toc93825615"/>
    </w:p>
    <w:p w14:paraId="3978C271" w14:textId="77777777" w:rsidR="003A2B98" w:rsidRPr="003A2B98" w:rsidRDefault="003A2B98" w:rsidP="008774C5">
      <w:pPr>
        <w:pStyle w:val="Heading8"/>
      </w:pPr>
      <w:r w:rsidRPr="003A2B98">
        <w:t>RESPONDING TO ACTS OF NATURE</w:t>
      </w:r>
      <w:bookmarkEnd w:id="23"/>
    </w:p>
    <w:p w14:paraId="68C8316E" w14:textId="77777777" w:rsidR="003A2B98" w:rsidRPr="003A2B98" w:rsidRDefault="003A2B98" w:rsidP="00AE6C9F">
      <w:r w:rsidRPr="003A2B98">
        <w:t>Driving in inclement weather requires extra care but can be accomplished safely by following a few rules.  The most important rule is to put “safety before schedule.”   Remember that your passengers expect traffic to be slower during severe weather conditions.  Take your time, and don’t worry if you are running late.</w:t>
      </w:r>
    </w:p>
    <w:p w14:paraId="631D34A2" w14:textId="77777777" w:rsidR="003A2B98" w:rsidRPr="003A2B98" w:rsidRDefault="003A2B98" w:rsidP="00AE6C9F">
      <w:pPr>
        <w:rPr>
          <w:b/>
        </w:rPr>
      </w:pPr>
    </w:p>
    <w:p w14:paraId="7279055D" w14:textId="77777777" w:rsidR="003A2B98" w:rsidRPr="003A2B98" w:rsidRDefault="003A2B98" w:rsidP="00D6379F">
      <w:pPr>
        <w:rPr>
          <w:b/>
        </w:rPr>
      </w:pPr>
      <w:r w:rsidRPr="003A2B98">
        <w:rPr>
          <w:b/>
        </w:rPr>
        <w:t>Winter Weather</w:t>
      </w:r>
    </w:p>
    <w:p w14:paraId="27CFAACF" w14:textId="77777777" w:rsidR="003A2B98" w:rsidRPr="003A2B98" w:rsidRDefault="003A2B98" w:rsidP="00D6379F">
      <w:r w:rsidRPr="003A2B98">
        <w:t>General defensive driving skills are used in all winter weather situations.  This includes increasing following distance, protecting against glare, reducing speed, and being concerned about overpasses, underpasses, and shady areas.</w:t>
      </w:r>
    </w:p>
    <w:p w14:paraId="64D8A1EF" w14:textId="77777777" w:rsidR="003A2B98" w:rsidRPr="003A2B98" w:rsidRDefault="003A2B98" w:rsidP="00D6379F"/>
    <w:p w14:paraId="65C94CC0" w14:textId="77777777" w:rsidR="003A2B98" w:rsidRPr="003A2B98" w:rsidRDefault="003A2B98" w:rsidP="005E59EE">
      <w:pPr>
        <w:spacing w:after="60"/>
      </w:pPr>
      <w:r w:rsidRPr="003A2B98">
        <w:t>Important information for drivers trapped in a transit vehicle in a winter storm:</w:t>
      </w:r>
    </w:p>
    <w:p w14:paraId="76925669" w14:textId="77777777" w:rsidR="003A2B98" w:rsidRPr="003A2B98" w:rsidRDefault="003A2B98" w:rsidP="005E59EE">
      <w:pPr>
        <w:numPr>
          <w:ilvl w:val="0"/>
          <w:numId w:val="32"/>
        </w:numPr>
        <w:autoSpaceDE w:val="0"/>
        <w:autoSpaceDN w:val="0"/>
        <w:adjustRightInd w:val="0"/>
        <w:spacing w:after="60"/>
        <w:rPr>
          <w:color w:val="000000"/>
        </w:rPr>
      </w:pPr>
      <w:r w:rsidRPr="003A2B98">
        <w:t>Stay in the vehicle and keep passengers in the vehicle.</w:t>
      </w:r>
    </w:p>
    <w:p w14:paraId="6709F33A" w14:textId="77777777" w:rsidR="003A2B98" w:rsidRPr="003A2B98" w:rsidRDefault="003A2B98" w:rsidP="005E59EE">
      <w:pPr>
        <w:numPr>
          <w:ilvl w:val="0"/>
          <w:numId w:val="32"/>
        </w:numPr>
        <w:autoSpaceDE w:val="0"/>
        <w:autoSpaceDN w:val="0"/>
        <w:adjustRightInd w:val="0"/>
        <w:spacing w:after="60"/>
        <w:rPr>
          <w:color w:val="000000"/>
        </w:rPr>
      </w:pPr>
      <w:r w:rsidRPr="003A2B98">
        <w:t>Do not leave the vehicle to look for help unless help is visible within 100 yards.</w:t>
      </w:r>
      <w:r w:rsidRPr="003A2B98">
        <w:rPr>
          <w:color w:val="000000"/>
        </w:rPr>
        <w:t xml:space="preserve"> </w:t>
      </w:r>
    </w:p>
    <w:p w14:paraId="03C4E64B"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To keep warm, turn on the engine for about 10 minutes each hour. </w:t>
      </w:r>
    </w:p>
    <w:p w14:paraId="33C38624"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Run the heater only when the vehicle is running.  </w:t>
      </w:r>
    </w:p>
    <w:p w14:paraId="6EFDE413"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Turn on vehicle lights only when the vehicle is running.  </w:t>
      </w:r>
    </w:p>
    <w:p w14:paraId="1D23944E"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Ensure the exhaust is clear of snow to avoid carbon monoxide poisoning. </w:t>
      </w:r>
    </w:p>
    <w:p w14:paraId="78FD4149"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Open windows slightly for fresh air. </w:t>
      </w:r>
    </w:p>
    <w:p w14:paraId="26BE7C44" w14:textId="77777777" w:rsidR="003A2B98" w:rsidRPr="003A2B98" w:rsidRDefault="003A2B98" w:rsidP="005E59EE">
      <w:pPr>
        <w:numPr>
          <w:ilvl w:val="0"/>
          <w:numId w:val="32"/>
        </w:numPr>
        <w:autoSpaceDE w:val="0"/>
        <w:autoSpaceDN w:val="0"/>
        <w:adjustRightInd w:val="0"/>
        <w:spacing w:after="60"/>
        <w:rPr>
          <w:color w:val="000000"/>
        </w:rPr>
      </w:pPr>
      <w:r w:rsidRPr="003A2B98">
        <w:rPr>
          <w:color w:val="000000"/>
        </w:rPr>
        <w:t xml:space="preserve">Do light exercise and/or huddle together to stay warm. </w:t>
      </w:r>
    </w:p>
    <w:p w14:paraId="74B20229" w14:textId="77777777" w:rsidR="003A2B98" w:rsidRPr="003A2B98" w:rsidRDefault="003A2B98" w:rsidP="00E12663">
      <w:pPr>
        <w:numPr>
          <w:ilvl w:val="0"/>
          <w:numId w:val="32"/>
        </w:numPr>
        <w:autoSpaceDE w:val="0"/>
        <w:autoSpaceDN w:val="0"/>
        <w:adjustRightInd w:val="0"/>
        <w:rPr>
          <w:color w:val="000000"/>
        </w:rPr>
      </w:pPr>
      <w:r w:rsidRPr="003A2B98">
        <w:rPr>
          <w:color w:val="000000"/>
        </w:rPr>
        <w:t xml:space="preserve">If alone, stay awake as much as possible. </w:t>
      </w:r>
    </w:p>
    <w:p w14:paraId="6C09C758" w14:textId="77777777" w:rsidR="003A2B98" w:rsidRPr="003A2B98" w:rsidRDefault="003A2B98" w:rsidP="00AE6C9F">
      <w:pPr>
        <w:rPr>
          <w:b/>
        </w:rPr>
      </w:pPr>
    </w:p>
    <w:p w14:paraId="4E315CE6" w14:textId="77777777" w:rsidR="003A2B98" w:rsidRPr="003A2B98" w:rsidRDefault="003A2B98" w:rsidP="00AE6C9F">
      <w:pPr>
        <w:rPr>
          <w:b/>
        </w:rPr>
      </w:pPr>
      <w:r w:rsidRPr="003A2B98">
        <w:rPr>
          <w:b/>
        </w:rPr>
        <w:t>High Winds</w:t>
      </w:r>
    </w:p>
    <w:p w14:paraId="56C5CCFA" w14:textId="77777777" w:rsidR="003A2B98" w:rsidRPr="003A2B98" w:rsidRDefault="003A2B98" w:rsidP="005E59EE">
      <w:pPr>
        <w:numPr>
          <w:ilvl w:val="0"/>
          <w:numId w:val="38"/>
        </w:numPr>
        <w:spacing w:after="60"/>
      </w:pPr>
      <w:r w:rsidRPr="003A2B98">
        <w:t>Slow down and keep both hands on the wheel. Be ready to correct your steering due to gusts of wind when moving from a protected area to an unprotected area or meeting large vehicles.</w:t>
      </w:r>
    </w:p>
    <w:p w14:paraId="7D558276" w14:textId="77777777" w:rsidR="003A2B98" w:rsidRPr="003A2B98" w:rsidRDefault="003A2B98" w:rsidP="005E59EE">
      <w:pPr>
        <w:numPr>
          <w:ilvl w:val="0"/>
          <w:numId w:val="38"/>
        </w:numPr>
        <w:spacing w:before="100" w:beforeAutospacing="1" w:after="60"/>
      </w:pPr>
      <w:r w:rsidRPr="003A2B98">
        <w:t>Watch for objects and debris blowing across the roadway and into your path.</w:t>
      </w:r>
    </w:p>
    <w:p w14:paraId="547ADB6E" w14:textId="77777777" w:rsidR="003A2B98" w:rsidRPr="003A2B98" w:rsidRDefault="003A2B98" w:rsidP="005E59EE">
      <w:pPr>
        <w:numPr>
          <w:ilvl w:val="0"/>
          <w:numId w:val="38"/>
        </w:numPr>
        <w:spacing w:before="100" w:beforeAutospacing="1" w:after="60"/>
      </w:pPr>
      <w:r w:rsidRPr="003A2B98">
        <w:t>During and after periods of high winds, be alert for downed or low-hanging utility wires</w:t>
      </w:r>
    </w:p>
    <w:p w14:paraId="084100D4" w14:textId="77777777" w:rsidR="003A2B98" w:rsidRPr="003A2B98" w:rsidRDefault="003A2B98" w:rsidP="005E59EE">
      <w:pPr>
        <w:numPr>
          <w:ilvl w:val="0"/>
          <w:numId w:val="38"/>
        </w:numPr>
        <w:spacing w:before="100" w:beforeAutospacing="1" w:after="60"/>
      </w:pPr>
      <w:r w:rsidRPr="003A2B98">
        <w:t>Be aware of vehicles around you.  Keep a safe distance from cars in adjacent lanes, as strong gusts could push a car outside its travel lane.</w:t>
      </w:r>
    </w:p>
    <w:p w14:paraId="40C96DC7" w14:textId="77777777" w:rsidR="003A2B98" w:rsidRPr="003A2B98" w:rsidRDefault="003A2B98" w:rsidP="005E59EE">
      <w:pPr>
        <w:numPr>
          <w:ilvl w:val="0"/>
          <w:numId w:val="38"/>
        </w:numPr>
        <w:spacing w:before="100" w:beforeAutospacing="1" w:after="60"/>
      </w:pPr>
      <w:r w:rsidRPr="003A2B98">
        <w:t>Take extra care in a high-profile vehicle such as a van, as it is more prone to be pushed or flipped by high wind gusts.</w:t>
      </w:r>
    </w:p>
    <w:p w14:paraId="0A853DF1" w14:textId="77777777" w:rsidR="003A2B98" w:rsidRPr="003A2B98" w:rsidRDefault="003A2B98" w:rsidP="00E12663">
      <w:pPr>
        <w:numPr>
          <w:ilvl w:val="0"/>
          <w:numId w:val="38"/>
        </w:numPr>
        <w:spacing w:before="100" w:beforeAutospacing="1" w:after="100" w:afterAutospacing="1"/>
      </w:pPr>
      <w:r w:rsidRPr="003A2B98">
        <w:t>If winds are severe enough to prevent safe driving, get onto the shoulder of the road and stop, ensuring you are away from trees or other tall objects that could fall onto your vehicle.  Stay in the vehicle and turn on the hazard lights until the wind subsides.</w:t>
      </w:r>
    </w:p>
    <w:p w14:paraId="34A60771" w14:textId="77777777" w:rsidR="003A2B98" w:rsidRPr="003A2B98" w:rsidRDefault="003A2B98" w:rsidP="005918A3">
      <w:pPr>
        <w:spacing w:after="60"/>
        <w:rPr>
          <w:b/>
        </w:rPr>
      </w:pPr>
      <w:r w:rsidRPr="003A2B98">
        <w:rPr>
          <w:b/>
        </w:rPr>
        <w:t>Dust Storm</w:t>
      </w:r>
    </w:p>
    <w:p w14:paraId="60783910" w14:textId="77777777" w:rsidR="003A2B98" w:rsidRPr="003A2B98" w:rsidRDefault="003A2B98" w:rsidP="005918A3">
      <w:pPr>
        <w:numPr>
          <w:ilvl w:val="0"/>
          <w:numId w:val="42"/>
        </w:numPr>
        <w:spacing w:after="60"/>
        <w:ind w:left="360"/>
      </w:pPr>
      <w:r w:rsidRPr="003A2B98">
        <w:t>Don't enter a dust storm area if you can avoid it.</w:t>
      </w:r>
    </w:p>
    <w:p w14:paraId="7F3211CC" w14:textId="77777777" w:rsidR="003A2B98" w:rsidRPr="003A2B98" w:rsidRDefault="003A2B98" w:rsidP="005918A3">
      <w:pPr>
        <w:numPr>
          <w:ilvl w:val="0"/>
          <w:numId w:val="42"/>
        </w:numPr>
        <w:spacing w:after="60"/>
        <w:ind w:left="360"/>
      </w:pPr>
      <w:r w:rsidRPr="003A2B98">
        <w:lastRenderedPageBreak/>
        <w:t>If caught in a dust storm, pull your vehicle off the pavement as far as possible, stop, turn off lights, and set the emergency brake.  Keep your foot off the brake pedal to prevent illuminating the tail lights.</w:t>
      </w:r>
    </w:p>
    <w:p w14:paraId="3EE1AA08" w14:textId="77777777" w:rsidR="003A2B98" w:rsidRPr="003A2B98" w:rsidRDefault="003A2B98" w:rsidP="005918A3">
      <w:pPr>
        <w:numPr>
          <w:ilvl w:val="0"/>
          <w:numId w:val="41"/>
        </w:numPr>
        <w:spacing w:after="60"/>
        <w:ind w:left="1080"/>
      </w:pPr>
      <w:r w:rsidRPr="003A2B98">
        <w:t>In the past, motorists driving in dust storms have pulled off the roadway, leaving lights on.  Vehicles approaching from the rear and using the advance car's lights as a guide have inadvertently left the road and, in some instances, collided with the parked vehicle.  Ensure all your lights are off when you park off the roadway.</w:t>
      </w:r>
    </w:p>
    <w:p w14:paraId="7244D689" w14:textId="77777777" w:rsidR="003A2B98" w:rsidRPr="003A2B98" w:rsidRDefault="003A2B98" w:rsidP="005918A3">
      <w:pPr>
        <w:numPr>
          <w:ilvl w:val="0"/>
          <w:numId w:val="41"/>
        </w:numPr>
        <w:spacing w:after="60"/>
        <w:ind w:left="360"/>
      </w:pPr>
      <w:r w:rsidRPr="003A2B98">
        <w:t>If you can't immediately pull off the roadway, turn on the lights, proceed at a speed suitable for visibility, and sound the horn occasionally.  Use the painted center line to help guide you.  Look for a safe place to pull off the roadway.</w:t>
      </w:r>
    </w:p>
    <w:p w14:paraId="55E7399C" w14:textId="77777777" w:rsidR="003A2B98" w:rsidRPr="003A2B98" w:rsidRDefault="003A2B98" w:rsidP="00E12663">
      <w:pPr>
        <w:numPr>
          <w:ilvl w:val="0"/>
          <w:numId w:val="41"/>
        </w:numPr>
        <w:ind w:left="360"/>
      </w:pPr>
      <w:r w:rsidRPr="003A2B98">
        <w:t>Never stop on the traveled portion of the roadway.</w:t>
      </w:r>
    </w:p>
    <w:p w14:paraId="2299E89F" w14:textId="77777777" w:rsidR="003A2B98" w:rsidRPr="003A2B98" w:rsidRDefault="003A2B98" w:rsidP="00D6379F">
      <w:pPr>
        <w:rPr>
          <w:b/>
        </w:rPr>
      </w:pPr>
    </w:p>
    <w:p w14:paraId="057DD22A" w14:textId="77777777" w:rsidR="003A2B98" w:rsidRPr="003A2B98" w:rsidRDefault="003A2B98" w:rsidP="00D6379F">
      <w:pPr>
        <w:rPr>
          <w:b/>
        </w:rPr>
      </w:pPr>
      <w:r w:rsidRPr="003A2B98">
        <w:rPr>
          <w:b/>
        </w:rPr>
        <w:t>Thunderstorm</w:t>
      </w:r>
    </w:p>
    <w:p w14:paraId="46F443CA" w14:textId="77777777" w:rsidR="003A2B98" w:rsidRPr="003A2B98" w:rsidRDefault="003A2B98" w:rsidP="005918A3">
      <w:pPr>
        <w:numPr>
          <w:ilvl w:val="0"/>
          <w:numId w:val="35"/>
        </w:numPr>
        <w:spacing w:after="60"/>
        <w:ind w:left="360"/>
      </w:pPr>
      <w:r w:rsidRPr="003A2B98">
        <w:t xml:space="preserve">If heavy rain accompanies thunderstorms, follow standard procedures for flooding situations. </w:t>
      </w:r>
    </w:p>
    <w:p w14:paraId="23D96E82" w14:textId="77777777" w:rsidR="003A2B98" w:rsidRPr="003A2B98" w:rsidRDefault="003A2B98" w:rsidP="005918A3">
      <w:pPr>
        <w:numPr>
          <w:ilvl w:val="0"/>
          <w:numId w:val="35"/>
        </w:numPr>
        <w:spacing w:after="60"/>
        <w:ind w:left="360"/>
      </w:pPr>
      <w:r w:rsidRPr="003A2B98">
        <w:t xml:space="preserve">If high winds accompany thunderstorms, follow standard procedures for tornadoes/hurricanes. </w:t>
      </w:r>
    </w:p>
    <w:p w14:paraId="677127B3" w14:textId="77777777" w:rsidR="003A2B98" w:rsidRPr="003A2B98" w:rsidRDefault="003A2B98" w:rsidP="005918A3">
      <w:pPr>
        <w:numPr>
          <w:ilvl w:val="0"/>
          <w:numId w:val="35"/>
        </w:numPr>
        <w:spacing w:after="60"/>
        <w:ind w:left="360"/>
      </w:pPr>
      <w:r w:rsidRPr="003A2B98">
        <w:t xml:space="preserve">If there is an active lightning storm in the vicinity, stay inside the vehicle or facility and away from windows.  Avoid contact with any item that may conduct an electrical charge.  </w:t>
      </w:r>
    </w:p>
    <w:p w14:paraId="7B0CD9E3" w14:textId="77777777" w:rsidR="003A2B98" w:rsidRPr="003A2B98" w:rsidRDefault="003A2B98" w:rsidP="005918A3">
      <w:pPr>
        <w:numPr>
          <w:ilvl w:val="0"/>
          <w:numId w:val="35"/>
        </w:numPr>
        <w:spacing w:after="60"/>
        <w:ind w:left="360"/>
      </w:pPr>
      <w:r w:rsidRPr="003A2B98">
        <w:t xml:space="preserve">Avoid contact with fallen or low-slung overhead power lines.  </w:t>
      </w:r>
    </w:p>
    <w:p w14:paraId="370FCDD4" w14:textId="77777777" w:rsidR="003A2B98" w:rsidRPr="003A2B98" w:rsidRDefault="003A2B98" w:rsidP="005918A3">
      <w:pPr>
        <w:numPr>
          <w:ilvl w:val="0"/>
          <w:numId w:val="35"/>
        </w:numPr>
        <w:spacing w:after="60"/>
        <w:ind w:left="360"/>
      </w:pPr>
      <w:r w:rsidRPr="003A2B98">
        <w:t xml:space="preserve">Never drive a transit vehicle through standing water if downed power lines are nearby.  </w:t>
      </w:r>
    </w:p>
    <w:p w14:paraId="74581B4C" w14:textId="77777777" w:rsidR="003A2B98" w:rsidRPr="003A2B98" w:rsidRDefault="003A2B98" w:rsidP="005918A3">
      <w:pPr>
        <w:numPr>
          <w:ilvl w:val="0"/>
          <w:numId w:val="35"/>
        </w:numPr>
        <w:spacing w:after="60"/>
        <w:ind w:left="360"/>
      </w:pPr>
      <w:r w:rsidRPr="003A2B98">
        <w:t xml:space="preserve">If a power line falls across a vehicle, keep passengers in the vehicle and drive away from the line.  </w:t>
      </w:r>
    </w:p>
    <w:p w14:paraId="731C3847" w14:textId="77777777" w:rsidR="003A2B98" w:rsidRPr="003A2B98" w:rsidRDefault="003A2B98" w:rsidP="00E12663">
      <w:pPr>
        <w:numPr>
          <w:ilvl w:val="1"/>
          <w:numId w:val="35"/>
        </w:numPr>
        <w:ind w:left="1080"/>
      </w:pPr>
      <w:r w:rsidRPr="003A2B98">
        <w:t>If the engine stalls, do not turn off the ignition; warn people outside the bus not to touch the vehicle.</w:t>
      </w:r>
    </w:p>
    <w:p w14:paraId="1CA7FDCC" w14:textId="77777777" w:rsidR="003A2B98" w:rsidRPr="003A2B98" w:rsidRDefault="003A2B98" w:rsidP="00D6379F"/>
    <w:p w14:paraId="73C03447" w14:textId="77777777" w:rsidR="003A2B98" w:rsidRPr="003A2B98" w:rsidRDefault="003A2B98" w:rsidP="005918A3">
      <w:pPr>
        <w:spacing w:after="60"/>
        <w:rPr>
          <w:b/>
        </w:rPr>
      </w:pPr>
      <w:r w:rsidRPr="003A2B98">
        <w:rPr>
          <w:b/>
        </w:rPr>
        <w:t>Flood</w:t>
      </w:r>
    </w:p>
    <w:p w14:paraId="2FA27856" w14:textId="77777777" w:rsidR="003A2B98" w:rsidRPr="003A2B98" w:rsidRDefault="003A2B98" w:rsidP="005918A3">
      <w:pPr>
        <w:spacing w:after="60"/>
      </w:pPr>
      <w:r w:rsidRPr="003A2B98">
        <w:t xml:space="preserve">Flooding can quickly inundate large areas with standing water, leaving residents or motorists stranded and endangering life and property.  </w:t>
      </w:r>
    </w:p>
    <w:p w14:paraId="06EF4E7E" w14:textId="77777777" w:rsidR="003A2B98" w:rsidRPr="003A2B98" w:rsidRDefault="003A2B98" w:rsidP="005918A3">
      <w:pPr>
        <w:spacing w:after="60"/>
      </w:pPr>
      <w:r w:rsidRPr="003A2B98">
        <w:t xml:space="preserve">A flood WATCH means that flooding is possible.  </w:t>
      </w:r>
    </w:p>
    <w:p w14:paraId="25A2E3AF" w14:textId="77777777" w:rsidR="003A2B98" w:rsidRPr="003A2B98" w:rsidRDefault="003A2B98" w:rsidP="00D6379F">
      <w:r w:rsidRPr="003A2B98">
        <w:t xml:space="preserve">A flood WARNING means that flooding has been reported or is imminent.  </w:t>
      </w:r>
    </w:p>
    <w:p w14:paraId="750574FB" w14:textId="77777777" w:rsidR="003A2B98" w:rsidRPr="003A2B98" w:rsidRDefault="003A2B98" w:rsidP="00D6379F"/>
    <w:p w14:paraId="6D65BB2A" w14:textId="77777777" w:rsidR="003A2B98" w:rsidRPr="003A2B98" w:rsidRDefault="003A2B98" w:rsidP="005918A3">
      <w:pPr>
        <w:spacing w:after="60"/>
      </w:pPr>
      <w:r w:rsidRPr="003A2B98">
        <w:t>If a flood warning has been issued or you observe flooding, it is essential to act quickly.</w:t>
      </w:r>
    </w:p>
    <w:p w14:paraId="72CA2F5E" w14:textId="77777777" w:rsidR="003A2B98" w:rsidRPr="003A2B98" w:rsidRDefault="003A2B98" w:rsidP="005918A3">
      <w:pPr>
        <w:numPr>
          <w:ilvl w:val="0"/>
          <w:numId w:val="36"/>
        </w:numPr>
        <w:spacing w:after="60"/>
      </w:pPr>
      <w:r w:rsidRPr="003A2B98">
        <w:t xml:space="preserve">Evacuate immediately if advised to do so. </w:t>
      </w:r>
    </w:p>
    <w:p w14:paraId="518825C1" w14:textId="77777777" w:rsidR="003A2B98" w:rsidRPr="003A2B98" w:rsidRDefault="003A2B98" w:rsidP="005918A3">
      <w:pPr>
        <w:numPr>
          <w:ilvl w:val="0"/>
          <w:numId w:val="36"/>
        </w:numPr>
        <w:spacing w:after="60"/>
      </w:pPr>
      <w:r w:rsidRPr="003A2B98">
        <w:t xml:space="preserve">Move to a safe area before flood waters cut off access. </w:t>
      </w:r>
    </w:p>
    <w:p w14:paraId="6F1D39A6" w14:textId="77777777" w:rsidR="003A2B98" w:rsidRPr="003A2B98" w:rsidRDefault="003A2B98" w:rsidP="005918A3">
      <w:pPr>
        <w:numPr>
          <w:ilvl w:val="0"/>
          <w:numId w:val="36"/>
        </w:numPr>
        <w:spacing w:after="60"/>
      </w:pPr>
      <w:r w:rsidRPr="003A2B98">
        <w:t xml:space="preserve">Get out of areas subject to flooding.  This includes valleys, low spots, and washes. </w:t>
      </w:r>
    </w:p>
    <w:p w14:paraId="4F397BA8" w14:textId="77777777" w:rsidR="003A2B98" w:rsidRPr="003A2B98" w:rsidRDefault="003A2B98" w:rsidP="005918A3">
      <w:pPr>
        <w:numPr>
          <w:ilvl w:val="0"/>
          <w:numId w:val="36"/>
        </w:numPr>
        <w:spacing w:after="60"/>
      </w:pPr>
      <w:r w:rsidRPr="003A2B98">
        <w:t xml:space="preserve">Avoid areas that are already flooded and quick water flow areas. </w:t>
      </w:r>
    </w:p>
    <w:p w14:paraId="6B49BAAA" w14:textId="77777777" w:rsidR="003A2B98" w:rsidRPr="003A2B98" w:rsidRDefault="003A2B98" w:rsidP="005918A3">
      <w:pPr>
        <w:numPr>
          <w:ilvl w:val="0"/>
          <w:numId w:val="36"/>
        </w:numPr>
        <w:spacing w:after="60"/>
      </w:pPr>
      <w:r w:rsidRPr="003A2B98">
        <w:t xml:space="preserve">Never attempt to walk, swim, or drive through swiftly flowing water.  Even six inches of fast-moving water can knock a person off their feet. </w:t>
      </w:r>
    </w:p>
    <w:p w14:paraId="068AF569" w14:textId="77777777" w:rsidR="003A2B98" w:rsidRPr="003A2B98" w:rsidRDefault="003A2B98" w:rsidP="00D6379F">
      <w:pPr>
        <w:ind w:left="360"/>
      </w:pPr>
    </w:p>
    <w:p w14:paraId="1BF5751E" w14:textId="77777777" w:rsidR="003A2B98" w:rsidRPr="003A2B98" w:rsidRDefault="003A2B98" w:rsidP="005918A3">
      <w:pPr>
        <w:spacing w:after="60"/>
      </w:pPr>
      <w:r w:rsidRPr="003A2B98">
        <w:t xml:space="preserve">If driving a transit vehicle: </w:t>
      </w:r>
    </w:p>
    <w:p w14:paraId="329ACDAD" w14:textId="77777777" w:rsidR="003A2B98" w:rsidRPr="003A2B98" w:rsidRDefault="003A2B98" w:rsidP="005918A3">
      <w:pPr>
        <w:numPr>
          <w:ilvl w:val="0"/>
          <w:numId w:val="37"/>
        </w:numPr>
        <w:spacing w:after="60"/>
      </w:pPr>
      <w:r w:rsidRPr="003A2B98">
        <w:t xml:space="preserve">If you encounter floodwaters, turn around and go another way. Never drive through flooded roadways—a vehicle can float in less than two feet of water! </w:t>
      </w:r>
    </w:p>
    <w:p w14:paraId="77D12E26" w14:textId="77777777" w:rsidR="003A2B98" w:rsidRPr="003A2B98" w:rsidRDefault="003A2B98" w:rsidP="005918A3">
      <w:pPr>
        <w:numPr>
          <w:ilvl w:val="0"/>
          <w:numId w:val="37"/>
        </w:numPr>
        <w:spacing w:after="60"/>
      </w:pPr>
      <w:r w:rsidRPr="003A2B98">
        <w:lastRenderedPageBreak/>
        <w:t>Be aware that the roadbed may not be intact under floodwaters.</w:t>
      </w:r>
    </w:p>
    <w:p w14:paraId="2EE472DF" w14:textId="77777777" w:rsidR="003A2B98" w:rsidRPr="003A2B98" w:rsidRDefault="003A2B98" w:rsidP="005918A3">
      <w:pPr>
        <w:numPr>
          <w:ilvl w:val="0"/>
          <w:numId w:val="37"/>
        </w:numPr>
        <w:spacing w:after="60"/>
      </w:pPr>
      <w:r w:rsidRPr="003A2B98">
        <w:t xml:space="preserve">If the vehicle stalls in rising water and the water is not flowing too swiftly, evacuate immediately and seek higher ground.  Rapidly rising water may engulf the vehicle and its occupants. </w:t>
      </w:r>
    </w:p>
    <w:p w14:paraId="0D17B3A6" w14:textId="77777777" w:rsidR="003A2B98" w:rsidRPr="003A2B98" w:rsidRDefault="003A2B98" w:rsidP="00E12663">
      <w:pPr>
        <w:numPr>
          <w:ilvl w:val="0"/>
          <w:numId w:val="37"/>
        </w:numPr>
      </w:pPr>
      <w:r w:rsidRPr="003A2B98">
        <w:t>Be especially cautious at night.  Darkness makes it harder to recognize flood dangers.</w:t>
      </w:r>
    </w:p>
    <w:p w14:paraId="6153AA97" w14:textId="77777777" w:rsidR="003A2B98" w:rsidRPr="003A2B98" w:rsidRDefault="003A2B98" w:rsidP="00AE6C9F">
      <w:pPr>
        <w:rPr>
          <w:b/>
        </w:rPr>
      </w:pPr>
    </w:p>
    <w:p w14:paraId="61C4410A" w14:textId="77777777" w:rsidR="003A2B98" w:rsidRPr="003A2B98" w:rsidRDefault="003A2B98" w:rsidP="005918A3">
      <w:pPr>
        <w:spacing w:after="60"/>
        <w:rPr>
          <w:b/>
        </w:rPr>
      </w:pPr>
      <w:r w:rsidRPr="003A2B98">
        <w:rPr>
          <w:b/>
        </w:rPr>
        <w:t>Tornado</w:t>
      </w:r>
    </w:p>
    <w:p w14:paraId="410002D6" w14:textId="77777777" w:rsidR="003A2B98" w:rsidRPr="003A2B98" w:rsidRDefault="003A2B98" w:rsidP="005918A3">
      <w:pPr>
        <w:spacing w:after="60"/>
      </w:pPr>
      <w:r w:rsidRPr="003A2B98">
        <w:t>The following weather signs may mean that a tornado is approaching:</w:t>
      </w:r>
    </w:p>
    <w:p w14:paraId="38799C4A" w14:textId="77777777" w:rsidR="003A2B98" w:rsidRPr="003A2B98" w:rsidRDefault="003A2B98" w:rsidP="005918A3">
      <w:pPr>
        <w:numPr>
          <w:ilvl w:val="0"/>
          <w:numId w:val="33"/>
        </w:numPr>
        <w:spacing w:after="60"/>
      </w:pPr>
      <w:r w:rsidRPr="003A2B98">
        <w:t>A dark or green-colored sky</w:t>
      </w:r>
    </w:p>
    <w:p w14:paraId="2C6DA6D7" w14:textId="77777777" w:rsidR="003A2B98" w:rsidRPr="003A2B98" w:rsidRDefault="003A2B98" w:rsidP="005918A3">
      <w:pPr>
        <w:numPr>
          <w:ilvl w:val="0"/>
          <w:numId w:val="33"/>
        </w:numPr>
        <w:spacing w:after="60"/>
      </w:pPr>
      <w:r w:rsidRPr="003A2B98">
        <w:t>A large, dark, low-lying cloud</w:t>
      </w:r>
    </w:p>
    <w:p w14:paraId="05A6456C" w14:textId="77777777" w:rsidR="003A2B98" w:rsidRPr="003A2B98" w:rsidRDefault="003A2B98" w:rsidP="005918A3">
      <w:pPr>
        <w:numPr>
          <w:ilvl w:val="0"/>
          <w:numId w:val="33"/>
        </w:numPr>
        <w:spacing w:after="60"/>
      </w:pPr>
      <w:r w:rsidRPr="003A2B98">
        <w:t>Large hail</w:t>
      </w:r>
    </w:p>
    <w:p w14:paraId="56C2065E" w14:textId="77777777" w:rsidR="003A2B98" w:rsidRPr="003A2B98" w:rsidRDefault="003A2B98" w:rsidP="00E12663">
      <w:pPr>
        <w:numPr>
          <w:ilvl w:val="0"/>
          <w:numId w:val="33"/>
        </w:numPr>
      </w:pPr>
      <w:r w:rsidRPr="003A2B98">
        <w:t>A roar that sounds like a freight train</w:t>
      </w:r>
    </w:p>
    <w:p w14:paraId="6C7B1E96" w14:textId="77777777" w:rsidR="003A2B98" w:rsidRPr="003A2B98" w:rsidRDefault="003A2B98" w:rsidP="00AE6C9F"/>
    <w:p w14:paraId="4A51438C" w14:textId="77777777" w:rsidR="003A2B98" w:rsidRPr="003A2B98" w:rsidRDefault="003A2B98" w:rsidP="00AE6C9F">
      <w:r w:rsidRPr="003A2B98">
        <w:t xml:space="preserve">The least desirable place to be during a tornado is in a motor vehicle.  Tornado winds can toss buses.  Do not try to outrun a tornado in a vehicle. </w:t>
      </w:r>
    </w:p>
    <w:p w14:paraId="2A9930CC" w14:textId="77777777" w:rsidR="003A2B98" w:rsidRPr="003A2B98" w:rsidRDefault="003A2B98" w:rsidP="00AE6C9F"/>
    <w:p w14:paraId="1E1D3BE3" w14:textId="123E5F22" w:rsidR="003A2B98" w:rsidRPr="003A2B98" w:rsidRDefault="003A2B98" w:rsidP="00AE6C9F">
      <w:r w:rsidRPr="003A2B98">
        <w:t xml:space="preserve">If you see a tornado, have all passengers deboard and secure the vehicle.  Guide passengers to a substantial </w:t>
      </w:r>
      <w:r w:rsidR="000C6C31">
        <w:t>building</w:t>
      </w:r>
      <w:r w:rsidRPr="003A2B98">
        <w:t xml:space="preserve"> for cover.  Avoid windows.  If a </w:t>
      </w:r>
      <w:r w:rsidR="001F4F1F">
        <w:t>building</w:t>
      </w:r>
      <w:r w:rsidRPr="003A2B98">
        <w:t xml:space="preserve"> isn’t available, lay flat in a ditch or low-lying area.  Protect your head with your arms.  Follow thunderstorm procedures in the case of downed power lines.</w:t>
      </w:r>
    </w:p>
    <w:p w14:paraId="628F35ED" w14:textId="77777777" w:rsidR="003A2B98" w:rsidRPr="003A2B98" w:rsidRDefault="003A2B98" w:rsidP="00AE6C9F"/>
    <w:p w14:paraId="2B14A35C" w14:textId="77777777" w:rsidR="003A2B98" w:rsidRPr="003A2B98" w:rsidRDefault="003A2B98" w:rsidP="005918A3">
      <w:pPr>
        <w:spacing w:after="60"/>
      </w:pPr>
      <w:r w:rsidRPr="003A2B98">
        <w:t>Extra care is required in transit facilities or any building where a large group of people is concentrated in a small area.  Inside a building:</w:t>
      </w:r>
    </w:p>
    <w:p w14:paraId="51CBC73A" w14:textId="77777777" w:rsidR="003A2B98" w:rsidRPr="003A2B98" w:rsidRDefault="003A2B98" w:rsidP="005918A3">
      <w:pPr>
        <w:numPr>
          <w:ilvl w:val="0"/>
          <w:numId w:val="34"/>
        </w:numPr>
        <w:spacing w:after="60"/>
      </w:pPr>
      <w:r w:rsidRPr="003A2B98">
        <w:t>Move away from windows and glass doorways.</w:t>
      </w:r>
    </w:p>
    <w:p w14:paraId="11A6EEDD" w14:textId="77777777" w:rsidR="003A2B98" w:rsidRPr="003A2B98" w:rsidRDefault="003A2B98" w:rsidP="005918A3">
      <w:pPr>
        <w:numPr>
          <w:ilvl w:val="0"/>
          <w:numId w:val="34"/>
        </w:numPr>
        <w:spacing w:after="60"/>
      </w:pPr>
      <w:r w:rsidRPr="003A2B98">
        <w:t>Go to the innermost part of the building on the lowest floor.</w:t>
      </w:r>
    </w:p>
    <w:p w14:paraId="4C265240" w14:textId="77777777" w:rsidR="003A2B98" w:rsidRPr="003A2B98" w:rsidRDefault="003A2B98" w:rsidP="005918A3">
      <w:pPr>
        <w:numPr>
          <w:ilvl w:val="0"/>
          <w:numId w:val="34"/>
        </w:numPr>
        <w:spacing w:after="60"/>
      </w:pPr>
      <w:r w:rsidRPr="003A2B98">
        <w:t>Do not use elevators because the power may fail, trapping people inside.</w:t>
      </w:r>
    </w:p>
    <w:p w14:paraId="752E4367" w14:textId="77777777" w:rsidR="003A2B98" w:rsidRPr="003A2B98" w:rsidRDefault="003A2B98" w:rsidP="00E12663">
      <w:pPr>
        <w:numPr>
          <w:ilvl w:val="0"/>
          <w:numId w:val="34"/>
        </w:numPr>
      </w:pPr>
      <w:r w:rsidRPr="003A2B98">
        <w:t>Make your body as small a target as possible by crouching down and protecting your head.</w:t>
      </w:r>
    </w:p>
    <w:p w14:paraId="0ADCC4AD" w14:textId="77777777" w:rsidR="003A2B98" w:rsidRPr="003A2B98" w:rsidRDefault="003A2B98" w:rsidP="00D6379F"/>
    <w:p w14:paraId="5271D6DF" w14:textId="77777777" w:rsidR="003A2B98" w:rsidRPr="003A2B98" w:rsidRDefault="003A2B98" w:rsidP="00D6379F">
      <w:pPr>
        <w:rPr>
          <w:b/>
        </w:rPr>
      </w:pPr>
      <w:r w:rsidRPr="003A2B98">
        <w:rPr>
          <w:b/>
        </w:rPr>
        <w:t>Rockslide or Landslide</w:t>
      </w:r>
    </w:p>
    <w:p w14:paraId="744D016D" w14:textId="77777777" w:rsidR="003A2B98" w:rsidRPr="003A2B98" w:rsidRDefault="003A2B98" w:rsidP="005D7011">
      <w:r w:rsidRPr="003A2B98">
        <w:t>Landslides and rockslides occur when rock, earth, or debris masses move down a slope.  Disturbances in the natural stability of a slope cause landslides.  They can accompany heavy rains or follow droughts, earthquakes, or volcanic eruptions.</w:t>
      </w:r>
    </w:p>
    <w:p w14:paraId="493C9953" w14:textId="77777777" w:rsidR="003A2B98" w:rsidRPr="003A2B98" w:rsidRDefault="003A2B98" w:rsidP="00D6379F"/>
    <w:p w14:paraId="34D2E031" w14:textId="77777777" w:rsidR="003A2B98" w:rsidRPr="003A2B98" w:rsidRDefault="003A2B98" w:rsidP="005D7011">
      <w:pPr>
        <w:spacing w:after="60"/>
      </w:pPr>
      <w:r w:rsidRPr="003A2B98">
        <w:t>Some areas are more likely to experience landslides, including:</w:t>
      </w:r>
    </w:p>
    <w:p w14:paraId="18EF85E1" w14:textId="77777777" w:rsidR="003A2B98" w:rsidRPr="003A2B98" w:rsidRDefault="003A2B98" w:rsidP="005D7011">
      <w:pPr>
        <w:numPr>
          <w:ilvl w:val="0"/>
          <w:numId w:val="39"/>
        </w:numPr>
        <w:spacing w:after="60"/>
      </w:pPr>
      <w:r w:rsidRPr="003A2B98">
        <w:t>Areas where wildfires have destroyed vegetation</w:t>
      </w:r>
    </w:p>
    <w:p w14:paraId="37EFC68E" w14:textId="77777777" w:rsidR="003A2B98" w:rsidRPr="003A2B98" w:rsidRDefault="003A2B98" w:rsidP="005D7011">
      <w:pPr>
        <w:numPr>
          <w:ilvl w:val="0"/>
          <w:numId w:val="39"/>
        </w:numPr>
        <w:spacing w:after="60"/>
      </w:pPr>
      <w:r w:rsidRPr="003A2B98">
        <w:t>Areas of human modification of the land destroyed vegetation.  For example, slopes that buildings and road construction have altered.</w:t>
      </w:r>
    </w:p>
    <w:p w14:paraId="04A109CF" w14:textId="77777777" w:rsidR="003A2B98" w:rsidRPr="003A2B98" w:rsidRDefault="003A2B98" w:rsidP="005D7011">
      <w:pPr>
        <w:numPr>
          <w:ilvl w:val="0"/>
          <w:numId w:val="39"/>
        </w:numPr>
        <w:spacing w:after="60"/>
      </w:pPr>
      <w:r w:rsidRPr="003A2B98">
        <w:t>Areas where landslides have occurred before.</w:t>
      </w:r>
    </w:p>
    <w:p w14:paraId="310203F8" w14:textId="77777777" w:rsidR="003A2B98" w:rsidRPr="003A2B98" w:rsidRDefault="003A2B98" w:rsidP="005D7011">
      <w:pPr>
        <w:numPr>
          <w:ilvl w:val="0"/>
          <w:numId w:val="39"/>
        </w:numPr>
        <w:spacing w:after="60"/>
      </w:pPr>
      <w:r w:rsidRPr="003A2B98">
        <w:t>Steep slopes and areas at the bottom of slopes or canyons.</w:t>
      </w:r>
    </w:p>
    <w:p w14:paraId="355F1CA8" w14:textId="77777777" w:rsidR="003A2B98" w:rsidRPr="003A2B98" w:rsidRDefault="003A2B98" w:rsidP="005D7011">
      <w:pPr>
        <w:numPr>
          <w:ilvl w:val="0"/>
          <w:numId w:val="39"/>
        </w:numPr>
        <w:spacing w:after="60"/>
      </w:pPr>
      <w:r w:rsidRPr="003A2B98">
        <w:t>Channels along a stream or river.</w:t>
      </w:r>
    </w:p>
    <w:p w14:paraId="1CDB3186" w14:textId="77777777" w:rsidR="003A2B98" w:rsidRPr="003A2B98" w:rsidRDefault="003A2B98" w:rsidP="00E12663">
      <w:pPr>
        <w:numPr>
          <w:ilvl w:val="0"/>
          <w:numId w:val="39"/>
        </w:numPr>
      </w:pPr>
      <w:r w:rsidRPr="003A2B98">
        <w:t>Areas where surface runoff is directed.</w:t>
      </w:r>
    </w:p>
    <w:p w14:paraId="2007A904" w14:textId="77777777" w:rsidR="003A2B98" w:rsidRPr="003A2B98" w:rsidRDefault="003A2B98" w:rsidP="00D6379F"/>
    <w:p w14:paraId="60EBAEEE" w14:textId="77777777" w:rsidR="003A2B98" w:rsidRPr="003A2B98" w:rsidRDefault="003A2B98" w:rsidP="005D7011">
      <w:pPr>
        <w:spacing w:after="60"/>
        <w:rPr>
          <w:b/>
          <w:bCs/>
        </w:rPr>
      </w:pPr>
      <w:r w:rsidRPr="003A2B98">
        <w:rPr>
          <w:b/>
          <w:bCs/>
        </w:rPr>
        <w:lastRenderedPageBreak/>
        <w:t>Rockslide, Landslide, Avalanche</w:t>
      </w:r>
    </w:p>
    <w:p w14:paraId="4CA2CE4E" w14:textId="77777777" w:rsidR="003A2B98" w:rsidRPr="003A2B98" w:rsidRDefault="003A2B98" w:rsidP="005D7011">
      <w:pPr>
        <w:spacing w:after="60"/>
      </w:pPr>
      <w:r w:rsidRPr="003A2B98">
        <w:t>If driving a transit vehicle:</w:t>
      </w:r>
    </w:p>
    <w:p w14:paraId="1CD16B1E" w14:textId="77777777" w:rsidR="003A2B98" w:rsidRPr="003A2B98" w:rsidRDefault="003A2B98" w:rsidP="005D7011">
      <w:pPr>
        <w:numPr>
          <w:ilvl w:val="0"/>
          <w:numId w:val="40"/>
        </w:numPr>
        <w:spacing w:after="60"/>
      </w:pPr>
      <w:r w:rsidRPr="003A2B98">
        <w:t xml:space="preserve">Recognize that all slopes over 30 degrees are vulnerable to such an event.  </w:t>
      </w:r>
    </w:p>
    <w:p w14:paraId="29071D24" w14:textId="77777777" w:rsidR="003A2B98" w:rsidRPr="003A2B98" w:rsidRDefault="003A2B98" w:rsidP="005D7011">
      <w:pPr>
        <w:numPr>
          <w:ilvl w:val="0"/>
          <w:numId w:val="40"/>
        </w:numPr>
        <w:spacing w:after="60"/>
      </w:pPr>
      <w:r w:rsidRPr="003A2B98">
        <w:t xml:space="preserve">On hillsides, look for tilted trees, telephone poles, fences, walls, or new holes or bare spots. </w:t>
      </w:r>
    </w:p>
    <w:p w14:paraId="10F5AD3F" w14:textId="77777777" w:rsidR="003A2B98" w:rsidRPr="003A2B98" w:rsidRDefault="003A2B98" w:rsidP="005D7011">
      <w:pPr>
        <w:numPr>
          <w:ilvl w:val="0"/>
          <w:numId w:val="40"/>
        </w:numPr>
        <w:spacing w:after="60"/>
      </w:pPr>
      <w:r w:rsidRPr="003A2B98">
        <w:t xml:space="preserve">Listen for rumbling sounds that might indicate an approaching landslide. </w:t>
      </w:r>
    </w:p>
    <w:p w14:paraId="3C040215" w14:textId="77777777" w:rsidR="003A2B98" w:rsidRPr="003A2B98" w:rsidRDefault="003A2B98" w:rsidP="005D7011">
      <w:pPr>
        <w:numPr>
          <w:ilvl w:val="0"/>
          <w:numId w:val="40"/>
        </w:numPr>
        <w:spacing w:after="60"/>
      </w:pPr>
      <w:r w:rsidRPr="003A2B98">
        <w:t>If a landslide is imminent, quickly move away from the slide path to the nearest high ground in a direction away from the course.</w:t>
      </w:r>
    </w:p>
    <w:p w14:paraId="00D0C250" w14:textId="77777777" w:rsidR="003A2B98" w:rsidRPr="003A2B98" w:rsidRDefault="003A2B98" w:rsidP="005D7011">
      <w:pPr>
        <w:numPr>
          <w:ilvl w:val="0"/>
          <w:numId w:val="40"/>
        </w:numPr>
        <w:spacing w:after="60"/>
      </w:pPr>
      <w:r w:rsidRPr="003A2B98">
        <w:t xml:space="preserve">When driving in a landslide area, stay alert for roads blocked or closed due to collapsed pavement or debris. </w:t>
      </w:r>
    </w:p>
    <w:p w14:paraId="63BB3301" w14:textId="77777777" w:rsidR="003A2B98" w:rsidRPr="003A2B98" w:rsidRDefault="003A2B98" w:rsidP="005D7011">
      <w:pPr>
        <w:numPr>
          <w:ilvl w:val="0"/>
          <w:numId w:val="40"/>
        </w:numPr>
        <w:spacing w:after="60"/>
      </w:pPr>
      <w:r w:rsidRPr="003A2B98">
        <w:t>Heed local avalanche forecasts and avoid high-risk areas during periods of extreme risk (following heavy, consistent rains for avalanche hazard and heavy, deep snowstorms for snow slides)</w:t>
      </w:r>
    </w:p>
    <w:p w14:paraId="1FA09332" w14:textId="77777777" w:rsidR="003A2B98" w:rsidRPr="003A2B98" w:rsidRDefault="003A2B98" w:rsidP="00E12663">
      <w:pPr>
        <w:numPr>
          <w:ilvl w:val="0"/>
          <w:numId w:val="40"/>
        </w:numPr>
        <w:spacing w:after="160"/>
      </w:pPr>
      <w:r w:rsidRPr="003A2B98">
        <w:t>Never stop a transit vehicle in a known avalanche chute.</w:t>
      </w:r>
    </w:p>
    <w:p w14:paraId="3593E97B" w14:textId="628BCCC1" w:rsidR="003A2B98" w:rsidRPr="003A2B98" w:rsidRDefault="003A2B98" w:rsidP="008774C5">
      <w:pPr>
        <w:pStyle w:val="Heading8"/>
      </w:pPr>
      <w:r w:rsidRPr="003A2B98">
        <w:t xml:space="preserve">PROCEDURE FOR SECURING </w:t>
      </w:r>
      <w:r w:rsidR="002C2282">
        <w:t>A</w:t>
      </w:r>
      <w:r w:rsidRPr="003A2B98">
        <w:t xml:space="preserve"> VEHICLE </w:t>
      </w:r>
    </w:p>
    <w:p w14:paraId="0670E5F6" w14:textId="5C471156" w:rsidR="003A2B98" w:rsidRPr="003A2B98" w:rsidRDefault="003A2B98" w:rsidP="00E12663">
      <w:pPr>
        <w:numPr>
          <w:ilvl w:val="0"/>
          <w:numId w:val="27"/>
        </w:numPr>
        <w:spacing w:after="160" w:line="259" w:lineRule="auto"/>
        <w:rPr>
          <w:bCs/>
        </w:rPr>
      </w:pPr>
      <w:r w:rsidRPr="003A2B98">
        <w:rPr>
          <w:bCs/>
        </w:rPr>
        <w:t>If</w:t>
      </w:r>
      <w:r w:rsidR="009668B9">
        <w:rPr>
          <w:bCs/>
        </w:rPr>
        <w:t xml:space="preserve"> </w:t>
      </w:r>
      <w:r w:rsidRPr="003A2B98">
        <w:rPr>
          <w:bCs/>
        </w:rPr>
        <w:t xml:space="preserve">you </w:t>
      </w:r>
      <w:r w:rsidR="00D7675B">
        <w:rPr>
          <w:bCs/>
        </w:rPr>
        <w:t>weren’t involved in a collision, and if possible</w:t>
      </w:r>
      <w:r w:rsidRPr="003A2B98">
        <w:rPr>
          <w:bCs/>
        </w:rPr>
        <w:t>, move the vehicle to a safe location off the roadway.</w:t>
      </w:r>
    </w:p>
    <w:p w14:paraId="3432BACD" w14:textId="77777777" w:rsidR="003A2B98" w:rsidRPr="003A2B98" w:rsidRDefault="003A2B98" w:rsidP="00E12663">
      <w:pPr>
        <w:numPr>
          <w:ilvl w:val="0"/>
          <w:numId w:val="27"/>
        </w:numPr>
        <w:spacing w:after="160" w:line="259" w:lineRule="auto"/>
        <w:rPr>
          <w:bCs/>
        </w:rPr>
      </w:pPr>
      <w:r w:rsidRPr="003A2B98">
        <w:rPr>
          <w:bCs/>
        </w:rPr>
        <w:t xml:space="preserve">Place the vehicle in PARK or in gear if standard transmission; </w:t>
      </w:r>
    </w:p>
    <w:p w14:paraId="1935194D" w14:textId="77777777" w:rsidR="003A2B98" w:rsidRPr="003A2B98" w:rsidRDefault="003A2B98" w:rsidP="00E12663">
      <w:pPr>
        <w:numPr>
          <w:ilvl w:val="0"/>
          <w:numId w:val="27"/>
        </w:numPr>
        <w:spacing w:after="160" w:line="259" w:lineRule="auto"/>
        <w:rPr>
          <w:bCs/>
        </w:rPr>
      </w:pPr>
      <w:r w:rsidRPr="003A2B98">
        <w:rPr>
          <w:bCs/>
        </w:rPr>
        <w:t xml:space="preserve">Set the brakes </w:t>
      </w:r>
    </w:p>
    <w:p w14:paraId="251855BF" w14:textId="77777777" w:rsidR="003A2B98" w:rsidRPr="003A2B98" w:rsidRDefault="003A2B98" w:rsidP="00E12663">
      <w:pPr>
        <w:numPr>
          <w:ilvl w:val="0"/>
          <w:numId w:val="27"/>
        </w:numPr>
        <w:spacing w:after="160" w:line="259" w:lineRule="auto"/>
        <w:rPr>
          <w:bCs/>
        </w:rPr>
      </w:pPr>
      <w:r w:rsidRPr="003A2B98">
        <w:rPr>
          <w:bCs/>
        </w:rPr>
        <w:t xml:space="preserve">Shut off the engine. </w:t>
      </w:r>
    </w:p>
    <w:p w14:paraId="319E51C3" w14:textId="77777777" w:rsidR="003A2B98" w:rsidRPr="003A2B98" w:rsidRDefault="003A2B98" w:rsidP="00E12663">
      <w:pPr>
        <w:numPr>
          <w:ilvl w:val="0"/>
          <w:numId w:val="27"/>
        </w:numPr>
        <w:spacing w:after="160" w:line="259" w:lineRule="auto"/>
        <w:rPr>
          <w:bCs/>
        </w:rPr>
      </w:pPr>
      <w:r w:rsidRPr="003A2B98">
        <w:rPr>
          <w:bCs/>
        </w:rPr>
        <w:t>Put on the four-way hazard flasher signals.</w:t>
      </w:r>
    </w:p>
    <w:p w14:paraId="21B3635C" w14:textId="77777777" w:rsidR="003A2B98" w:rsidRPr="003A2B98" w:rsidRDefault="003A2B98" w:rsidP="00E12663">
      <w:pPr>
        <w:numPr>
          <w:ilvl w:val="0"/>
          <w:numId w:val="27"/>
        </w:numPr>
        <w:spacing w:after="160" w:line="259" w:lineRule="auto"/>
        <w:rPr>
          <w:bCs/>
        </w:rPr>
      </w:pPr>
      <w:r w:rsidRPr="003A2B98">
        <w:rPr>
          <w:bCs/>
        </w:rPr>
        <w:t>If the vehicle is on a grade, turn the front wheels to either the right or the left, depending on which direction minimizes rollaway and blocks the rear wheels against the grade.</w:t>
      </w:r>
    </w:p>
    <w:p w14:paraId="79F778C4" w14:textId="77777777" w:rsidR="003A2B98" w:rsidRPr="003A2B98" w:rsidRDefault="003A2B98" w:rsidP="00E12663">
      <w:pPr>
        <w:numPr>
          <w:ilvl w:val="0"/>
          <w:numId w:val="27"/>
        </w:numPr>
        <w:spacing w:after="160" w:line="259" w:lineRule="auto"/>
        <w:rPr>
          <w:bCs/>
        </w:rPr>
      </w:pPr>
      <w:r w:rsidRPr="003A2B98">
        <w:rPr>
          <w:bCs/>
        </w:rPr>
        <w:t>Set out triangles if the vehicle is not in a completely safe location.</w:t>
      </w:r>
    </w:p>
    <w:p w14:paraId="25E0E7D3" w14:textId="77777777" w:rsidR="003A2B98" w:rsidRPr="003A2B98" w:rsidRDefault="003A2B98" w:rsidP="00D63F78">
      <w:pPr>
        <w:numPr>
          <w:ilvl w:val="0"/>
          <w:numId w:val="51"/>
        </w:numPr>
        <w:spacing w:after="60" w:line="259" w:lineRule="auto"/>
        <w:ind w:left="720"/>
        <w:rPr>
          <w:bCs/>
        </w:rPr>
      </w:pPr>
      <w:r w:rsidRPr="003A2B98">
        <w:rPr>
          <w:bCs/>
        </w:rPr>
        <w:t xml:space="preserve">If it is a two-lane road, place one triangle 100 feet or more to the rear of the vehicle, around any curve, or over the top of any hill, and align with the vehicle's center.  </w:t>
      </w:r>
    </w:p>
    <w:p w14:paraId="402A3D6E" w14:textId="77777777" w:rsidR="003A2B98" w:rsidRPr="003A2B98" w:rsidRDefault="003A2B98" w:rsidP="00D63F78">
      <w:pPr>
        <w:numPr>
          <w:ilvl w:val="1"/>
          <w:numId w:val="51"/>
        </w:numPr>
        <w:spacing w:after="60" w:line="259" w:lineRule="auto"/>
        <w:rPr>
          <w:bCs/>
        </w:rPr>
      </w:pPr>
      <w:r w:rsidRPr="003A2B98">
        <w:rPr>
          <w:bCs/>
        </w:rPr>
        <w:t xml:space="preserve">Place a second triangle 10 feet to the rear of the vehicle and align it with the traffic side of the vehicle.  </w:t>
      </w:r>
    </w:p>
    <w:p w14:paraId="2F836C25" w14:textId="77777777" w:rsidR="003A2B98" w:rsidRPr="003A2B98" w:rsidRDefault="003A2B98" w:rsidP="00E12663">
      <w:pPr>
        <w:numPr>
          <w:ilvl w:val="1"/>
          <w:numId w:val="51"/>
        </w:numPr>
        <w:spacing w:after="160" w:line="259" w:lineRule="auto"/>
        <w:rPr>
          <w:bCs/>
        </w:rPr>
      </w:pPr>
      <w:r w:rsidRPr="003A2B98">
        <w:rPr>
          <w:bCs/>
        </w:rPr>
        <w:t>Place a third triangle 100 feet or more in front of the vehicle, around any curve, or over the top of any hill and align it with the vehicle's center.</w:t>
      </w:r>
    </w:p>
    <w:p w14:paraId="5FD89058" w14:textId="77777777" w:rsidR="003A2B98" w:rsidRPr="003A2B98" w:rsidRDefault="003A2B98" w:rsidP="00D63F78">
      <w:pPr>
        <w:numPr>
          <w:ilvl w:val="0"/>
          <w:numId w:val="51"/>
        </w:numPr>
        <w:spacing w:after="60" w:line="259" w:lineRule="auto"/>
        <w:ind w:left="720"/>
        <w:rPr>
          <w:bCs/>
        </w:rPr>
      </w:pPr>
      <w:r w:rsidRPr="003A2B98">
        <w:rPr>
          <w:bCs/>
        </w:rPr>
        <w:t xml:space="preserve">If it is a four-lane or divided highway, place one triangle 200 feet or more to the rear of the vehicle, around any curve, or over the top of any hill and aligned with the vehicle's center.  </w:t>
      </w:r>
    </w:p>
    <w:p w14:paraId="1226760F" w14:textId="77777777" w:rsidR="003A2B98" w:rsidRPr="003A2B98" w:rsidRDefault="003A2B98" w:rsidP="00D63F78">
      <w:pPr>
        <w:numPr>
          <w:ilvl w:val="1"/>
          <w:numId w:val="51"/>
        </w:numPr>
        <w:spacing w:after="60" w:line="259" w:lineRule="auto"/>
        <w:rPr>
          <w:bCs/>
        </w:rPr>
      </w:pPr>
      <w:r w:rsidRPr="003A2B98">
        <w:rPr>
          <w:bCs/>
        </w:rPr>
        <w:t xml:space="preserve">Place a second triangle 100 feet to the rear of the vehicle and align it with the traffic side of the vehicle.  </w:t>
      </w:r>
    </w:p>
    <w:p w14:paraId="688BDB1D" w14:textId="77777777" w:rsidR="003A2B98" w:rsidRPr="003A2B98" w:rsidRDefault="003A2B98" w:rsidP="00E12663">
      <w:pPr>
        <w:numPr>
          <w:ilvl w:val="1"/>
          <w:numId w:val="51"/>
        </w:numPr>
        <w:spacing w:after="160" w:line="259" w:lineRule="auto"/>
        <w:rPr>
          <w:bCs/>
        </w:rPr>
      </w:pPr>
      <w:r w:rsidRPr="003A2B98">
        <w:rPr>
          <w:bCs/>
        </w:rPr>
        <w:lastRenderedPageBreak/>
        <w:t xml:space="preserve">Place the third triangle 10 feet to the rear of the vehicle and align it with the traffic side of the vehicle. </w:t>
      </w:r>
    </w:p>
    <w:p w14:paraId="5861D42E" w14:textId="77777777" w:rsidR="003A2B98" w:rsidRPr="003A2B98" w:rsidRDefault="003A2B98" w:rsidP="00E12663">
      <w:pPr>
        <w:numPr>
          <w:ilvl w:val="0"/>
          <w:numId w:val="51"/>
        </w:numPr>
        <w:spacing w:after="160" w:line="259" w:lineRule="auto"/>
        <w:ind w:left="720"/>
        <w:rPr>
          <w:bCs/>
        </w:rPr>
      </w:pPr>
      <w:r w:rsidRPr="003A2B98">
        <w:rPr>
          <w:bCs/>
        </w:rPr>
        <w:t xml:space="preserve">In any other circumstance, put out triangles using common sense and in a way that will steer traffic from both directions around your vehicle. </w:t>
      </w:r>
    </w:p>
    <w:p w14:paraId="2C0313CF" w14:textId="487D2194" w:rsidR="003A2B98" w:rsidRPr="008774C5" w:rsidRDefault="003A2B98" w:rsidP="008774C5">
      <w:pPr>
        <w:pStyle w:val="Heading8"/>
        <w:rPr>
          <w:sz w:val="28"/>
          <w:szCs w:val="28"/>
        </w:rPr>
      </w:pPr>
      <w:r w:rsidRPr="003A2B98">
        <w:t>BODILY FLUID SPILLS PROCEDURE</w:t>
      </w:r>
    </w:p>
    <w:p w14:paraId="0D1BA55F" w14:textId="77777777" w:rsidR="003A2B98" w:rsidRPr="003A2B98" w:rsidRDefault="003A2B98" w:rsidP="0060062D">
      <w:pPr>
        <w:numPr>
          <w:ilvl w:val="0"/>
          <w:numId w:val="52"/>
        </w:numPr>
        <w:spacing w:after="60" w:line="259" w:lineRule="auto"/>
        <w:ind w:left="360"/>
      </w:pPr>
      <w:r w:rsidRPr="003A2B98">
        <w:t xml:space="preserve">Contact dispatch and describe the situation.  </w:t>
      </w:r>
    </w:p>
    <w:p w14:paraId="78A3F7B0" w14:textId="77777777" w:rsidR="003A2B98" w:rsidRPr="003A2B98" w:rsidRDefault="003A2B98" w:rsidP="0060062D">
      <w:pPr>
        <w:numPr>
          <w:ilvl w:val="1"/>
          <w:numId w:val="52"/>
        </w:numPr>
        <w:spacing w:after="60" w:line="259" w:lineRule="auto"/>
      </w:pPr>
      <w:r w:rsidRPr="003A2B98">
        <w:t xml:space="preserve">If you are instructed to respond to the bodily fluid spill, complete steps 2-11. </w:t>
      </w:r>
    </w:p>
    <w:p w14:paraId="45621465" w14:textId="77777777" w:rsidR="003A2B98" w:rsidRPr="003A2B98" w:rsidRDefault="003A2B98" w:rsidP="0060062D">
      <w:pPr>
        <w:numPr>
          <w:ilvl w:val="1"/>
          <w:numId w:val="52"/>
        </w:numPr>
        <w:spacing w:after="60" w:line="259" w:lineRule="auto"/>
      </w:pPr>
      <w:r w:rsidRPr="003A2B98">
        <w:t xml:space="preserve"> If you are instructed to wait for assistance to arrive on the scene, secure the vehicle and wait.</w:t>
      </w:r>
    </w:p>
    <w:p w14:paraId="5EB55176" w14:textId="77777777" w:rsidR="003A2B98" w:rsidRPr="003A2B98" w:rsidRDefault="003A2B98" w:rsidP="00E12663">
      <w:pPr>
        <w:numPr>
          <w:ilvl w:val="1"/>
          <w:numId w:val="52"/>
        </w:numPr>
        <w:spacing w:after="160" w:line="259" w:lineRule="auto"/>
      </w:pPr>
      <w:r w:rsidRPr="003A2B98">
        <w:t>In any case, follow the system policy on handling biohazards.</w:t>
      </w:r>
    </w:p>
    <w:p w14:paraId="6D0315D9" w14:textId="77777777" w:rsidR="003A2B98" w:rsidRPr="003A2B98" w:rsidRDefault="003A2B98" w:rsidP="00E12663">
      <w:pPr>
        <w:numPr>
          <w:ilvl w:val="0"/>
          <w:numId w:val="52"/>
        </w:numPr>
        <w:spacing w:after="160" w:line="259" w:lineRule="auto"/>
        <w:ind w:left="360"/>
      </w:pPr>
      <w:r w:rsidRPr="003A2B98">
        <w:t>Locate the biohazard kit that is on the vehicle.  Avoid stepping on the fluid spill.</w:t>
      </w:r>
    </w:p>
    <w:p w14:paraId="2A6A1AF2" w14:textId="77777777" w:rsidR="003A2B98" w:rsidRPr="003A2B98" w:rsidRDefault="003A2B98" w:rsidP="00E12663">
      <w:pPr>
        <w:numPr>
          <w:ilvl w:val="0"/>
          <w:numId w:val="52"/>
        </w:numPr>
        <w:spacing w:after="160" w:line="259" w:lineRule="auto"/>
        <w:ind w:left="360"/>
      </w:pPr>
      <w:r w:rsidRPr="003A2B98">
        <w:t>Put on the disposable gloves from the biohazard kit when giving any first aid or cleaning up any potentially dangerous bodily fluid spill, such as blood, vomit, urine, or feces.</w:t>
      </w:r>
    </w:p>
    <w:p w14:paraId="43988C28" w14:textId="77777777" w:rsidR="003A2B98" w:rsidRPr="003A2B98" w:rsidRDefault="003A2B98" w:rsidP="00E12663">
      <w:pPr>
        <w:numPr>
          <w:ilvl w:val="0"/>
          <w:numId w:val="52"/>
        </w:numPr>
        <w:spacing w:after="160" w:line="259" w:lineRule="auto"/>
        <w:ind w:left="360"/>
      </w:pPr>
      <w:r w:rsidRPr="003A2B98">
        <w:t>Cover the spill area with the disinfectant in the biohazard kit.</w:t>
      </w:r>
    </w:p>
    <w:p w14:paraId="4E45B6FE" w14:textId="77777777" w:rsidR="003A2B98" w:rsidRPr="003A2B98" w:rsidRDefault="003A2B98" w:rsidP="00E12663">
      <w:pPr>
        <w:numPr>
          <w:ilvl w:val="0"/>
          <w:numId w:val="52"/>
        </w:numPr>
        <w:spacing w:after="160" w:line="259" w:lineRule="auto"/>
        <w:ind w:left="360"/>
      </w:pPr>
      <w:r w:rsidRPr="003A2B98">
        <w:t>Using the appropriate instrument from the biohazard kit, place any contaminated material in the biohazard bag found in the biohazard kit.</w:t>
      </w:r>
    </w:p>
    <w:p w14:paraId="638A0DA8" w14:textId="7B24F445" w:rsidR="003A2B98" w:rsidRPr="003A2B98" w:rsidRDefault="003A2B98" w:rsidP="00E12663">
      <w:pPr>
        <w:numPr>
          <w:ilvl w:val="0"/>
          <w:numId w:val="52"/>
        </w:numPr>
        <w:spacing w:after="160" w:line="259" w:lineRule="auto"/>
        <w:ind w:left="360"/>
      </w:pPr>
      <w:r w:rsidRPr="003A2B98">
        <w:t>Take extra caution if the clean-up includes broken glass or other sharp objects.  Pick the sharp objects up mechanically rather than using your hands and dispose of them in the leak-proof, puncture-proof container in the biohazard kit.</w:t>
      </w:r>
    </w:p>
    <w:p w14:paraId="423AC8A3" w14:textId="77777777" w:rsidR="003A2B98" w:rsidRPr="003A2B98" w:rsidRDefault="003A2B98" w:rsidP="00E12663">
      <w:pPr>
        <w:numPr>
          <w:ilvl w:val="0"/>
          <w:numId w:val="52"/>
        </w:numPr>
        <w:spacing w:after="160" w:line="259" w:lineRule="auto"/>
        <w:ind w:left="360"/>
      </w:pPr>
      <w:r w:rsidRPr="003A2B98">
        <w:t>Carefully discard all clean-up materials, including the gloves, in the biohazard bag.</w:t>
      </w:r>
    </w:p>
    <w:p w14:paraId="642FF08D" w14:textId="77777777" w:rsidR="003A2B98" w:rsidRPr="003A2B98" w:rsidRDefault="003A2B98" w:rsidP="00E12663">
      <w:pPr>
        <w:numPr>
          <w:ilvl w:val="0"/>
          <w:numId w:val="52"/>
        </w:numPr>
        <w:spacing w:after="160" w:line="259" w:lineRule="auto"/>
        <w:ind w:left="360"/>
      </w:pPr>
      <w:r w:rsidRPr="003A2B98">
        <w:t>Double bag the biohazard bag immediately if there is any possibility of it ripping or tearing.</w:t>
      </w:r>
    </w:p>
    <w:p w14:paraId="1E2C3B2C" w14:textId="77777777" w:rsidR="003A2B98" w:rsidRPr="003A2B98" w:rsidRDefault="003A2B98" w:rsidP="00E12663">
      <w:pPr>
        <w:numPr>
          <w:ilvl w:val="0"/>
          <w:numId w:val="52"/>
        </w:numPr>
        <w:spacing w:after="160" w:line="259" w:lineRule="auto"/>
        <w:ind w:left="360"/>
      </w:pPr>
      <w:r w:rsidRPr="003A2B98">
        <w:t>Ensure you place all biohazard materials in the appropriate transit system depository.</w:t>
      </w:r>
    </w:p>
    <w:p w14:paraId="21E6DAAE" w14:textId="77777777" w:rsidR="003A2B98" w:rsidRPr="003A2B98" w:rsidRDefault="003A2B98" w:rsidP="00E12663">
      <w:pPr>
        <w:numPr>
          <w:ilvl w:val="0"/>
          <w:numId w:val="52"/>
        </w:numPr>
        <w:spacing w:after="160" w:line="259" w:lineRule="auto"/>
        <w:ind w:left="360"/>
      </w:pPr>
      <w:r w:rsidRPr="003A2B98">
        <w:t>Thoroughly wash your hands with soap, disinfectant, and running water as soon as possible.</w:t>
      </w:r>
    </w:p>
    <w:p w14:paraId="30601AEE" w14:textId="77777777" w:rsidR="003A2B98" w:rsidRPr="003A2B98" w:rsidRDefault="003A2B98" w:rsidP="00E12663">
      <w:pPr>
        <w:numPr>
          <w:ilvl w:val="0"/>
          <w:numId w:val="52"/>
        </w:numPr>
        <w:spacing w:after="160" w:line="259" w:lineRule="auto"/>
        <w:ind w:left="360"/>
      </w:pPr>
      <w:r w:rsidRPr="003A2B98">
        <w:t>Complete all required incident documentation.</w:t>
      </w:r>
    </w:p>
    <w:p w14:paraId="02CBC719" w14:textId="77777777" w:rsidR="003A2B98" w:rsidRPr="003A2B98" w:rsidRDefault="003A2B98" w:rsidP="008774C5">
      <w:pPr>
        <w:pStyle w:val="Heading8"/>
      </w:pPr>
      <w:r w:rsidRPr="003A2B98">
        <w:t xml:space="preserve">PROCEDURE FOR ASSISTING ILL PASSENGERS </w:t>
      </w:r>
    </w:p>
    <w:p w14:paraId="5EA1C3DA"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Secure the vehicle in a safe location.</w:t>
      </w:r>
    </w:p>
    <w:p w14:paraId="7EE35DC2"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If possible, determine the help the passenger needs.  If the passenger is unconscious, ask other passengers if they know what is wrong with the ill passenger.</w:t>
      </w:r>
    </w:p>
    <w:p w14:paraId="7390CAF8"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Check the passenger’s wrists and neck for medical warning tags.  Follow the directions on the medical warning tags if you find any.</w:t>
      </w:r>
    </w:p>
    <w:p w14:paraId="14C770BA"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Contact dispatch, explain the situation, and ask for emergency assistance and instructions if you need it.</w:t>
      </w:r>
    </w:p>
    <w:p w14:paraId="423C40F3"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lastRenderedPageBreak/>
        <w:t>Inform the other passengers of what is happening and keep them away from the ill or injured passenger.</w:t>
      </w:r>
    </w:p>
    <w:p w14:paraId="1C9478A8"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Administer first aid or CPR if you are trained in it and allowable by your system policy.</w:t>
      </w:r>
    </w:p>
    <w:p w14:paraId="06E5785C" w14:textId="6ACC189B"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 xml:space="preserve">Try to keep the </w:t>
      </w:r>
      <w:r w:rsidR="003D36DA">
        <w:rPr>
          <w:rFonts w:ascii="Times New Roman" w:hAnsi="Times New Roman" w:cs="Times New Roman"/>
        </w:rPr>
        <w:t>passengers</w:t>
      </w:r>
      <w:r w:rsidRPr="003A2B98">
        <w:rPr>
          <w:rFonts w:ascii="Times New Roman" w:hAnsi="Times New Roman" w:cs="Times New Roman"/>
        </w:rPr>
        <w:t xml:space="preserve"> warm and comfortable and talk to them to treat shock.</w:t>
      </w:r>
    </w:p>
    <w:p w14:paraId="2C472529"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DO NOT give the passenger food, drink, or medication unless medical warning tags say so.</w:t>
      </w:r>
    </w:p>
    <w:p w14:paraId="4069512A"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Ask other passengers to fill out courtesy cards</w:t>
      </w:r>
    </w:p>
    <w:p w14:paraId="235B85BC" w14:textId="77777777" w:rsidR="003A2B98" w:rsidRPr="003A2B98" w:rsidRDefault="003A2B98" w:rsidP="00E12663">
      <w:pPr>
        <w:pStyle w:val="ListParagraph"/>
        <w:numPr>
          <w:ilvl w:val="0"/>
          <w:numId w:val="25"/>
        </w:numPr>
        <w:ind w:left="360"/>
        <w:contextualSpacing w:val="0"/>
        <w:rPr>
          <w:rFonts w:ascii="Times New Roman" w:hAnsi="Times New Roman" w:cs="Times New Roman"/>
        </w:rPr>
      </w:pPr>
      <w:r w:rsidRPr="003A2B98">
        <w:rPr>
          <w:rFonts w:ascii="Times New Roman" w:hAnsi="Times New Roman" w:cs="Times New Roman"/>
        </w:rPr>
        <w:t>Complete all required incident documentation.</w:t>
      </w:r>
    </w:p>
    <w:p w14:paraId="0785ECA3" w14:textId="77777777" w:rsidR="003A2B98" w:rsidRPr="003A2B98" w:rsidRDefault="003A2B98" w:rsidP="008774C5">
      <w:pPr>
        <w:pStyle w:val="Heading8"/>
      </w:pPr>
      <w:r w:rsidRPr="003A2B98">
        <w:t>ACCIDENT HANDLING PROCEDURES</w:t>
      </w:r>
    </w:p>
    <w:p w14:paraId="37D3D439" w14:textId="77777777" w:rsidR="003A2B98" w:rsidRPr="003A2B98" w:rsidRDefault="003A2B98" w:rsidP="00E12663">
      <w:pPr>
        <w:numPr>
          <w:ilvl w:val="0"/>
          <w:numId w:val="28"/>
        </w:numPr>
        <w:spacing w:after="160" w:line="259" w:lineRule="auto"/>
        <w:rPr>
          <w:bCs/>
        </w:rPr>
      </w:pPr>
      <w:r w:rsidRPr="003A2B98">
        <w:rPr>
          <w:bCs/>
        </w:rPr>
        <w:t xml:space="preserve">Check your location.  DO NOT move your vehicle unless law enforcement instructs you to, or when leaving the vehicle where </w:t>
      </w:r>
      <w:proofErr w:type="gramStart"/>
      <w:r w:rsidRPr="003A2B98">
        <w:rPr>
          <w:bCs/>
        </w:rPr>
        <w:t>it</w:t>
      </w:r>
      <w:proofErr w:type="gramEnd"/>
      <w:r w:rsidRPr="003A2B98">
        <w:rPr>
          <w:bCs/>
        </w:rPr>
        <w:t xml:space="preserve"> is would expose the passengers to greater danger, such as in a busy traffic lane, on a blind curve, near the top of a hill, or because of weather.</w:t>
      </w:r>
    </w:p>
    <w:p w14:paraId="54817296" w14:textId="77777777" w:rsidR="003A2B98" w:rsidRPr="003A2B98" w:rsidRDefault="003A2B98" w:rsidP="00E12663">
      <w:pPr>
        <w:numPr>
          <w:ilvl w:val="0"/>
          <w:numId w:val="28"/>
        </w:numPr>
        <w:spacing w:after="160" w:line="259" w:lineRule="auto"/>
        <w:rPr>
          <w:bCs/>
        </w:rPr>
      </w:pPr>
      <w:r w:rsidRPr="003A2B98">
        <w:rPr>
          <w:bCs/>
        </w:rPr>
        <w:t>Secure the vehicle by placing it in park, setting the brakes, turning off the engine, and turning on the four-way hazard flashers.</w:t>
      </w:r>
    </w:p>
    <w:p w14:paraId="0515C335" w14:textId="77777777" w:rsidR="003A2B98" w:rsidRPr="003A2B98" w:rsidRDefault="003A2B98" w:rsidP="00E12663">
      <w:pPr>
        <w:numPr>
          <w:ilvl w:val="0"/>
          <w:numId w:val="28"/>
        </w:numPr>
        <w:spacing w:after="160" w:line="259" w:lineRule="auto"/>
        <w:rPr>
          <w:bCs/>
        </w:rPr>
      </w:pPr>
      <w:r w:rsidRPr="003A2B98">
        <w:rPr>
          <w:bCs/>
        </w:rPr>
        <w:t xml:space="preserve">Decide whether to evacuate the vehicle and EVACUATE IF NECESSARY.  </w:t>
      </w:r>
    </w:p>
    <w:p w14:paraId="2EEE6C25" w14:textId="77777777" w:rsidR="003A2B98" w:rsidRPr="003A2B98" w:rsidRDefault="003A2B98" w:rsidP="00E12663">
      <w:pPr>
        <w:numPr>
          <w:ilvl w:val="0"/>
          <w:numId w:val="28"/>
        </w:numPr>
        <w:spacing w:after="160" w:line="259" w:lineRule="auto"/>
        <w:rPr>
          <w:bCs/>
        </w:rPr>
      </w:pPr>
      <w:r w:rsidRPr="003A2B98">
        <w:rPr>
          <w:bCs/>
        </w:rPr>
        <w:t>Assess the condition of your passengers</w:t>
      </w:r>
    </w:p>
    <w:p w14:paraId="0BB7A182" w14:textId="77777777" w:rsidR="003A2B98" w:rsidRPr="003A2B98" w:rsidRDefault="003A2B98" w:rsidP="0060062D">
      <w:pPr>
        <w:numPr>
          <w:ilvl w:val="0"/>
          <w:numId w:val="28"/>
        </w:numPr>
        <w:spacing w:after="60" w:line="259" w:lineRule="auto"/>
        <w:rPr>
          <w:bCs/>
        </w:rPr>
      </w:pPr>
      <w:r w:rsidRPr="003A2B98">
        <w:rPr>
          <w:bCs/>
        </w:rPr>
        <w:t>Contact dispatch providing the following information:</w:t>
      </w:r>
    </w:p>
    <w:p w14:paraId="1EBBB871" w14:textId="77777777" w:rsidR="003A2B98" w:rsidRPr="003A2B98" w:rsidRDefault="003A2B98" w:rsidP="0060062D">
      <w:pPr>
        <w:numPr>
          <w:ilvl w:val="0"/>
          <w:numId w:val="45"/>
        </w:numPr>
        <w:spacing w:after="60" w:line="259" w:lineRule="auto"/>
        <w:rPr>
          <w:bCs/>
        </w:rPr>
      </w:pPr>
      <w:r w:rsidRPr="003A2B98">
        <w:rPr>
          <w:bCs/>
        </w:rPr>
        <w:t>Exact location, cross street, or direction of travel</w:t>
      </w:r>
    </w:p>
    <w:p w14:paraId="229F9414" w14:textId="77777777" w:rsidR="003A2B98" w:rsidRPr="003A2B98" w:rsidRDefault="003A2B98" w:rsidP="0060062D">
      <w:pPr>
        <w:numPr>
          <w:ilvl w:val="0"/>
          <w:numId w:val="45"/>
        </w:numPr>
        <w:spacing w:after="60" w:line="259" w:lineRule="auto"/>
        <w:rPr>
          <w:bCs/>
        </w:rPr>
      </w:pPr>
      <w:r w:rsidRPr="003A2B98">
        <w:rPr>
          <w:bCs/>
        </w:rPr>
        <w:t>Type of emergency and precisely what has occurred</w:t>
      </w:r>
    </w:p>
    <w:p w14:paraId="5F00929D" w14:textId="77777777" w:rsidR="003A2B98" w:rsidRPr="003A2B98" w:rsidRDefault="003A2B98" w:rsidP="0060062D">
      <w:pPr>
        <w:numPr>
          <w:ilvl w:val="0"/>
          <w:numId w:val="45"/>
        </w:numPr>
        <w:spacing w:after="60" w:line="259" w:lineRule="auto"/>
        <w:rPr>
          <w:bCs/>
        </w:rPr>
      </w:pPr>
      <w:r w:rsidRPr="003A2B98">
        <w:rPr>
          <w:bCs/>
        </w:rPr>
        <w:t>Number of passengers on the vehicle, number of wheelchair passengers, and any injuries</w:t>
      </w:r>
    </w:p>
    <w:p w14:paraId="34057896" w14:textId="77777777" w:rsidR="003A2B98" w:rsidRPr="003A2B98" w:rsidRDefault="003A2B98" w:rsidP="0060062D">
      <w:pPr>
        <w:numPr>
          <w:ilvl w:val="0"/>
          <w:numId w:val="45"/>
        </w:numPr>
        <w:spacing w:after="60" w:line="259" w:lineRule="auto"/>
        <w:rPr>
          <w:bCs/>
        </w:rPr>
      </w:pPr>
      <w:r w:rsidRPr="003A2B98">
        <w:rPr>
          <w:bCs/>
        </w:rPr>
        <w:t>What type of help you will need from law enforcement and emergency medical personnel</w:t>
      </w:r>
    </w:p>
    <w:p w14:paraId="50EFED61" w14:textId="77777777" w:rsidR="003A2B98" w:rsidRPr="003A2B98" w:rsidRDefault="003A2B98" w:rsidP="00E12663">
      <w:pPr>
        <w:numPr>
          <w:ilvl w:val="0"/>
          <w:numId w:val="45"/>
        </w:numPr>
        <w:spacing w:after="160" w:line="259" w:lineRule="auto"/>
        <w:rPr>
          <w:bCs/>
        </w:rPr>
      </w:pPr>
      <w:r w:rsidRPr="003A2B98">
        <w:rPr>
          <w:bCs/>
        </w:rPr>
        <w:t>Whether or not you are blocking traffic and if the vehicle can be safely moved</w:t>
      </w:r>
    </w:p>
    <w:p w14:paraId="1F7288BE" w14:textId="77777777" w:rsidR="003A2B98" w:rsidRPr="003A2B98" w:rsidRDefault="003A2B98" w:rsidP="00E12663">
      <w:pPr>
        <w:pStyle w:val="ListParagraph"/>
        <w:numPr>
          <w:ilvl w:val="0"/>
          <w:numId w:val="44"/>
        </w:numPr>
        <w:ind w:left="360"/>
        <w:contextualSpacing w:val="0"/>
        <w:rPr>
          <w:rFonts w:ascii="Times New Roman" w:hAnsi="Times New Roman" w:cs="Times New Roman"/>
          <w:bCs/>
        </w:rPr>
      </w:pPr>
      <w:r w:rsidRPr="003A2B98">
        <w:rPr>
          <w:rFonts w:ascii="Times New Roman" w:hAnsi="Times New Roman" w:cs="Times New Roman"/>
          <w:bCs/>
        </w:rPr>
        <w:t>Respond to passenger needs and assist injured passengers consistent with your system policy.</w:t>
      </w:r>
    </w:p>
    <w:p w14:paraId="07F4A716" w14:textId="77777777" w:rsidR="003A2B98" w:rsidRPr="003A2B98" w:rsidRDefault="003A2B98" w:rsidP="00E12663">
      <w:pPr>
        <w:pStyle w:val="ListParagraph"/>
        <w:numPr>
          <w:ilvl w:val="0"/>
          <w:numId w:val="44"/>
        </w:numPr>
        <w:ind w:left="360"/>
        <w:contextualSpacing w:val="0"/>
        <w:rPr>
          <w:rFonts w:ascii="Times New Roman" w:hAnsi="Times New Roman" w:cs="Times New Roman"/>
          <w:bCs/>
        </w:rPr>
      </w:pPr>
      <w:r w:rsidRPr="003A2B98">
        <w:rPr>
          <w:rFonts w:ascii="Times New Roman" w:hAnsi="Times New Roman" w:cs="Times New Roman"/>
          <w:bCs/>
        </w:rPr>
        <w:t>Follow the instructions from the dispatcher and system management.</w:t>
      </w:r>
    </w:p>
    <w:p w14:paraId="4FBAA419" w14:textId="77777777" w:rsidR="003A2B98" w:rsidRPr="003A2B98" w:rsidRDefault="003A2B98" w:rsidP="00E12663">
      <w:pPr>
        <w:pStyle w:val="ListParagraph"/>
        <w:numPr>
          <w:ilvl w:val="0"/>
          <w:numId w:val="44"/>
        </w:numPr>
        <w:ind w:left="360"/>
        <w:contextualSpacing w:val="0"/>
        <w:rPr>
          <w:rFonts w:ascii="Times New Roman" w:hAnsi="Times New Roman" w:cs="Times New Roman"/>
          <w:bCs/>
        </w:rPr>
      </w:pPr>
      <w:r w:rsidRPr="003A2B98">
        <w:rPr>
          <w:rFonts w:ascii="Times New Roman" w:hAnsi="Times New Roman" w:cs="Times New Roman"/>
          <w:bCs/>
        </w:rPr>
        <w:t xml:space="preserve">Inform all passengers of the situation, your actions, and how they will be affected. </w:t>
      </w:r>
    </w:p>
    <w:p w14:paraId="46363A42" w14:textId="77777777" w:rsidR="003A2B98" w:rsidRPr="003A2B98" w:rsidRDefault="003A2B98" w:rsidP="00E12663">
      <w:pPr>
        <w:pStyle w:val="ListParagraph"/>
        <w:numPr>
          <w:ilvl w:val="0"/>
          <w:numId w:val="44"/>
        </w:numPr>
        <w:ind w:left="360"/>
        <w:contextualSpacing w:val="0"/>
        <w:rPr>
          <w:rFonts w:ascii="Times New Roman" w:hAnsi="Times New Roman" w:cs="Times New Roman"/>
          <w:bCs/>
        </w:rPr>
      </w:pPr>
      <w:r w:rsidRPr="003A2B98">
        <w:rPr>
          <w:rFonts w:ascii="Times New Roman" w:hAnsi="Times New Roman" w:cs="Times New Roman"/>
          <w:bCs/>
        </w:rPr>
        <w:t xml:space="preserve">Request that all passengers and </w:t>
      </w:r>
      <w:proofErr w:type="gramStart"/>
      <w:r w:rsidRPr="003A2B98">
        <w:rPr>
          <w:rFonts w:ascii="Times New Roman" w:hAnsi="Times New Roman" w:cs="Times New Roman"/>
          <w:bCs/>
        </w:rPr>
        <w:t>witnesses</w:t>
      </w:r>
      <w:proofErr w:type="gramEnd"/>
      <w:r w:rsidRPr="003A2B98">
        <w:rPr>
          <w:rFonts w:ascii="Times New Roman" w:hAnsi="Times New Roman" w:cs="Times New Roman"/>
          <w:bCs/>
        </w:rPr>
        <w:t xml:space="preserve"> complete courtesy cards, including their names, phone numbers, and any other information they can provide.  Collect the cards to turn in to management.</w:t>
      </w:r>
    </w:p>
    <w:p w14:paraId="2965D463" w14:textId="77777777" w:rsidR="003A2B98" w:rsidRPr="003A2B98" w:rsidRDefault="003A2B98" w:rsidP="0099497F">
      <w:pPr>
        <w:pStyle w:val="ListParagraph"/>
        <w:numPr>
          <w:ilvl w:val="0"/>
          <w:numId w:val="44"/>
        </w:numPr>
        <w:spacing w:after="60"/>
        <w:ind w:left="360"/>
        <w:rPr>
          <w:rFonts w:ascii="Times New Roman" w:hAnsi="Times New Roman" w:cs="Times New Roman"/>
          <w:bCs/>
        </w:rPr>
      </w:pPr>
      <w:r w:rsidRPr="003A2B98">
        <w:rPr>
          <w:rFonts w:ascii="Times New Roman" w:hAnsi="Times New Roman" w:cs="Times New Roman"/>
          <w:bCs/>
        </w:rPr>
        <w:t>If possible, try to get all necessary information from other drivers, law enforcement, and emergency medical personnel, including:</w:t>
      </w:r>
    </w:p>
    <w:p w14:paraId="4291AEB5" w14:textId="77777777" w:rsidR="003A2B98" w:rsidRPr="003A2B98" w:rsidRDefault="003A2B98" w:rsidP="0099497F">
      <w:pPr>
        <w:numPr>
          <w:ilvl w:val="0"/>
          <w:numId w:val="46"/>
        </w:numPr>
        <w:spacing w:after="60" w:line="259" w:lineRule="auto"/>
        <w:rPr>
          <w:bCs/>
        </w:rPr>
      </w:pPr>
      <w:r w:rsidRPr="003A2B98">
        <w:rPr>
          <w:bCs/>
        </w:rPr>
        <w:t>License numbers of other vehicle(s)</w:t>
      </w:r>
    </w:p>
    <w:p w14:paraId="69E8404D" w14:textId="77777777" w:rsidR="003A2B98" w:rsidRPr="003A2B98" w:rsidRDefault="003A2B98" w:rsidP="0099497F">
      <w:pPr>
        <w:numPr>
          <w:ilvl w:val="0"/>
          <w:numId w:val="46"/>
        </w:numPr>
        <w:spacing w:after="60" w:line="259" w:lineRule="auto"/>
        <w:rPr>
          <w:bCs/>
        </w:rPr>
      </w:pPr>
      <w:r w:rsidRPr="003A2B98">
        <w:rPr>
          <w:bCs/>
        </w:rPr>
        <w:t>Make, model, and color of other vehicle(s)</w:t>
      </w:r>
    </w:p>
    <w:p w14:paraId="0DF7AF0E" w14:textId="77777777" w:rsidR="003A2B98" w:rsidRPr="003A2B98" w:rsidRDefault="003A2B98" w:rsidP="0099497F">
      <w:pPr>
        <w:numPr>
          <w:ilvl w:val="0"/>
          <w:numId w:val="46"/>
        </w:numPr>
        <w:spacing w:after="60" w:line="259" w:lineRule="auto"/>
        <w:rPr>
          <w:bCs/>
        </w:rPr>
      </w:pPr>
      <w:r w:rsidRPr="003A2B98">
        <w:rPr>
          <w:bCs/>
        </w:rPr>
        <w:t>Name, phone number, and driver license number of other driver(s)</w:t>
      </w:r>
    </w:p>
    <w:p w14:paraId="720360D5" w14:textId="77777777" w:rsidR="003A2B98" w:rsidRPr="003A2B98" w:rsidRDefault="003A2B98" w:rsidP="0099497F">
      <w:pPr>
        <w:numPr>
          <w:ilvl w:val="0"/>
          <w:numId w:val="46"/>
        </w:numPr>
        <w:spacing w:after="60" w:line="259" w:lineRule="auto"/>
        <w:rPr>
          <w:bCs/>
        </w:rPr>
      </w:pPr>
      <w:r w:rsidRPr="003A2B98">
        <w:rPr>
          <w:bCs/>
        </w:rPr>
        <w:lastRenderedPageBreak/>
        <w:t>Insurance carrier and policy number of other driver(s)</w:t>
      </w:r>
    </w:p>
    <w:p w14:paraId="06A6C6CA" w14:textId="77777777" w:rsidR="003A2B98" w:rsidRPr="003A2B98" w:rsidRDefault="003A2B98" w:rsidP="0099497F">
      <w:pPr>
        <w:numPr>
          <w:ilvl w:val="0"/>
          <w:numId w:val="46"/>
        </w:numPr>
        <w:spacing w:after="60" w:line="259" w:lineRule="auto"/>
        <w:rPr>
          <w:bCs/>
        </w:rPr>
      </w:pPr>
      <w:r w:rsidRPr="003A2B98">
        <w:rPr>
          <w:bCs/>
        </w:rPr>
        <w:t>The name of the ambulance company and the hospital to which the injured were transported</w:t>
      </w:r>
    </w:p>
    <w:p w14:paraId="4724ED27" w14:textId="77777777" w:rsidR="003A2B98" w:rsidRPr="003A2B98" w:rsidRDefault="003A2B98" w:rsidP="0099497F">
      <w:pPr>
        <w:numPr>
          <w:ilvl w:val="0"/>
          <w:numId w:val="46"/>
        </w:numPr>
        <w:spacing w:after="60" w:line="259" w:lineRule="auto"/>
        <w:rPr>
          <w:bCs/>
        </w:rPr>
      </w:pPr>
      <w:r w:rsidRPr="003A2B98">
        <w:rPr>
          <w:bCs/>
        </w:rPr>
        <w:t>Name, department, and badge number of responding law enforcement officer(s)</w:t>
      </w:r>
    </w:p>
    <w:p w14:paraId="6EAACCBA" w14:textId="77777777" w:rsidR="003A2B98" w:rsidRPr="003A2B98" w:rsidRDefault="003A2B98" w:rsidP="00E12663">
      <w:pPr>
        <w:numPr>
          <w:ilvl w:val="0"/>
          <w:numId w:val="46"/>
        </w:numPr>
        <w:spacing w:after="160" w:line="259" w:lineRule="auto"/>
        <w:rPr>
          <w:bCs/>
        </w:rPr>
      </w:pPr>
      <w:r w:rsidRPr="003A2B98">
        <w:rPr>
          <w:bCs/>
        </w:rPr>
        <w:t>Any other pertinent observations, including the condition or behavior of other driver(s)</w:t>
      </w:r>
    </w:p>
    <w:p w14:paraId="297CFA6D" w14:textId="79B539A8" w:rsidR="003A2B98" w:rsidRPr="003A2B98" w:rsidRDefault="003A2B98" w:rsidP="00E12663">
      <w:pPr>
        <w:numPr>
          <w:ilvl w:val="0"/>
          <w:numId w:val="29"/>
        </w:numPr>
        <w:spacing w:after="160" w:line="259" w:lineRule="auto"/>
        <w:rPr>
          <w:bCs/>
        </w:rPr>
      </w:pPr>
      <w:r w:rsidRPr="003A2B98">
        <w:rPr>
          <w:bCs/>
        </w:rPr>
        <w:t xml:space="preserve">Cooperate with law enforcement officials and system management.      </w:t>
      </w:r>
    </w:p>
    <w:p w14:paraId="3A9FEF01" w14:textId="77777777" w:rsidR="003A2B98" w:rsidRPr="003A2B98" w:rsidRDefault="003A2B98" w:rsidP="00E12663">
      <w:pPr>
        <w:numPr>
          <w:ilvl w:val="0"/>
          <w:numId w:val="29"/>
        </w:numPr>
        <w:spacing w:after="160" w:line="259" w:lineRule="auto"/>
        <w:rPr>
          <w:bCs/>
        </w:rPr>
      </w:pPr>
      <w:r w:rsidRPr="003A2B98">
        <w:rPr>
          <w:bCs/>
        </w:rPr>
        <w:t>DO NOT assign blame or take responsibility for the accident.</w:t>
      </w:r>
    </w:p>
    <w:p w14:paraId="24A0D72D" w14:textId="77777777" w:rsidR="003A2B98" w:rsidRPr="003A2B98" w:rsidRDefault="003A2B98" w:rsidP="00E12663">
      <w:pPr>
        <w:numPr>
          <w:ilvl w:val="0"/>
          <w:numId w:val="29"/>
        </w:numPr>
        <w:spacing w:after="160" w:line="259" w:lineRule="auto"/>
        <w:rPr>
          <w:bCs/>
        </w:rPr>
      </w:pPr>
      <w:r w:rsidRPr="003A2B98">
        <w:rPr>
          <w:bCs/>
        </w:rPr>
        <w:t>DO NOT talk to the media.  Refer them to system management.</w:t>
      </w:r>
    </w:p>
    <w:p w14:paraId="496B9CB5" w14:textId="77777777" w:rsidR="003A2B98" w:rsidRPr="003A2B98" w:rsidRDefault="003A2B98" w:rsidP="00E12663">
      <w:pPr>
        <w:numPr>
          <w:ilvl w:val="0"/>
          <w:numId w:val="29"/>
        </w:numPr>
        <w:spacing w:after="160" w:line="259" w:lineRule="auto"/>
        <w:rPr>
          <w:bCs/>
        </w:rPr>
      </w:pPr>
      <w:r w:rsidRPr="003A2B98">
        <w:rPr>
          <w:bCs/>
        </w:rPr>
        <w:t>Complete all required accident report documentation as soon as possible.</w:t>
      </w:r>
    </w:p>
    <w:p w14:paraId="64FA965C" w14:textId="77777777" w:rsidR="003A2B98" w:rsidRPr="003A2B98" w:rsidRDefault="003A2B98" w:rsidP="008774C5">
      <w:pPr>
        <w:pStyle w:val="Heading8"/>
      </w:pPr>
      <w:r w:rsidRPr="003A2B98">
        <w:t>PROCEDURES FOR EVACUATING THE VEHICLE</w:t>
      </w:r>
    </w:p>
    <w:p w14:paraId="7C673EB4" w14:textId="77777777" w:rsidR="003A2B98" w:rsidRPr="003A2B98" w:rsidRDefault="003A2B98" w:rsidP="00E12663">
      <w:pPr>
        <w:numPr>
          <w:ilvl w:val="0"/>
          <w:numId w:val="30"/>
        </w:numPr>
        <w:spacing w:after="160" w:line="259" w:lineRule="auto"/>
        <w:rPr>
          <w:bCs/>
        </w:rPr>
      </w:pPr>
      <w:r w:rsidRPr="003A2B98">
        <w:rPr>
          <w:bCs/>
        </w:rPr>
        <w:t>ONLY EVACUATE the vehicle when it is necessary to do so for safety reasons.</w:t>
      </w:r>
    </w:p>
    <w:p w14:paraId="1FDD8630" w14:textId="77777777" w:rsidR="003A2B98" w:rsidRPr="003A2B98" w:rsidRDefault="003A2B98" w:rsidP="0099497F">
      <w:pPr>
        <w:numPr>
          <w:ilvl w:val="0"/>
          <w:numId w:val="30"/>
        </w:numPr>
        <w:spacing w:after="60" w:line="259" w:lineRule="auto"/>
        <w:rPr>
          <w:bCs/>
        </w:rPr>
      </w:pPr>
      <w:r w:rsidRPr="003A2B98">
        <w:rPr>
          <w:bCs/>
        </w:rPr>
        <w:t>DO EVACUATE the vehicle if any of THE following conditions exist:</w:t>
      </w:r>
    </w:p>
    <w:p w14:paraId="1071B097" w14:textId="77777777" w:rsidR="003A2B98" w:rsidRPr="003A2B98" w:rsidRDefault="003A2B98" w:rsidP="0099497F">
      <w:pPr>
        <w:numPr>
          <w:ilvl w:val="0"/>
          <w:numId w:val="47"/>
        </w:numPr>
        <w:spacing w:after="60" w:line="259" w:lineRule="auto"/>
        <w:rPr>
          <w:bCs/>
        </w:rPr>
      </w:pPr>
      <w:r w:rsidRPr="003A2B98">
        <w:rPr>
          <w:bCs/>
        </w:rPr>
        <w:t>The vehicle is in a dangerous location and cannot be moved</w:t>
      </w:r>
    </w:p>
    <w:p w14:paraId="74903977" w14:textId="77777777" w:rsidR="003A2B98" w:rsidRPr="003A2B98" w:rsidRDefault="003A2B98" w:rsidP="0099497F">
      <w:pPr>
        <w:numPr>
          <w:ilvl w:val="0"/>
          <w:numId w:val="47"/>
        </w:numPr>
        <w:spacing w:after="60" w:line="259" w:lineRule="auto"/>
        <w:rPr>
          <w:bCs/>
        </w:rPr>
      </w:pPr>
      <w:r w:rsidRPr="003A2B98">
        <w:rPr>
          <w:bCs/>
        </w:rPr>
        <w:t>You see fire or see or smell smoke</w:t>
      </w:r>
    </w:p>
    <w:p w14:paraId="5BF9754D" w14:textId="77777777" w:rsidR="003A2B98" w:rsidRPr="003A2B98" w:rsidRDefault="003A2B98" w:rsidP="0099497F">
      <w:pPr>
        <w:numPr>
          <w:ilvl w:val="0"/>
          <w:numId w:val="47"/>
        </w:numPr>
        <w:spacing w:after="60" w:line="259" w:lineRule="auto"/>
        <w:rPr>
          <w:bCs/>
        </w:rPr>
      </w:pPr>
      <w:r w:rsidRPr="003A2B98">
        <w:rPr>
          <w:bCs/>
        </w:rPr>
        <w:t>You see fuel leaking from the vehicle</w:t>
      </w:r>
    </w:p>
    <w:p w14:paraId="0C15FA8B" w14:textId="77777777" w:rsidR="003A2B98" w:rsidRPr="003A2B98" w:rsidRDefault="003A2B98" w:rsidP="00E12663">
      <w:pPr>
        <w:numPr>
          <w:ilvl w:val="0"/>
          <w:numId w:val="47"/>
        </w:numPr>
        <w:spacing w:after="160" w:line="259" w:lineRule="auto"/>
        <w:rPr>
          <w:bCs/>
        </w:rPr>
      </w:pPr>
      <w:r w:rsidRPr="003A2B98">
        <w:rPr>
          <w:bCs/>
        </w:rPr>
        <w:t>Any other conditions that would make it safer for the passengers to evacuate the vehicle</w:t>
      </w:r>
    </w:p>
    <w:p w14:paraId="42396BBB" w14:textId="77777777" w:rsidR="003A2B98" w:rsidRPr="003A2B98" w:rsidRDefault="003A2B98" w:rsidP="00E12663">
      <w:pPr>
        <w:numPr>
          <w:ilvl w:val="0"/>
          <w:numId w:val="31"/>
        </w:numPr>
        <w:spacing w:after="160" w:line="259" w:lineRule="auto"/>
        <w:rPr>
          <w:bCs/>
        </w:rPr>
      </w:pPr>
      <w:r w:rsidRPr="003A2B98">
        <w:rPr>
          <w:bCs/>
        </w:rPr>
        <w:t>Once you decide to evacuate, evacuation speed is essential, especially with the threat of fire.</w:t>
      </w:r>
    </w:p>
    <w:p w14:paraId="2FE6B87B" w14:textId="77777777" w:rsidR="003A2B98" w:rsidRPr="003A2B98" w:rsidRDefault="003A2B98" w:rsidP="00E12663">
      <w:pPr>
        <w:numPr>
          <w:ilvl w:val="0"/>
          <w:numId w:val="31"/>
        </w:numPr>
        <w:spacing w:after="160" w:line="259" w:lineRule="auto"/>
        <w:rPr>
          <w:bCs/>
        </w:rPr>
      </w:pPr>
      <w:r w:rsidRPr="003A2B98">
        <w:rPr>
          <w:bCs/>
        </w:rPr>
        <w:t>Calmly tell your passengers what you will do, which exit(s) to use, and where you want them to wait, stressing that they must stay clear of the bus and traffic hazards.</w:t>
      </w:r>
    </w:p>
    <w:p w14:paraId="41400E77" w14:textId="77777777" w:rsidR="003A2B98" w:rsidRPr="003A2B98" w:rsidRDefault="003A2B98" w:rsidP="00E12663">
      <w:pPr>
        <w:numPr>
          <w:ilvl w:val="0"/>
          <w:numId w:val="31"/>
        </w:numPr>
        <w:spacing w:after="160" w:line="259" w:lineRule="auto"/>
        <w:rPr>
          <w:bCs/>
        </w:rPr>
      </w:pPr>
      <w:r w:rsidRPr="003A2B98">
        <w:rPr>
          <w:bCs/>
        </w:rPr>
        <w:t>Assess the condition of the passengers that you are evacuating and determine the assistance you will require.</w:t>
      </w:r>
    </w:p>
    <w:p w14:paraId="5177C585" w14:textId="77777777" w:rsidR="003A2B98" w:rsidRPr="003A2B98" w:rsidRDefault="003A2B98" w:rsidP="00E12663">
      <w:pPr>
        <w:numPr>
          <w:ilvl w:val="0"/>
          <w:numId w:val="31"/>
        </w:numPr>
        <w:spacing w:after="160" w:line="259" w:lineRule="auto"/>
        <w:rPr>
          <w:bCs/>
        </w:rPr>
      </w:pPr>
      <w:r w:rsidRPr="003A2B98">
        <w:rPr>
          <w:bCs/>
        </w:rPr>
        <w:t>Ask for assistance from ambulatory passengers in evacuating passengers who are injured or disabled.</w:t>
      </w:r>
    </w:p>
    <w:p w14:paraId="7AE1546F" w14:textId="77777777" w:rsidR="003A2B98" w:rsidRPr="003A2B98" w:rsidRDefault="003A2B98" w:rsidP="00E12663">
      <w:pPr>
        <w:numPr>
          <w:ilvl w:val="0"/>
          <w:numId w:val="31"/>
        </w:numPr>
        <w:spacing w:after="160" w:line="259" w:lineRule="auto"/>
        <w:rPr>
          <w:bCs/>
        </w:rPr>
      </w:pPr>
      <w:r w:rsidRPr="003A2B98">
        <w:rPr>
          <w:bCs/>
        </w:rPr>
        <w:t>Evacuate all ambulatory passengers first, except those who have agreed to assist in evacuating non-ambulatory passengers, and ask someone to take the fire extinguisher off the vehicle with them.</w:t>
      </w:r>
    </w:p>
    <w:p w14:paraId="31710D5A" w14:textId="77777777" w:rsidR="003A2B98" w:rsidRPr="003A2B98" w:rsidRDefault="003A2B98" w:rsidP="00E12663">
      <w:pPr>
        <w:pStyle w:val="ListParagraph"/>
        <w:numPr>
          <w:ilvl w:val="0"/>
          <w:numId w:val="31"/>
        </w:numPr>
        <w:rPr>
          <w:rFonts w:ascii="Times New Roman" w:hAnsi="Times New Roman" w:cs="Times New Roman"/>
          <w:bCs/>
        </w:rPr>
      </w:pPr>
      <w:r w:rsidRPr="003A2B98">
        <w:rPr>
          <w:rFonts w:ascii="Times New Roman" w:hAnsi="Times New Roman" w:cs="Times New Roman"/>
          <w:bCs/>
        </w:rPr>
        <w:t xml:space="preserve">If all the vehicle doors are blocked or non-functioning, you must evacuate passengers through the emergency exit windows or roof hatch, as the situation may dictate, preferably with assistance outside and inside.  </w:t>
      </w:r>
    </w:p>
    <w:p w14:paraId="591A063E" w14:textId="77777777" w:rsidR="003A2B98" w:rsidRPr="003A2B98" w:rsidRDefault="003A2B98" w:rsidP="00E12663">
      <w:pPr>
        <w:numPr>
          <w:ilvl w:val="0"/>
          <w:numId w:val="31"/>
        </w:numPr>
        <w:spacing w:after="160" w:line="259" w:lineRule="auto"/>
        <w:rPr>
          <w:bCs/>
        </w:rPr>
      </w:pPr>
      <w:r w:rsidRPr="003A2B98">
        <w:rPr>
          <w:bCs/>
        </w:rPr>
        <w:t>When evacuating non-ambulatory or wheelchair passengers, do the following:</w:t>
      </w:r>
    </w:p>
    <w:p w14:paraId="566E5C7A" w14:textId="77777777" w:rsidR="003A2B98" w:rsidRPr="003A2B98" w:rsidRDefault="003A2B98" w:rsidP="00E12663">
      <w:pPr>
        <w:numPr>
          <w:ilvl w:val="0"/>
          <w:numId w:val="48"/>
        </w:numPr>
        <w:spacing w:after="160" w:line="259" w:lineRule="auto"/>
        <w:rPr>
          <w:bCs/>
        </w:rPr>
      </w:pPr>
      <w:r w:rsidRPr="003A2B98">
        <w:rPr>
          <w:bCs/>
        </w:rPr>
        <w:t>Use a web cutter to cut through securement devices and seat belts if necessary.</w:t>
      </w:r>
    </w:p>
    <w:p w14:paraId="62DE99FF" w14:textId="77777777" w:rsidR="003A2B98" w:rsidRPr="003A2B98" w:rsidRDefault="003A2B98" w:rsidP="00E12663">
      <w:pPr>
        <w:numPr>
          <w:ilvl w:val="0"/>
          <w:numId w:val="48"/>
        </w:numPr>
        <w:spacing w:after="160" w:line="259" w:lineRule="auto"/>
        <w:rPr>
          <w:bCs/>
        </w:rPr>
      </w:pPr>
      <w:r w:rsidRPr="003A2B98">
        <w:rPr>
          <w:bCs/>
        </w:rPr>
        <w:lastRenderedPageBreak/>
        <w:t>If the wheelchair door works and the lift is operative, put it halfway down and use it as a step to roll the chair off the vehicle or drag or carry non-ambulatory passengers off.</w:t>
      </w:r>
    </w:p>
    <w:p w14:paraId="10C6B823" w14:textId="77777777" w:rsidR="003A2B98" w:rsidRPr="003A2B98" w:rsidRDefault="003A2B98" w:rsidP="00E12663">
      <w:pPr>
        <w:numPr>
          <w:ilvl w:val="0"/>
          <w:numId w:val="48"/>
        </w:numPr>
        <w:spacing w:after="160" w:line="259" w:lineRule="auto"/>
        <w:rPr>
          <w:bCs/>
        </w:rPr>
      </w:pPr>
      <w:r w:rsidRPr="003A2B98">
        <w:rPr>
          <w:bCs/>
        </w:rPr>
        <w:t xml:space="preserve">If the wheelchair lift is not working, slide wheelchair passengers out of their chairs and drag or carry them and any injured or unconscious passengers down the aisle and out the door.  Dragging should be done by bending at the knees and grasping and pulling under the arms. </w:t>
      </w:r>
    </w:p>
    <w:p w14:paraId="3292CACB" w14:textId="77777777" w:rsidR="003A2B98" w:rsidRPr="003A2B98" w:rsidRDefault="003A2B98" w:rsidP="00E12663">
      <w:pPr>
        <w:pStyle w:val="ListParagraph"/>
        <w:numPr>
          <w:ilvl w:val="0"/>
          <w:numId w:val="48"/>
        </w:numPr>
        <w:rPr>
          <w:rFonts w:ascii="Times New Roman" w:hAnsi="Times New Roman" w:cs="Times New Roman"/>
          <w:bCs/>
        </w:rPr>
      </w:pPr>
      <w:r w:rsidRPr="003A2B98">
        <w:rPr>
          <w:rFonts w:ascii="Times New Roman" w:hAnsi="Times New Roman" w:cs="Times New Roman"/>
          <w:bCs/>
        </w:rPr>
        <w:t>Again, if all the vehicle doors are blocked or non-functioning, you will have to evacuate passengers through the emergency exit windows or roof hatch, as the situation dictates, preferably with assistance from outside and inside.</w:t>
      </w:r>
    </w:p>
    <w:p w14:paraId="447A8A70" w14:textId="77777777" w:rsidR="003A2B98" w:rsidRPr="003A2B98" w:rsidRDefault="003A2B98" w:rsidP="00E12663">
      <w:pPr>
        <w:numPr>
          <w:ilvl w:val="0"/>
          <w:numId w:val="49"/>
        </w:numPr>
        <w:spacing w:after="160" w:line="259" w:lineRule="auto"/>
        <w:rPr>
          <w:bCs/>
        </w:rPr>
      </w:pPr>
      <w:r w:rsidRPr="003A2B98">
        <w:rPr>
          <w:bCs/>
        </w:rPr>
        <w:t>Make sure all passengers assemble in a safe location well away from the vehicle.</w:t>
      </w:r>
    </w:p>
    <w:p w14:paraId="0DC6F82F" w14:textId="646BDAF8" w:rsidR="003A2B98" w:rsidRPr="003A2B98" w:rsidRDefault="003A2B98" w:rsidP="008774C5">
      <w:pPr>
        <w:pStyle w:val="Heading8"/>
      </w:pPr>
      <w:r w:rsidRPr="003A2B98">
        <w:t>FIRE SAFETY PROCEDURES</w:t>
      </w:r>
    </w:p>
    <w:p w14:paraId="252BD2A8" w14:textId="6C1B8A27" w:rsidR="003A2B98" w:rsidRPr="003A2B98" w:rsidRDefault="003A2B98" w:rsidP="008774C5">
      <w:pPr>
        <w:spacing w:after="120"/>
        <w:rPr>
          <w:bCs/>
        </w:rPr>
      </w:pPr>
      <w:r w:rsidRPr="003A2B98">
        <w:rPr>
          <w:bCs/>
        </w:rPr>
        <w:t>When smoke or fire is present:</w:t>
      </w:r>
    </w:p>
    <w:p w14:paraId="1D3D379F" w14:textId="77777777" w:rsidR="003A2B98" w:rsidRPr="003A2B98" w:rsidRDefault="003A2B98" w:rsidP="00E12663">
      <w:pPr>
        <w:numPr>
          <w:ilvl w:val="0"/>
          <w:numId w:val="50"/>
        </w:numPr>
        <w:spacing w:after="160" w:line="259" w:lineRule="auto"/>
        <w:ind w:left="360" w:hanging="360"/>
        <w:rPr>
          <w:bCs/>
        </w:rPr>
      </w:pPr>
      <w:r w:rsidRPr="003A2B98">
        <w:rPr>
          <w:bCs/>
        </w:rPr>
        <w:t>Shut off all electrical power</w:t>
      </w:r>
    </w:p>
    <w:p w14:paraId="508B9844" w14:textId="77777777" w:rsidR="003A2B98" w:rsidRPr="003A2B98" w:rsidRDefault="003A2B98" w:rsidP="00E12663">
      <w:pPr>
        <w:numPr>
          <w:ilvl w:val="0"/>
          <w:numId w:val="50"/>
        </w:numPr>
        <w:spacing w:after="160" w:line="259" w:lineRule="auto"/>
        <w:ind w:left="360" w:hanging="360"/>
        <w:rPr>
          <w:bCs/>
        </w:rPr>
      </w:pPr>
      <w:r w:rsidRPr="003A2B98">
        <w:rPr>
          <w:bCs/>
        </w:rPr>
        <w:t>EVACUATE the vehicle.</w:t>
      </w:r>
    </w:p>
    <w:p w14:paraId="165D49D0" w14:textId="77777777" w:rsidR="003A2B98" w:rsidRPr="003A2B98" w:rsidRDefault="003A2B98" w:rsidP="00E12663">
      <w:pPr>
        <w:numPr>
          <w:ilvl w:val="0"/>
          <w:numId w:val="50"/>
        </w:numPr>
        <w:spacing w:after="160" w:line="259" w:lineRule="auto"/>
        <w:ind w:left="360" w:hanging="360"/>
        <w:rPr>
          <w:bCs/>
        </w:rPr>
      </w:pPr>
      <w:r w:rsidRPr="003A2B98">
        <w:rPr>
          <w:bCs/>
        </w:rPr>
        <w:t>Primarily, you should use the fire extinguisher only to fight your way off the vehicle.</w:t>
      </w:r>
    </w:p>
    <w:p w14:paraId="13E573A0" w14:textId="77777777" w:rsidR="003A2B98" w:rsidRPr="003A2B98" w:rsidRDefault="003A2B98" w:rsidP="00E12663">
      <w:pPr>
        <w:numPr>
          <w:ilvl w:val="0"/>
          <w:numId w:val="43"/>
        </w:numPr>
        <w:spacing w:after="160" w:line="259" w:lineRule="auto"/>
        <w:ind w:left="720" w:hanging="360"/>
        <w:rPr>
          <w:bCs/>
        </w:rPr>
      </w:pPr>
      <w:r w:rsidRPr="003A2B98">
        <w:rPr>
          <w:bCs/>
        </w:rPr>
        <w:t>When using the extinguisher, stay as far away from the fire as possible.</w:t>
      </w:r>
    </w:p>
    <w:p w14:paraId="64918A67" w14:textId="287785BD" w:rsidR="003A2B98" w:rsidRPr="003A2B98" w:rsidRDefault="003A2B98" w:rsidP="00E12663">
      <w:pPr>
        <w:numPr>
          <w:ilvl w:val="0"/>
          <w:numId w:val="43"/>
        </w:numPr>
        <w:spacing w:after="160" w:line="259" w:lineRule="auto"/>
        <w:ind w:left="720" w:hanging="360"/>
        <w:rPr>
          <w:bCs/>
        </w:rPr>
      </w:pPr>
      <w:r w:rsidRPr="003A2B98">
        <w:rPr>
          <w:bCs/>
        </w:rPr>
        <w:t>Aim at the fire's source or base, not the flames.</w:t>
      </w:r>
    </w:p>
    <w:p w14:paraId="3E7783FC" w14:textId="2DEB7560" w:rsidR="003A2B98" w:rsidRPr="003A2B98" w:rsidRDefault="003A2B98" w:rsidP="00E12663">
      <w:pPr>
        <w:numPr>
          <w:ilvl w:val="1"/>
          <w:numId w:val="43"/>
        </w:numPr>
        <w:spacing w:after="160" w:line="259" w:lineRule="auto"/>
        <w:rPr>
          <w:bCs/>
        </w:rPr>
      </w:pPr>
      <w:r w:rsidRPr="003A2B98">
        <w:rPr>
          <w:bCs/>
        </w:rPr>
        <w:t>Follow the agency</w:t>
      </w:r>
      <w:r w:rsidR="00BE4A26">
        <w:rPr>
          <w:bCs/>
        </w:rPr>
        <w:t>’s</w:t>
      </w:r>
      <w:r w:rsidRPr="003A2B98">
        <w:rPr>
          <w:bCs/>
        </w:rPr>
        <w:t xml:space="preserve"> fire extinguisher policy on </w:t>
      </w:r>
      <w:r w:rsidR="00572741">
        <w:rPr>
          <w:bCs/>
        </w:rPr>
        <w:t xml:space="preserve">using </w:t>
      </w:r>
      <w:r w:rsidR="00BE4A26">
        <w:rPr>
          <w:bCs/>
        </w:rPr>
        <w:t xml:space="preserve">the </w:t>
      </w:r>
      <w:r w:rsidRPr="003A2B98">
        <w:rPr>
          <w:bCs/>
        </w:rPr>
        <w:t>fire extinguisher</w:t>
      </w:r>
      <w:r w:rsidR="00BE4A26">
        <w:rPr>
          <w:bCs/>
        </w:rPr>
        <w:t xml:space="preserve"> to</w:t>
      </w:r>
      <w:r w:rsidRPr="003A2B98">
        <w:rPr>
          <w:bCs/>
        </w:rPr>
        <w:t xml:space="preserve"> </w:t>
      </w:r>
      <w:r w:rsidR="005F4F59">
        <w:rPr>
          <w:bCs/>
        </w:rPr>
        <w:t>douse</w:t>
      </w:r>
      <w:r w:rsidRPr="003A2B98">
        <w:rPr>
          <w:bCs/>
        </w:rPr>
        <w:t xml:space="preserve"> a fire. Otherwise, use it only to evacuate the vehicle</w:t>
      </w:r>
      <w:r w:rsidR="00FC240F">
        <w:rPr>
          <w:bCs/>
        </w:rPr>
        <w:t xml:space="preserve"> if flames are in your evacuation path</w:t>
      </w:r>
      <w:r w:rsidRPr="003A2B98">
        <w:rPr>
          <w:bCs/>
        </w:rPr>
        <w:t>.  Only try to extinguish a fire if you are sure of what you are doing, and it is safe for you to do so and only after you have evacuated the vehicle.</w:t>
      </w:r>
    </w:p>
    <w:p w14:paraId="0A0F29F9" w14:textId="77777777" w:rsidR="003A2B98" w:rsidRPr="003A2B98" w:rsidRDefault="003A2B98" w:rsidP="00E12663">
      <w:pPr>
        <w:numPr>
          <w:ilvl w:val="1"/>
          <w:numId w:val="43"/>
        </w:numPr>
        <w:spacing w:after="160" w:line="259" w:lineRule="auto"/>
        <w:rPr>
          <w:bCs/>
        </w:rPr>
      </w:pPr>
      <w:r w:rsidRPr="003A2B98">
        <w:rPr>
          <w:bCs/>
        </w:rPr>
        <w:t>Position yourself upwind.  Let the wind carry the extinguisher contents toward the fire rather than carrying the flames toward you.</w:t>
      </w:r>
    </w:p>
    <w:p w14:paraId="02C9FD9E" w14:textId="77777777" w:rsidR="003A2B98" w:rsidRPr="003A2B98" w:rsidRDefault="003A2B98" w:rsidP="00E12663">
      <w:pPr>
        <w:numPr>
          <w:ilvl w:val="1"/>
          <w:numId w:val="43"/>
        </w:numPr>
        <w:spacing w:after="160" w:line="259" w:lineRule="auto"/>
        <w:rPr>
          <w:bCs/>
        </w:rPr>
      </w:pPr>
      <w:r w:rsidRPr="003A2B98">
        <w:rPr>
          <w:bCs/>
        </w:rPr>
        <w:t>The absence of smoke or flame does not mean the fire is entirely out or cannot restart.</w:t>
      </w:r>
    </w:p>
    <w:p w14:paraId="1A1346CE" w14:textId="77777777" w:rsidR="003A2B98" w:rsidRPr="003A2B98" w:rsidRDefault="003A2B98" w:rsidP="00E12663">
      <w:pPr>
        <w:numPr>
          <w:ilvl w:val="0"/>
          <w:numId w:val="50"/>
        </w:numPr>
        <w:spacing w:after="160" w:line="259" w:lineRule="auto"/>
        <w:ind w:left="360" w:hanging="360"/>
        <w:rPr>
          <w:bCs/>
        </w:rPr>
      </w:pPr>
      <w:r w:rsidRPr="003A2B98">
        <w:rPr>
          <w:bCs/>
        </w:rPr>
        <w:t>If you believe the fire or smoke originates from the engine, DO NOT open the hood or compartment.  This will provide oxygen to the fire, causing it to burn faster.</w:t>
      </w:r>
    </w:p>
    <w:p w14:paraId="70900D59" w14:textId="77777777" w:rsidR="003A2B98" w:rsidRPr="003A2B98" w:rsidRDefault="003A2B98" w:rsidP="00AD5C0C">
      <w:pPr>
        <w:ind w:left="360"/>
        <w:rPr>
          <w:bCs/>
        </w:rPr>
      </w:pPr>
    </w:p>
    <w:p w14:paraId="798AB6FC" w14:textId="77777777" w:rsidR="00C73A64" w:rsidRDefault="00C73A64" w:rsidP="005F2204">
      <w:pPr>
        <w:sectPr w:rsidR="00C73A64" w:rsidSect="00CA78FD">
          <w:pgSz w:w="12240" w:h="15840" w:code="1"/>
          <w:pgMar w:top="1440" w:right="1440" w:bottom="1440" w:left="1440" w:header="720" w:footer="720" w:gutter="0"/>
          <w:cols w:space="720"/>
          <w:docGrid w:linePitch="360"/>
        </w:sectPr>
      </w:pPr>
    </w:p>
    <w:p w14:paraId="2665EDFA" w14:textId="1664597E" w:rsidR="00C238C6" w:rsidRPr="00C238C6" w:rsidRDefault="00263106" w:rsidP="00216B5D">
      <w:pPr>
        <w:pStyle w:val="Heading1"/>
      </w:pPr>
      <w:bookmarkStart w:id="24" w:name="_Toc159441710"/>
      <w:r w:rsidRPr="005D49DD">
        <w:lastRenderedPageBreak/>
        <w:t>5</w:t>
      </w:r>
      <w:r w:rsidR="00960F0D" w:rsidRPr="005D49DD">
        <w:t xml:space="preserve">.   </w:t>
      </w:r>
      <w:r w:rsidR="00B246D8" w:rsidRPr="005D49DD">
        <w:t>SECURITY</w:t>
      </w:r>
      <w:bookmarkEnd w:id="24"/>
    </w:p>
    <w:p w14:paraId="2C927279" w14:textId="58FD340C" w:rsidR="00C238C6" w:rsidRDefault="00C238C6" w:rsidP="0004015C">
      <w:pPr>
        <w:pStyle w:val="Heading2"/>
      </w:pPr>
      <w:bookmarkStart w:id="25" w:name="_Toc159441711"/>
      <w:proofErr w:type="gramStart"/>
      <w:r>
        <w:t>5.1  Management</w:t>
      </w:r>
      <w:proofErr w:type="gramEnd"/>
      <w:r w:rsidR="00592A41">
        <w:t xml:space="preserve"> and Organization</w:t>
      </w:r>
      <w:bookmarkEnd w:id="25"/>
    </w:p>
    <w:p w14:paraId="093E64AD" w14:textId="1B885D18" w:rsidR="003C3046" w:rsidRDefault="003C3046" w:rsidP="003C3046">
      <w:r w:rsidRPr="00A73A15">
        <w:rPr>
          <w:highlight w:val="lightGray"/>
          <w:shd w:val="clear" w:color="auto" w:fill="DDD9C3"/>
        </w:rPr>
        <w:t>NAME OF TRANSIT</w:t>
      </w:r>
      <w:r w:rsidRPr="00A73A15">
        <w:rPr>
          <w:highlight w:val="lightGray"/>
        </w:rPr>
        <w:t xml:space="preserve"> AGENCY</w:t>
      </w:r>
      <w:r>
        <w:t xml:space="preserve"> has </w:t>
      </w:r>
      <w:r w:rsidR="00E5109A">
        <w:t xml:space="preserve">security </w:t>
      </w:r>
      <w:r>
        <w:t>programs, policies, procedures, protocols</w:t>
      </w:r>
      <w:r w:rsidR="00E25EEA">
        <w:t>,</w:t>
      </w:r>
      <w:r>
        <w:t xml:space="preserve"> or infrastructure </w:t>
      </w:r>
      <w:r w:rsidR="00E5109A">
        <w:t xml:space="preserve">regarding </w:t>
      </w:r>
      <w:r w:rsidRPr="00CE0420">
        <w:rPr>
          <w:i/>
        </w:rPr>
        <w:t>management and organization</w:t>
      </w:r>
      <w:r>
        <w:t>.</w:t>
      </w:r>
    </w:p>
    <w:p w14:paraId="39A8F6B9" w14:textId="77777777" w:rsidR="003C3046" w:rsidRDefault="003C3046" w:rsidP="003C4DBB"/>
    <w:p w14:paraId="220DE1B0" w14:textId="77777777" w:rsidR="00680B31" w:rsidRDefault="00680B31" w:rsidP="00E12663">
      <w:pPr>
        <w:numPr>
          <w:ilvl w:val="0"/>
          <w:numId w:val="19"/>
        </w:numPr>
        <w:spacing w:after="60"/>
      </w:pPr>
      <w:r>
        <w:t>Senior management is actively involved in security program development and decision-making.</w:t>
      </w:r>
    </w:p>
    <w:p w14:paraId="0997E58C" w14:textId="7E89949B" w:rsidR="00680B31" w:rsidRDefault="00BA6D44" w:rsidP="00E12663">
      <w:pPr>
        <w:numPr>
          <w:ilvl w:val="0"/>
          <w:numId w:val="19"/>
        </w:numPr>
        <w:spacing w:after="60"/>
      </w:pPr>
      <w:r>
        <w:t>A</w:t>
      </w:r>
      <w:r w:rsidR="00680B31">
        <w:t xml:space="preserve"> formal structure defines </w:t>
      </w:r>
      <w:r>
        <w:t xml:space="preserve">the </w:t>
      </w:r>
      <w:r w:rsidR="00680B31">
        <w:t>chain of command and functional responsibilities</w:t>
      </w:r>
      <w:r>
        <w:t xml:space="preserve">; an </w:t>
      </w:r>
      <w:r w:rsidR="00680B31">
        <w:t>i</w:t>
      </w:r>
      <w:r>
        <w:t>ndi</w:t>
      </w:r>
      <w:r w:rsidR="00680B31">
        <w:t xml:space="preserve">vidual </w:t>
      </w:r>
      <w:r w:rsidR="00500C98">
        <w:t xml:space="preserve">is designated </w:t>
      </w:r>
      <w:r w:rsidR="00680B31">
        <w:t>as responsible for system security.</w:t>
      </w:r>
    </w:p>
    <w:p w14:paraId="234DDFB6" w14:textId="77777777" w:rsidR="00680B31" w:rsidRDefault="00845717" w:rsidP="00E12663">
      <w:pPr>
        <w:numPr>
          <w:ilvl w:val="0"/>
          <w:numId w:val="19"/>
        </w:numPr>
        <w:spacing w:after="60"/>
      </w:pPr>
      <w:r>
        <w:t>The relationship between management and employees is op</w:t>
      </w:r>
      <w:r w:rsidR="005C22BA">
        <w:t>en to communication on security-</w:t>
      </w:r>
      <w:r w:rsidR="000F6241">
        <w:t>related concerns</w:t>
      </w:r>
      <w:r>
        <w:t>.</w:t>
      </w:r>
    </w:p>
    <w:p w14:paraId="7D8C1744" w14:textId="7EC3067D" w:rsidR="00845717" w:rsidRDefault="009E1CFF" w:rsidP="00E12663">
      <w:pPr>
        <w:numPr>
          <w:ilvl w:val="0"/>
          <w:numId w:val="19"/>
        </w:numPr>
        <w:spacing w:after="60"/>
      </w:pPr>
      <w:r>
        <w:t xml:space="preserve">The vehicle procurement process </w:t>
      </w:r>
      <w:r w:rsidR="00BA6D44">
        <w:t>considers</w:t>
      </w:r>
      <w:r w:rsidR="002D6873">
        <w:t xml:space="preserve"> </w:t>
      </w:r>
      <w:r w:rsidR="005C22BA">
        <w:t>security-</w:t>
      </w:r>
      <w:r>
        <w:t xml:space="preserve">related onboard technology, such as </w:t>
      </w:r>
      <w:r w:rsidR="002D6873">
        <w:t xml:space="preserve">surveillance </w:t>
      </w:r>
      <w:r>
        <w:t>cameras.</w:t>
      </w:r>
    </w:p>
    <w:p w14:paraId="026576DB" w14:textId="0BE4A7E9" w:rsidR="00C110E2" w:rsidRDefault="003E4954" w:rsidP="00E12663">
      <w:pPr>
        <w:numPr>
          <w:ilvl w:val="0"/>
          <w:numId w:val="19"/>
        </w:numPr>
        <w:spacing w:after="60"/>
      </w:pPr>
      <w:r>
        <w:t>Our organization</w:t>
      </w:r>
      <w:r w:rsidR="002D6873">
        <w:t xml:space="preserve"> has antivirus programs</w:t>
      </w:r>
      <w:r w:rsidR="00092E24">
        <w:t xml:space="preserve"> installed on all computers and computer networks</w:t>
      </w:r>
      <w:r w:rsidR="00BA6D44">
        <w:t xml:space="preserve"> and regularly backs up</w:t>
      </w:r>
      <w:r w:rsidR="00092E24">
        <w:t xml:space="preserve"> its computer data and stores it in a safe location.</w:t>
      </w:r>
    </w:p>
    <w:p w14:paraId="0EAD3280" w14:textId="0B1EF029" w:rsidR="00680B31" w:rsidRPr="00555C1E" w:rsidRDefault="003E4954" w:rsidP="00E12663">
      <w:pPr>
        <w:numPr>
          <w:ilvl w:val="0"/>
          <w:numId w:val="19"/>
        </w:numPr>
      </w:pPr>
      <w:r>
        <w:t>Our organization</w:t>
      </w:r>
      <w:r w:rsidR="000F6241">
        <w:t xml:space="preserve"> correctly classifies all documents containing transit security sensitive information (SSI) and protects these documents.</w:t>
      </w:r>
    </w:p>
    <w:p w14:paraId="5E4446CA" w14:textId="2024C4D6" w:rsidR="008774C5" w:rsidRPr="00216B5D" w:rsidRDefault="00C238C6" w:rsidP="00216B5D">
      <w:pPr>
        <w:pStyle w:val="Heading2"/>
      </w:pPr>
      <w:bookmarkStart w:id="26" w:name="_Toc159441712"/>
      <w:proofErr w:type="gramStart"/>
      <w:r>
        <w:t>5.2  Operations</w:t>
      </w:r>
      <w:bookmarkEnd w:id="26"/>
      <w:proofErr w:type="gramEnd"/>
    </w:p>
    <w:p w14:paraId="65043524" w14:textId="6B3152D9" w:rsidR="00CC3EFB" w:rsidRDefault="00CC3EFB" w:rsidP="00CC3EFB">
      <w:r w:rsidRPr="00A73A15">
        <w:rPr>
          <w:highlight w:val="lightGray"/>
        </w:rPr>
        <w:t>NAME OF TRANSIT AGENCY</w:t>
      </w:r>
      <w:r>
        <w:t xml:space="preserve"> has programs, policies, procedures, protocols</w:t>
      </w:r>
      <w:r w:rsidR="00BA6D44">
        <w:t>,</w:t>
      </w:r>
      <w:r>
        <w:t xml:space="preserve"> or infrastructure that address </w:t>
      </w:r>
      <w:r w:rsidRPr="008E393D">
        <w:rPr>
          <w:i/>
        </w:rPr>
        <w:t>operational</w:t>
      </w:r>
      <w:r>
        <w:t xml:space="preserve"> security. </w:t>
      </w:r>
    </w:p>
    <w:p w14:paraId="6D77A3FE" w14:textId="77777777" w:rsidR="00CC3EFB" w:rsidRDefault="00CC3EFB" w:rsidP="003C4DBB"/>
    <w:p w14:paraId="21DB3DD0" w14:textId="493482C5" w:rsidR="00063F92" w:rsidRDefault="00063F92" w:rsidP="00E12663">
      <w:pPr>
        <w:numPr>
          <w:ilvl w:val="0"/>
          <w:numId w:val="20"/>
        </w:numPr>
        <w:spacing w:after="60"/>
      </w:pPr>
      <w:r>
        <w:t>There is a formal process for documenting, tracking</w:t>
      </w:r>
      <w:r w:rsidR="00BA6D44">
        <w:t>,</w:t>
      </w:r>
      <w:r>
        <w:t xml:space="preserve"> and responding to security-related complaints from passengers or other members of the public.</w:t>
      </w:r>
    </w:p>
    <w:p w14:paraId="72DF15D3" w14:textId="77777777" w:rsidR="00053EA5" w:rsidRDefault="00053EA5" w:rsidP="00E12663">
      <w:pPr>
        <w:numPr>
          <w:ilvl w:val="0"/>
          <w:numId w:val="20"/>
        </w:numPr>
        <w:spacing w:after="60"/>
      </w:pPr>
      <w:r>
        <w:t xml:space="preserve">Dispatchers and supervisors have formal security protocols immediately available to </w:t>
      </w:r>
      <w:r w:rsidR="003641C3">
        <w:t xml:space="preserve">them to guide their response to transit </w:t>
      </w:r>
      <w:r>
        <w:t>emergencies.</w:t>
      </w:r>
    </w:p>
    <w:p w14:paraId="73552182" w14:textId="36C7FE55" w:rsidR="00662027" w:rsidRDefault="003E4954" w:rsidP="00E12663">
      <w:pPr>
        <w:numPr>
          <w:ilvl w:val="0"/>
          <w:numId w:val="20"/>
        </w:numPr>
        <w:spacing w:after="60"/>
      </w:pPr>
      <w:r>
        <w:t>Our organization</w:t>
      </w:r>
      <w:r w:rsidR="003A1146">
        <w:t xml:space="preserve"> has appropriate formal security protocols for managing fare revenue</w:t>
      </w:r>
      <w:r w:rsidR="00BA6D44">
        <w:t>, including processes for removal from vehicles, handling, counting,</w:t>
      </w:r>
      <w:r w:rsidR="009F6C88">
        <w:t xml:space="preserve"> and transfer to the bank.</w:t>
      </w:r>
    </w:p>
    <w:p w14:paraId="23F35AC2" w14:textId="20BD40A5" w:rsidR="009F6C88" w:rsidRDefault="009F6C88" w:rsidP="00E12663">
      <w:pPr>
        <w:numPr>
          <w:ilvl w:val="0"/>
          <w:numId w:val="20"/>
        </w:numPr>
        <w:spacing w:after="60"/>
      </w:pPr>
      <w:r>
        <w:t>There is an</w:t>
      </w:r>
      <w:r w:rsidR="00696B92">
        <w:t xml:space="preserve"> </w:t>
      </w:r>
      <w:r>
        <w:t xml:space="preserve">emergency code </w:t>
      </w:r>
      <w:r w:rsidR="006429AD">
        <w:t xml:space="preserve">or electronic system </w:t>
      </w:r>
      <w:r>
        <w:t xml:space="preserve">for drivers to </w:t>
      </w:r>
      <w:r w:rsidR="00BA6D44">
        <w:t>notify</w:t>
      </w:r>
      <w:r>
        <w:t xml:space="preserve"> dispatch that law enforcement response is needed based on a violent or potentially violent perpetrator on the vehicle.</w:t>
      </w:r>
    </w:p>
    <w:p w14:paraId="49ED98EC" w14:textId="06586A22" w:rsidR="008758E1" w:rsidRDefault="008758E1" w:rsidP="00E12663">
      <w:pPr>
        <w:numPr>
          <w:ilvl w:val="0"/>
          <w:numId w:val="20"/>
        </w:numPr>
        <w:spacing w:after="60"/>
      </w:pPr>
      <w:r>
        <w:t>There are specific procedures and guidelines for all transit emp</w:t>
      </w:r>
      <w:r w:rsidR="0097268D">
        <w:t>loyees to follow to respond</w:t>
      </w:r>
      <w:r>
        <w:t xml:space="preserve"> to </w:t>
      </w:r>
      <w:r w:rsidR="0097268D">
        <w:t xml:space="preserve">criminal/terrorist activity </w:t>
      </w:r>
      <w:r w:rsidR="00BA6D44">
        <w:t>on</w:t>
      </w:r>
      <w:r w:rsidR="0097268D">
        <w:t xml:space="preserve"> </w:t>
      </w:r>
      <w:r w:rsidR="00BA6D44">
        <w:t xml:space="preserve">vehicles </w:t>
      </w:r>
      <w:r w:rsidR="0097268D">
        <w:t>or in transit facilities</w:t>
      </w:r>
      <w:r>
        <w:t>.</w:t>
      </w:r>
    </w:p>
    <w:p w14:paraId="7EE8DF57" w14:textId="3950C1AE" w:rsidR="00C238C6" w:rsidRPr="00555C1E" w:rsidRDefault="006429AD" w:rsidP="00E12663">
      <w:pPr>
        <w:numPr>
          <w:ilvl w:val="0"/>
          <w:numId w:val="20"/>
        </w:numPr>
      </w:pPr>
      <w:r>
        <w:t>The agency actively participate</w:t>
      </w:r>
      <w:r w:rsidR="00EB1691">
        <w:t>s</w:t>
      </w:r>
      <w:r>
        <w:t xml:space="preserve"> in the county’s Local Emergency Planning Committee (LEPC).</w:t>
      </w:r>
    </w:p>
    <w:p w14:paraId="43689342" w14:textId="6C408C72" w:rsidR="00053EA5" w:rsidRDefault="00C238C6" w:rsidP="00216B5D">
      <w:pPr>
        <w:pStyle w:val="Heading2"/>
      </w:pPr>
      <w:bookmarkStart w:id="27" w:name="_Toc159441713"/>
      <w:proofErr w:type="gramStart"/>
      <w:r>
        <w:t>5.3  Personnel</w:t>
      </w:r>
      <w:proofErr w:type="gramEnd"/>
      <w:r>
        <w:t xml:space="preserve"> and Training</w:t>
      </w:r>
      <w:bookmarkEnd w:id="27"/>
    </w:p>
    <w:p w14:paraId="1DE630BB" w14:textId="1765AA93" w:rsidR="0068155E" w:rsidRPr="00DB0A6B" w:rsidRDefault="0068155E" w:rsidP="0068155E">
      <w:r w:rsidRPr="00A73A15">
        <w:rPr>
          <w:highlight w:val="lightGray"/>
        </w:rPr>
        <w:t>NAME OF</w:t>
      </w:r>
      <w:r w:rsidRPr="00A73A15">
        <w:rPr>
          <w:highlight w:val="lightGray"/>
          <w:shd w:val="clear" w:color="auto" w:fill="DDD9C3"/>
        </w:rPr>
        <w:t xml:space="preserve"> TRANSIT</w:t>
      </w:r>
      <w:r w:rsidRPr="00A73A15">
        <w:rPr>
          <w:highlight w:val="lightGray"/>
        </w:rPr>
        <w:t xml:space="preserve"> AGENCY</w:t>
      </w:r>
      <w:r>
        <w:t xml:space="preserve"> has programs, policies, procedures, protocols</w:t>
      </w:r>
      <w:r w:rsidR="00BA6D44">
        <w:t>,</w:t>
      </w:r>
      <w:r>
        <w:t xml:space="preserve"> or infrastructure that address the security of </w:t>
      </w:r>
      <w:r>
        <w:rPr>
          <w:i/>
        </w:rPr>
        <w:t>personne</w:t>
      </w:r>
      <w:r w:rsidRPr="00DB0A6B">
        <w:rPr>
          <w:i/>
        </w:rPr>
        <w:t>l</w:t>
      </w:r>
      <w:r>
        <w:rPr>
          <w:i/>
        </w:rPr>
        <w:t xml:space="preserve"> </w:t>
      </w:r>
      <w:r w:rsidRPr="0068155E">
        <w:t>and security</w:t>
      </w:r>
      <w:r>
        <w:rPr>
          <w:i/>
        </w:rPr>
        <w:t xml:space="preserve"> training</w:t>
      </w:r>
      <w:r w:rsidRPr="00DB0A6B">
        <w:t>.</w:t>
      </w:r>
    </w:p>
    <w:p w14:paraId="22E84309" w14:textId="77777777" w:rsidR="0068155E" w:rsidRDefault="0068155E" w:rsidP="003C4DBB"/>
    <w:p w14:paraId="43608696" w14:textId="51F5C879" w:rsidR="000B69EF" w:rsidRDefault="004860C6" w:rsidP="00E12663">
      <w:pPr>
        <w:numPr>
          <w:ilvl w:val="0"/>
          <w:numId w:val="21"/>
        </w:numPr>
        <w:spacing w:after="60"/>
      </w:pPr>
      <w:r>
        <w:t>Our</w:t>
      </w:r>
      <w:r w:rsidR="000B69EF">
        <w:t xml:space="preserve"> organization has a customer service policy governing passenger behavior </w:t>
      </w:r>
      <w:r>
        <w:t>about</w:t>
      </w:r>
      <w:r w:rsidR="000B69EF">
        <w:t xml:space="preserve"> on-vehicle security </w:t>
      </w:r>
      <w:proofErr w:type="gramStart"/>
      <w:r w:rsidR="008464C9">
        <w:t>issues</w:t>
      </w:r>
      <w:proofErr w:type="gramEnd"/>
      <w:r w:rsidR="000B69EF">
        <w:t>.</w:t>
      </w:r>
    </w:p>
    <w:p w14:paraId="69180BEB" w14:textId="77777777" w:rsidR="00053EA5" w:rsidRDefault="00AF2762" w:rsidP="00E12663">
      <w:pPr>
        <w:numPr>
          <w:ilvl w:val="0"/>
          <w:numId w:val="21"/>
        </w:numPr>
        <w:spacing w:after="60"/>
      </w:pPr>
      <w:r>
        <w:t xml:space="preserve">Criminal background checks are required of all applicants for employment. </w:t>
      </w:r>
    </w:p>
    <w:p w14:paraId="5A8E37FF" w14:textId="77777777" w:rsidR="000B69EF" w:rsidRDefault="002D18AE" w:rsidP="00E12663">
      <w:pPr>
        <w:numPr>
          <w:ilvl w:val="0"/>
          <w:numId w:val="21"/>
        </w:numPr>
        <w:spacing w:after="60"/>
      </w:pPr>
      <w:r>
        <w:t>There is a formal process to evaluate security-related employee performance.</w:t>
      </w:r>
    </w:p>
    <w:p w14:paraId="1D07149F" w14:textId="7BAF6A13" w:rsidR="002D18AE" w:rsidRDefault="002D18AE" w:rsidP="00E12663">
      <w:pPr>
        <w:numPr>
          <w:ilvl w:val="0"/>
          <w:numId w:val="21"/>
        </w:numPr>
        <w:spacing w:after="60"/>
      </w:pPr>
      <w:r>
        <w:t xml:space="preserve">At hire and at least every </w:t>
      </w:r>
      <w:r w:rsidR="004860C6">
        <w:t>three</w:t>
      </w:r>
      <w:r>
        <w:t xml:space="preserve"> years thereafter, drivers receive emergency/crisis management training that includes procedur</w:t>
      </w:r>
      <w:r w:rsidR="00065423">
        <w:t xml:space="preserve">es for responding to potentially dangerous security-related situations </w:t>
      </w:r>
      <w:r>
        <w:t>on</w:t>
      </w:r>
      <w:r w:rsidR="00065423">
        <w:t xml:space="preserve"> </w:t>
      </w:r>
      <w:r>
        <w:t>bus</w:t>
      </w:r>
      <w:r w:rsidR="00065423">
        <w:t xml:space="preserve">es, at </w:t>
      </w:r>
      <w:r>
        <w:t>board</w:t>
      </w:r>
      <w:r w:rsidR="00065423">
        <w:t>ing locations, or in transit facilities</w:t>
      </w:r>
      <w:r>
        <w:t>.</w:t>
      </w:r>
    </w:p>
    <w:p w14:paraId="33AEC937" w14:textId="7FAB799E" w:rsidR="00DA0043" w:rsidRDefault="00DA0043" w:rsidP="00E12663">
      <w:pPr>
        <w:numPr>
          <w:ilvl w:val="0"/>
          <w:numId w:val="21"/>
        </w:numPr>
        <w:spacing w:after="60"/>
      </w:pPr>
      <w:r>
        <w:t>All employees receive security awareness training on recognizing, reacting to</w:t>
      </w:r>
      <w:r w:rsidR="004860C6">
        <w:t>, and reporting suspicious people, behavior, items,</w:t>
      </w:r>
      <w:r>
        <w:t xml:space="preserve"> and vehicles.</w:t>
      </w:r>
    </w:p>
    <w:p w14:paraId="536A1853" w14:textId="7B28AA86" w:rsidR="00584495" w:rsidRDefault="006429AD" w:rsidP="00E12663">
      <w:pPr>
        <w:numPr>
          <w:ilvl w:val="0"/>
          <w:numId w:val="21"/>
        </w:numPr>
        <w:spacing w:after="60"/>
      </w:pPr>
      <w:r>
        <w:t xml:space="preserve">If </w:t>
      </w:r>
      <w:r w:rsidR="007F6FD5">
        <w:t>o</w:t>
      </w:r>
      <w:r w:rsidR="003E4954">
        <w:t>ur organization</w:t>
      </w:r>
      <w:r w:rsidR="00584495">
        <w:t xml:space="preserve"> issues employee identification badges</w:t>
      </w:r>
      <w:r>
        <w:t>, the badges</w:t>
      </w:r>
      <w:r w:rsidR="004860C6">
        <w:t xml:space="preserve"> are</w:t>
      </w:r>
      <w:r>
        <w:t xml:space="preserve"> displayed and properly worn during </w:t>
      </w:r>
      <w:r w:rsidR="00B15C07">
        <w:t>on-duty</w:t>
      </w:r>
      <w:r>
        <w:t xml:space="preserve"> hours</w:t>
      </w:r>
      <w:r w:rsidR="00584495">
        <w:t>.</w:t>
      </w:r>
    </w:p>
    <w:p w14:paraId="2833FDB9" w14:textId="77777777" w:rsidR="002C252D" w:rsidRPr="00053EA5" w:rsidRDefault="00065423" w:rsidP="00E12663">
      <w:pPr>
        <w:numPr>
          <w:ilvl w:val="0"/>
          <w:numId w:val="21"/>
        </w:numPr>
      </w:pPr>
      <w:r>
        <w:t xml:space="preserve">Local law enforcement </w:t>
      </w:r>
      <w:r w:rsidR="002C252D">
        <w:t>periodically conduct</w:t>
      </w:r>
      <w:r>
        <w:t>s</w:t>
      </w:r>
      <w:r w:rsidR="002C252D">
        <w:t xml:space="preserve"> training for drivers and other transit staff on ways to react to violent or potentially violent individuals on buses or in transit facilities.</w:t>
      </w:r>
    </w:p>
    <w:p w14:paraId="30F70F89" w14:textId="0358F3CB" w:rsidR="005E2E21" w:rsidRDefault="005E2E21" w:rsidP="001A0179">
      <w:pPr>
        <w:pStyle w:val="Heading2"/>
      </w:pPr>
      <w:bookmarkStart w:id="28" w:name="_Toc159441714"/>
      <w:proofErr w:type="gramStart"/>
      <w:r>
        <w:t>5.4  Facilities</w:t>
      </w:r>
      <w:bookmarkEnd w:id="28"/>
      <w:proofErr w:type="gramEnd"/>
    </w:p>
    <w:p w14:paraId="74872D08" w14:textId="497D2CBF" w:rsidR="00C91B0A" w:rsidRDefault="00C91B0A" w:rsidP="00C91B0A">
      <w:r w:rsidRPr="00A73A15">
        <w:rPr>
          <w:highlight w:val="lightGray"/>
        </w:rPr>
        <w:t>NAME OF TRANSIT AGENCY</w:t>
      </w:r>
      <w:r>
        <w:t xml:space="preserve"> has programs, policies, procedures, protocols</w:t>
      </w:r>
      <w:r w:rsidR="004860C6">
        <w:t>, or infrastructure that address facility-related</w:t>
      </w:r>
      <w:r>
        <w:t xml:space="preserve"> security.</w:t>
      </w:r>
    </w:p>
    <w:p w14:paraId="00D76F7D" w14:textId="77777777" w:rsidR="00C91B0A" w:rsidRDefault="00C91B0A" w:rsidP="003C4DBB"/>
    <w:p w14:paraId="63DCD152" w14:textId="17B79930" w:rsidR="00053EA5" w:rsidRDefault="004860C6" w:rsidP="00E12663">
      <w:pPr>
        <w:numPr>
          <w:ilvl w:val="0"/>
          <w:numId w:val="21"/>
        </w:numPr>
        <w:spacing w:after="60"/>
      </w:pPr>
      <w:r>
        <w:t>Our</w:t>
      </w:r>
      <w:r w:rsidR="003A7FC2">
        <w:t xml:space="preserve"> organization addresses </w:t>
      </w:r>
      <w:r w:rsidR="00E377AD">
        <w:t>transit faci</w:t>
      </w:r>
      <w:r w:rsidR="00065423">
        <w:t>lity security</w:t>
      </w:r>
      <w:r w:rsidR="00CD4992">
        <w:t>, both inside and outside</w:t>
      </w:r>
      <w:r w:rsidR="0034078F">
        <w:t>.</w:t>
      </w:r>
    </w:p>
    <w:p w14:paraId="29571880" w14:textId="09944213" w:rsidR="0034078F" w:rsidRDefault="004860C6" w:rsidP="00E12663">
      <w:pPr>
        <w:numPr>
          <w:ilvl w:val="0"/>
          <w:numId w:val="21"/>
        </w:numPr>
        <w:spacing w:after="60"/>
      </w:pPr>
      <w:r>
        <w:t xml:space="preserve">Our organization </w:t>
      </w:r>
      <w:r w:rsidR="00CD4992">
        <w:t>ensures the security of</w:t>
      </w:r>
      <w:r w:rsidR="0034078F">
        <w:t xml:space="preserve"> transit vehicle storage are</w:t>
      </w:r>
      <w:r w:rsidR="00CD4992">
        <w:t>as</w:t>
      </w:r>
      <w:r w:rsidR="0034078F">
        <w:t>.</w:t>
      </w:r>
    </w:p>
    <w:p w14:paraId="0D53A00C" w14:textId="77777777" w:rsidR="0034078F" w:rsidRDefault="0034078F" w:rsidP="00E12663">
      <w:pPr>
        <w:numPr>
          <w:ilvl w:val="0"/>
          <w:numId w:val="21"/>
        </w:numPr>
        <w:spacing w:after="60"/>
      </w:pPr>
      <w:r>
        <w:t>Local law enforcement periodically patrols transit facilities and vehicle storage areas.</w:t>
      </w:r>
    </w:p>
    <w:p w14:paraId="5C2FB304" w14:textId="5C677F87" w:rsidR="0034078F" w:rsidRPr="00053EA5" w:rsidRDefault="004860C6" w:rsidP="00E12663">
      <w:pPr>
        <w:numPr>
          <w:ilvl w:val="0"/>
          <w:numId w:val="21"/>
        </w:numPr>
      </w:pPr>
      <w:r>
        <w:t>Our</w:t>
      </w:r>
      <w:r w:rsidR="00CD4992">
        <w:t xml:space="preserve"> organization has an access control methodology to secure its transit facilities.</w:t>
      </w:r>
    </w:p>
    <w:p w14:paraId="154DEDE9" w14:textId="59AA5CFA" w:rsidR="009F4795" w:rsidRDefault="005E2E21" w:rsidP="001A0179">
      <w:pPr>
        <w:pStyle w:val="Heading2"/>
      </w:pPr>
      <w:bookmarkStart w:id="29" w:name="_Toc159441715"/>
      <w:r>
        <w:t>5.5</w:t>
      </w:r>
      <w:r w:rsidR="00C238C6">
        <w:t xml:space="preserve">   Security Assurance and Analysis</w:t>
      </w:r>
      <w:bookmarkEnd w:id="29"/>
    </w:p>
    <w:p w14:paraId="231C44E0" w14:textId="2DA8E81E" w:rsidR="00A73A15" w:rsidRPr="00A73A15" w:rsidRDefault="00A73A15" w:rsidP="003C4DBB">
      <w:r w:rsidRPr="00A73A15">
        <w:rPr>
          <w:highlight w:val="lightGray"/>
        </w:rPr>
        <w:t xml:space="preserve">NAME </w:t>
      </w:r>
      <w:r w:rsidRPr="00A73A15">
        <w:rPr>
          <w:highlight w:val="lightGray"/>
          <w:shd w:val="clear" w:color="auto" w:fill="DDD9C3"/>
        </w:rPr>
        <w:t>OF TRANSIT</w:t>
      </w:r>
      <w:r w:rsidRPr="00A73A15">
        <w:rPr>
          <w:highlight w:val="lightGray"/>
        </w:rPr>
        <w:t xml:space="preserve"> AGENCY</w:t>
      </w:r>
      <w:r>
        <w:t xml:space="preserve"> has programs, policies, procedures, protocols</w:t>
      </w:r>
      <w:r w:rsidR="004860C6">
        <w:t>, or</w:t>
      </w:r>
      <w:r>
        <w:t xml:space="preserve"> infrastructure that address </w:t>
      </w:r>
      <w:r>
        <w:rPr>
          <w:i/>
        </w:rPr>
        <w:t>security assurance</w:t>
      </w:r>
      <w:r>
        <w:t xml:space="preserve"> </w:t>
      </w:r>
      <w:r w:rsidRPr="008E393D">
        <w:rPr>
          <w:i/>
        </w:rPr>
        <w:t>and analysis</w:t>
      </w:r>
      <w:r w:rsidR="00F22193">
        <w:rPr>
          <w:i/>
        </w:rPr>
        <w:t>.</w:t>
      </w:r>
    </w:p>
    <w:p w14:paraId="0E8AFE2D" w14:textId="77777777" w:rsidR="00053EA5" w:rsidRDefault="00053EA5" w:rsidP="00662027"/>
    <w:p w14:paraId="0545ABB0" w14:textId="77777777" w:rsidR="00053EA5" w:rsidRDefault="00662027" w:rsidP="00E12663">
      <w:pPr>
        <w:numPr>
          <w:ilvl w:val="0"/>
          <w:numId w:val="21"/>
        </w:numPr>
        <w:spacing w:after="60"/>
      </w:pPr>
      <w:r>
        <w:t>There is a methodology to identify internal and external security threats.</w:t>
      </w:r>
    </w:p>
    <w:p w14:paraId="5CD84046" w14:textId="20FF6875" w:rsidR="00662027" w:rsidRDefault="00F22193" w:rsidP="00E12663">
      <w:pPr>
        <w:numPr>
          <w:ilvl w:val="0"/>
          <w:numId w:val="21"/>
        </w:numPr>
        <w:spacing w:after="60"/>
      </w:pPr>
      <w:r>
        <w:t>Our</w:t>
      </w:r>
      <w:r w:rsidR="00662027">
        <w:t xml:space="preserve"> organization has a process to analyze vulnerability to threats and reduce or resolve security threats as is possible and realistic.</w:t>
      </w:r>
    </w:p>
    <w:p w14:paraId="6F26A640" w14:textId="43DD9439" w:rsidR="00662027" w:rsidRDefault="00662027" w:rsidP="00E12663">
      <w:pPr>
        <w:numPr>
          <w:ilvl w:val="0"/>
          <w:numId w:val="21"/>
        </w:numPr>
        <w:spacing w:after="60"/>
      </w:pPr>
      <w:r>
        <w:t>Information on transit security threats and</w:t>
      </w:r>
      <w:r w:rsidR="00317400">
        <w:t xml:space="preserve"> vulnerabilities is</w:t>
      </w:r>
      <w:r w:rsidR="003A7FC2">
        <w:t xml:space="preserve"> discussed</w:t>
      </w:r>
      <w:r>
        <w:t xml:space="preserve"> with appropriate law enforcement entities</w:t>
      </w:r>
      <w:r w:rsidR="00F22193">
        <w:t>,</w:t>
      </w:r>
      <w:r w:rsidR="003A7FC2">
        <w:t xml:space="preserve"> and, as may be necessary, </w:t>
      </w:r>
      <w:r w:rsidR="00317400">
        <w:t>advice on mitigating risk is sought.</w:t>
      </w:r>
    </w:p>
    <w:p w14:paraId="38C4E9E0" w14:textId="01571285" w:rsidR="00A86142" w:rsidRDefault="00A86142" w:rsidP="00E12663">
      <w:pPr>
        <w:numPr>
          <w:ilvl w:val="0"/>
          <w:numId w:val="21"/>
        </w:numPr>
        <w:spacing w:after="60"/>
      </w:pPr>
      <w:r>
        <w:t>There are formal prot</w:t>
      </w:r>
      <w:r w:rsidR="00F679F3">
        <w:t>ocols to guide employee response</w:t>
      </w:r>
      <w:r>
        <w:t xml:space="preserve"> to bomb threats and bomb threat checklists are kept near telephones.</w:t>
      </w:r>
    </w:p>
    <w:p w14:paraId="754CFD54" w14:textId="54D10D87" w:rsidR="00A86142" w:rsidRDefault="00F22193" w:rsidP="00E12663">
      <w:pPr>
        <w:numPr>
          <w:ilvl w:val="0"/>
          <w:numId w:val="21"/>
        </w:numPr>
        <w:spacing w:after="60"/>
      </w:pPr>
      <w:r>
        <w:t>Our</w:t>
      </w:r>
      <w:r w:rsidR="00317400">
        <w:t xml:space="preserve"> organization provides employees information on </w:t>
      </w:r>
      <w:r w:rsidR="00A86142">
        <w:t>identifyi</w:t>
      </w:r>
      <w:r w:rsidR="00317400">
        <w:t>ng and managing suspicious mail, as necessary.</w:t>
      </w:r>
    </w:p>
    <w:p w14:paraId="259F803F" w14:textId="11B83ABE" w:rsidR="00C24145" w:rsidRDefault="00C24145" w:rsidP="00E12663">
      <w:pPr>
        <w:numPr>
          <w:ilvl w:val="0"/>
          <w:numId w:val="21"/>
        </w:numPr>
        <w:spacing w:after="60"/>
      </w:pPr>
      <w:r>
        <w:t xml:space="preserve">All </w:t>
      </w:r>
      <w:r w:rsidR="00F22193">
        <w:t>security-related</w:t>
      </w:r>
      <w:r>
        <w:t xml:space="preserve"> incidents are documented and kept on file</w:t>
      </w:r>
      <w:r w:rsidR="00CF302F">
        <w:t xml:space="preserve">. </w:t>
      </w:r>
    </w:p>
    <w:p w14:paraId="7307A6C2" w14:textId="48312B2D" w:rsidR="00CF302F" w:rsidRDefault="00F22193" w:rsidP="00E12663">
      <w:pPr>
        <w:numPr>
          <w:ilvl w:val="0"/>
          <w:numId w:val="21"/>
        </w:numPr>
        <w:spacing w:after="60"/>
      </w:pPr>
      <w:r>
        <w:t>Our</w:t>
      </w:r>
      <w:r w:rsidR="00CF302F">
        <w:t xml:space="preserve"> organization periodically analyzes security data for discernible trends to aid in developing procedures to enhance security.</w:t>
      </w:r>
    </w:p>
    <w:p w14:paraId="07955153" w14:textId="55508F2D" w:rsidR="004A4EE4" w:rsidRDefault="003E4954" w:rsidP="00E12663">
      <w:pPr>
        <w:numPr>
          <w:ilvl w:val="0"/>
          <w:numId w:val="21"/>
        </w:numPr>
        <w:spacing w:after="60"/>
      </w:pPr>
      <w:r>
        <w:lastRenderedPageBreak/>
        <w:t>Our organization</w:t>
      </w:r>
      <w:r w:rsidR="004A4EE4">
        <w:t xml:space="preserve"> attempts to capture, do</w:t>
      </w:r>
      <w:r w:rsidR="000F6241">
        <w:t>cument</w:t>
      </w:r>
      <w:r w:rsidR="00F22193">
        <w:t>,</w:t>
      </w:r>
      <w:r w:rsidR="000F6241">
        <w:t xml:space="preserve"> and analyze security-</w:t>
      </w:r>
      <w:r w:rsidR="004A4EE4">
        <w:t>related “near miss” information to increase the potential to reduce future security-related vulnerabilities.</w:t>
      </w:r>
    </w:p>
    <w:p w14:paraId="065D7F8C" w14:textId="6DC5975F" w:rsidR="005108D3" w:rsidRPr="002F7B43" w:rsidRDefault="004A4EE4" w:rsidP="00E12663">
      <w:pPr>
        <w:numPr>
          <w:ilvl w:val="0"/>
          <w:numId w:val="21"/>
        </w:numPr>
      </w:pPr>
      <w:r>
        <w:t xml:space="preserve">When or if </w:t>
      </w:r>
      <w:r w:rsidR="007F6FD5">
        <w:t>o</w:t>
      </w:r>
      <w:r w:rsidR="003E4954">
        <w:t>ur organization</w:t>
      </w:r>
      <w:r>
        <w:t xml:space="preserve"> contra</w:t>
      </w:r>
      <w:r w:rsidR="00194688">
        <w:t>cts for services, it assumes</w:t>
      </w:r>
      <w:r>
        <w:t xml:space="preserve"> responsibility for monitoring and documenting contractor security performance and addressing contractor security deficiencies.</w:t>
      </w:r>
    </w:p>
    <w:p w14:paraId="4BF2DFA5" w14:textId="77777777" w:rsidR="00C73A64" w:rsidRDefault="00C73A64" w:rsidP="003C4DBB">
      <w:pPr>
        <w:sectPr w:rsidR="00C73A64" w:rsidSect="00CA78FD">
          <w:pgSz w:w="12240" w:h="15840" w:code="1"/>
          <w:pgMar w:top="1440" w:right="1440" w:bottom="1440" w:left="1440" w:header="720" w:footer="720" w:gutter="0"/>
          <w:cols w:space="720"/>
          <w:docGrid w:linePitch="360"/>
        </w:sectPr>
      </w:pPr>
    </w:p>
    <w:p w14:paraId="3F7AA937" w14:textId="69E6E6DC" w:rsidR="00C238C6" w:rsidRDefault="00263106" w:rsidP="003E2C96">
      <w:pPr>
        <w:pStyle w:val="Heading1"/>
      </w:pPr>
      <w:bookmarkStart w:id="30" w:name="_Toc159441716"/>
      <w:r>
        <w:lastRenderedPageBreak/>
        <w:t>6</w:t>
      </w:r>
      <w:r w:rsidR="009F4795" w:rsidRPr="006501C8">
        <w:t xml:space="preserve">.   </w:t>
      </w:r>
      <w:r w:rsidR="00B246D8" w:rsidRPr="006501C8">
        <w:t>EMERGENCY PREPAREDNESS</w:t>
      </w:r>
      <w:bookmarkEnd w:id="30"/>
    </w:p>
    <w:p w14:paraId="0D485903" w14:textId="0CA1C65E" w:rsidR="00194688" w:rsidRDefault="00555C1E" w:rsidP="001A0179">
      <w:pPr>
        <w:pStyle w:val="Heading2"/>
      </w:pPr>
      <w:bookmarkStart w:id="31" w:name="_Toc159441717"/>
      <w:proofErr w:type="gramStart"/>
      <w:r w:rsidRPr="00555C1E">
        <w:t>6.1  Preparedness</w:t>
      </w:r>
      <w:bookmarkEnd w:id="31"/>
      <w:proofErr w:type="gramEnd"/>
    </w:p>
    <w:p w14:paraId="21A2D4C1" w14:textId="6CC31789" w:rsidR="00194688" w:rsidRPr="00194688" w:rsidRDefault="00662087" w:rsidP="003C4DBB">
      <w:r w:rsidRPr="00662087">
        <w:rPr>
          <w:highlight w:val="lightGray"/>
        </w:rPr>
        <w:t>NAME OF TRANSIT AGENCY</w:t>
      </w:r>
      <w:r w:rsidRPr="00194688">
        <w:t xml:space="preserve"> </w:t>
      </w:r>
      <w:r w:rsidR="00194688">
        <w:t>has emergency plans, policies</w:t>
      </w:r>
      <w:r w:rsidR="00F22193">
        <w:t>,</w:t>
      </w:r>
      <w:r w:rsidR="00194688">
        <w:t xml:space="preserve"> and procedures that address </w:t>
      </w:r>
      <w:r w:rsidR="00194688" w:rsidRPr="00194688">
        <w:rPr>
          <w:i/>
        </w:rPr>
        <w:t>preparedness</w:t>
      </w:r>
      <w:r w:rsidR="00194688">
        <w:t xml:space="preserve">. </w:t>
      </w:r>
    </w:p>
    <w:p w14:paraId="7EC8B724" w14:textId="77777777" w:rsidR="00194688" w:rsidRDefault="00194688" w:rsidP="003C4DBB"/>
    <w:p w14:paraId="7526E7C5" w14:textId="02831F57" w:rsidR="001C11F0" w:rsidRDefault="00194688" w:rsidP="00E12663">
      <w:pPr>
        <w:numPr>
          <w:ilvl w:val="0"/>
          <w:numId w:val="22"/>
        </w:numPr>
        <w:spacing w:after="60"/>
      </w:pPr>
      <w:r w:rsidRPr="00194688">
        <w:t xml:space="preserve">An inventory </w:t>
      </w:r>
      <w:r w:rsidR="000A6180">
        <w:t xml:space="preserve">of </w:t>
      </w:r>
      <w:r w:rsidR="00F679F3">
        <w:t xml:space="preserve">transit </w:t>
      </w:r>
      <w:r w:rsidR="000A6180">
        <w:t>vehicles an</w:t>
      </w:r>
      <w:r w:rsidR="007D2D0A">
        <w:t xml:space="preserve">d other critical </w:t>
      </w:r>
      <w:r w:rsidR="00F679F3">
        <w:t xml:space="preserve">transit </w:t>
      </w:r>
      <w:r w:rsidR="007D2D0A">
        <w:t>assets is</w:t>
      </w:r>
      <w:r w:rsidR="000A6180">
        <w:t xml:space="preserve"> used to assess </w:t>
      </w:r>
      <w:r w:rsidR="00F679F3">
        <w:t xml:space="preserve">the </w:t>
      </w:r>
      <w:r w:rsidR="000A6180">
        <w:t>emergency response cap</w:t>
      </w:r>
      <w:r w:rsidR="007D2D0A">
        <w:t>abilities</w:t>
      </w:r>
      <w:r w:rsidR="00F679F3">
        <w:t xml:space="preserve"> of </w:t>
      </w:r>
      <w:r w:rsidR="003E4954">
        <w:t>Our organization</w:t>
      </w:r>
      <w:r w:rsidR="007D2D0A">
        <w:t xml:space="preserve"> to </w:t>
      </w:r>
      <w:r w:rsidR="00F679F3">
        <w:t>continue serving</w:t>
      </w:r>
      <w:r w:rsidR="007D2D0A">
        <w:t xml:space="preserve"> </w:t>
      </w:r>
      <w:r w:rsidR="000A6180">
        <w:t>customers dur</w:t>
      </w:r>
      <w:r w:rsidR="007D2D0A">
        <w:t>ing localized emergencies and</w:t>
      </w:r>
      <w:r w:rsidR="000A6180">
        <w:t xml:space="preserve"> assist in community-wide emergency response.  </w:t>
      </w:r>
    </w:p>
    <w:p w14:paraId="70966EF8" w14:textId="2D483790" w:rsidR="001C11F0" w:rsidRDefault="003E4954" w:rsidP="00E12663">
      <w:pPr>
        <w:numPr>
          <w:ilvl w:val="0"/>
          <w:numId w:val="22"/>
        </w:numPr>
        <w:spacing w:after="60"/>
      </w:pPr>
      <w:r>
        <w:t>Our organization</w:t>
      </w:r>
      <w:r w:rsidR="00F679F3">
        <w:t xml:space="preserve"> makes o</w:t>
      </w:r>
      <w:r w:rsidR="007D2D0A">
        <w:t>ngoing e</w:t>
      </w:r>
      <w:r w:rsidR="007D76BE">
        <w:t>ffort</w:t>
      </w:r>
      <w:r w:rsidR="00F679F3">
        <w:t>s</w:t>
      </w:r>
      <w:r w:rsidR="007D2D0A" w:rsidRPr="007D2D0A">
        <w:t xml:space="preserve"> t</w:t>
      </w:r>
      <w:r w:rsidR="007D2D0A">
        <w:t>o be</w:t>
      </w:r>
      <w:r w:rsidR="00F679F3">
        <w:t xml:space="preserve"> involved in</w:t>
      </w:r>
      <w:r w:rsidR="007D76BE">
        <w:t xml:space="preserve"> </w:t>
      </w:r>
      <w:r w:rsidR="00F679F3">
        <w:t>local emergency planning activities</w:t>
      </w:r>
      <w:r w:rsidR="007D76BE">
        <w:t>.</w:t>
      </w:r>
    </w:p>
    <w:p w14:paraId="562C0A6A" w14:textId="79175BC5" w:rsidR="007D76BE" w:rsidRDefault="003E4954" w:rsidP="00E12663">
      <w:pPr>
        <w:numPr>
          <w:ilvl w:val="0"/>
          <w:numId w:val="22"/>
        </w:numPr>
        <w:spacing w:after="60"/>
      </w:pPr>
      <w:r>
        <w:t>Our organization</w:t>
      </w:r>
      <w:r w:rsidR="001C11F0">
        <w:t xml:space="preserve"> works with emergency management to develop collaborative strategies for using transit resources to respond to community emergencies.</w:t>
      </w:r>
    </w:p>
    <w:p w14:paraId="72987B1E" w14:textId="7E536D28" w:rsidR="00F473AC" w:rsidRDefault="003E4954" w:rsidP="00E12663">
      <w:pPr>
        <w:numPr>
          <w:ilvl w:val="0"/>
          <w:numId w:val="22"/>
        </w:numPr>
        <w:spacing w:after="60"/>
      </w:pPr>
      <w:r>
        <w:t>Our organization</w:t>
      </w:r>
      <w:r w:rsidR="00F473AC">
        <w:t xml:space="preserve"> has planned for access to essential material supplies, such as fuel and other resources required for sustained emergency response.</w:t>
      </w:r>
    </w:p>
    <w:p w14:paraId="5EB81C57" w14:textId="5CB4395B" w:rsidR="00422490" w:rsidRDefault="003E4954" w:rsidP="00E12663">
      <w:pPr>
        <w:numPr>
          <w:ilvl w:val="0"/>
          <w:numId w:val="22"/>
        </w:numPr>
        <w:spacing w:after="60"/>
      </w:pPr>
      <w:r>
        <w:t>Our organization</w:t>
      </w:r>
      <w:r w:rsidR="00422490">
        <w:t xml:space="preserve"> has planned </w:t>
      </w:r>
      <w:r w:rsidR="00F22193">
        <w:t>backup</w:t>
      </w:r>
      <w:r w:rsidR="00422490">
        <w:t xml:space="preserve"> modes of operation i</w:t>
      </w:r>
      <w:r w:rsidR="00F679F3">
        <w:t xml:space="preserve">n </w:t>
      </w:r>
      <w:r w:rsidR="00F22193">
        <w:t>case</w:t>
      </w:r>
      <w:r w:rsidR="00F679F3">
        <w:t xml:space="preserve"> of a power outage or communication systems loss</w:t>
      </w:r>
      <w:r w:rsidR="00422490">
        <w:t>.</w:t>
      </w:r>
    </w:p>
    <w:p w14:paraId="58242BEB" w14:textId="424D978B" w:rsidR="00106F04" w:rsidRDefault="00F22193" w:rsidP="00E12663">
      <w:pPr>
        <w:numPr>
          <w:ilvl w:val="0"/>
          <w:numId w:val="22"/>
        </w:numPr>
        <w:spacing w:after="60"/>
      </w:pPr>
      <w:r>
        <w:t>T</w:t>
      </w:r>
      <w:r w:rsidR="00106F04">
        <w:t xml:space="preserve">o establish realistic emergency planning assumptions, </w:t>
      </w:r>
      <w:r>
        <w:t>our</w:t>
      </w:r>
      <w:r w:rsidR="00106F04">
        <w:t xml:space="preserve"> organization has identified essential personnel required to report to</w:t>
      </w:r>
      <w:r w:rsidR="003F4574">
        <w:t xml:space="preserve"> work during emergencies and</w:t>
      </w:r>
      <w:r w:rsidR="00106F04">
        <w:t xml:space="preserve"> </w:t>
      </w:r>
      <w:r w:rsidR="00030109">
        <w:t>created a mechanism to determine the number of tra</w:t>
      </w:r>
      <w:r w:rsidR="007D2D0A">
        <w:t xml:space="preserve">nsit staff that would report to work </w:t>
      </w:r>
      <w:r w:rsidR="00106F04">
        <w:t>during an emergency.</w:t>
      </w:r>
    </w:p>
    <w:p w14:paraId="7EB5A8F0" w14:textId="77777777" w:rsidR="00106F04" w:rsidRDefault="00772661" w:rsidP="00E12663">
      <w:pPr>
        <w:numPr>
          <w:ilvl w:val="0"/>
          <w:numId w:val="22"/>
        </w:numPr>
        <w:spacing w:after="60"/>
      </w:pPr>
      <w:r>
        <w:t xml:space="preserve">As appropriate, </w:t>
      </w:r>
      <w:r w:rsidR="007D2D0A">
        <w:t>orientations on transit vehicle operation</w:t>
      </w:r>
      <w:r>
        <w:t xml:space="preserve"> are provided to local law enforcement and fire personnel.</w:t>
      </w:r>
    </w:p>
    <w:p w14:paraId="1A1F05D6" w14:textId="00A43400" w:rsidR="00772661" w:rsidRDefault="00F22193" w:rsidP="00E12663">
      <w:pPr>
        <w:numPr>
          <w:ilvl w:val="0"/>
          <w:numId w:val="22"/>
        </w:numPr>
        <w:spacing w:after="60"/>
      </w:pPr>
      <w:r>
        <w:t>Our</w:t>
      </w:r>
      <w:r w:rsidR="003B35AA">
        <w:t xml:space="preserve"> organization provides</w:t>
      </w:r>
      <w:r w:rsidR="007D2D0A">
        <w:t xml:space="preserve"> </w:t>
      </w:r>
      <w:r w:rsidR="003F4574">
        <w:t>employees</w:t>
      </w:r>
      <w:r w:rsidR="007D2D0A">
        <w:t xml:space="preserve"> </w:t>
      </w:r>
      <w:r>
        <w:t xml:space="preserve">with </w:t>
      </w:r>
      <w:r w:rsidR="007D2D0A">
        <w:t xml:space="preserve">information </w:t>
      </w:r>
      <w:r w:rsidR="003B35AA">
        <w:t>on personal and family emergency preparedness.</w:t>
      </w:r>
    </w:p>
    <w:p w14:paraId="332FA5F4" w14:textId="77777777" w:rsidR="003B35AA" w:rsidRDefault="003B35AA" w:rsidP="00E12663">
      <w:pPr>
        <w:numPr>
          <w:ilvl w:val="0"/>
          <w:numId w:val="22"/>
        </w:numPr>
        <w:spacing w:after="60"/>
      </w:pPr>
      <w:r>
        <w:t>Managers and supervisors are certified in the National Incident Management System (NIMS) to the levels recommended by the NMDOT.</w:t>
      </w:r>
    </w:p>
    <w:p w14:paraId="45FE58DB" w14:textId="1518674C" w:rsidR="003B35AA" w:rsidRDefault="00F22193" w:rsidP="00E12663">
      <w:pPr>
        <w:numPr>
          <w:ilvl w:val="0"/>
          <w:numId w:val="22"/>
        </w:numPr>
      </w:pPr>
      <w:r>
        <w:t>Our</w:t>
      </w:r>
      <w:r w:rsidR="00E316E5">
        <w:t xml:space="preserve"> organization proactively pursues opportunities to participate in community emergency response</w:t>
      </w:r>
      <w:r w:rsidR="003F4574">
        <w:t xml:space="preserve"> drills or</w:t>
      </w:r>
      <w:r w:rsidR="00E316E5">
        <w:t xml:space="preserve"> exercises.</w:t>
      </w:r>
    </w:p>
    <w:p w14:paraId="2838B547" w14:textId="4561FA7C" w:rsidR="00E316E5" w:rsidRDefault="00555C1E" w:rsidP="001A0179">
      <w:pPr>
        <w:pStyle w:val="Heading2"/>
      </w:pPr>
      <w:bookmarkStart w:id="32" w:name="_Toc159441718"/>
      <w:proofErr w:type="gramStart"/>
      <w:r w:rsidRPr="00555C1E">
        <w:t>6.2  Prevention</w:t>
      </w:r>
      <w:bookmarkEnd w:id="32"/>
      <w:proofErr w:type="gramEnd"/>
    </w:p>
    <w:p w14:paraId="68AE0933" w14:textId="643F7D83" w:rsidR="00E316E5" w:rsidRDefault="00662087" w:rsidP="003C4DBB">
      <w:r w:rsidRPr="00662087">
        <w:rPr>
          <w:highlight w:val="lightGray"/>
        </w:rPr>
        <w:t>NAME OF TRANSIT AGENCY</w:t>
      </w:r>
      <w:r>
        <w:t xml:space="preserve"> </w:t>
      </w:r>
      <w:r w:rsidR="00E316E5">
        <w:t>has emergency plans, policies</w:t>
      </w:r>
      <w:r w:rsidR="00F22193">
        <w:t>,</w:t>
      </w:r>
      <w:r w:rsidR="00E316E5">
        <w:t xml:space="preserve"> and procedures that address </w:t>
      </w:r>
      <w:r w:rsidR="00E316E5" w:rsidRPr="00E316E5">
        <w:rPr>
          <w:i/>
        </w:rPr>
        <w:t>prevention</w:t>
      </w:r>
      <w:r w:rsidR="00E316E5">
        <w:t>.</w:t>
      </w:r>
    </w:p>
    <w:p w14:paraId="77A3D426" w14:textId="77777777" w:rsidR="00E316E5" w:rsidRDefault="00E316E5" w:rsidP="003C4DBB"/>
    <w:p w14:paraId="630EA1D9" w14:textId="1FE0188C" w:rsidR="00E316E5" w:rsidRDefault="00F22193" w:rsidP="00E12663">
      <w:pPr>
        <w:numPr>
          <w:ilvl w:val="0"/>
          <w:numId w:val="23"/>
        </w:numPr>
        <w:spacing w:after="60"/>
      </w:pPr>
      <w:r>
        <w:t>Our</w:t>
      </w:r>
      <w:r w:rsidR="005206D5">
        <w:t xml:space="preserve"> organization proactively pursues opportunities to foster interagency coordination with law enforcement, fire, emergency management</w:t>
      </w:r>
      <w:r>
        <w:t>,</w:t>
      </w:r>
      <w:r w:rsidR="005206D5">
        <w:t xml:space="preserve"> and other key stakeholders to improve overall emergency response capabilities.</w:t>
      </w:r>
    </w:p>
    <w:p w14:paraId="4363FF56" w14:textId="429521AA" w:rsidR="005206D5" w:rsidRDefault="003E4954" w:rsidP="00E12663">
      <w:pPr>
        <w:numPr>
          <w:ilvl w:val="0"/>
          <w:numId w:val="23"/>
        </w:numPr>
        <w:spacing w:after="60"/>
      </w:pPr>
      <w:r>
        <w:t>Our organization</w:t>
      </w:r>
      <w:r w:rsidR="00583D89">
        <w:t xml:space="preserve"> has researched and resolved concerns about insur</w:t>
      </w:r>
      <w:r w:rsidR="00DC7460">
        <w:t xml:space="preserve">ance liability and </w:t>
      </w:r>
      <w:r w:rsidR="00F22193">
        <w:t xml:space="preserve">coverage limits for transit resources used in emergency exercises or </w:t>
      </w:r>
      <w:r w:rsidR="00DC7460">
        <w:t>community emergency response.</w:t>
      </w:r>
    </w:p>
    <w:p w14:paraId="6E476998" w14:textId="274EB556" w:rsidR="00555C1E" w:rsidRDefault="003E4954" w:rsidP="00E12663">
      <w:pPr>
        <w:numPr>
          <w:ilvl w:val="0"/>
          <w:numId w:val="23"/>
        </w:numPr>
      </w:pPr>
      <w:r>
        <w:lastRenderedPageBreak/>
        <w:t>Our organization</w:t>
      </w:r>
      <w:r w:rsidR="00DC7460">
        <w:t xml:space="preserve"> has worked to develop a Memorandum of Understanding or other interagency agreement with emergency management </w:t>
      </w:r>
      <w:r w:rsidR="00EA3AC5">
        <w:t xml:space="preserve">that </w:t>
      </w:r>
      <w:r w:rsidR="00DC7460">
        <w:t>def</w:t>
      </w:r>
      <w:r w:rsidR="00EA3AC5">
        <w:t>ines</w:t>
      </w:r>
      <w:r w:rsidR="00DC7460">
        <w:t xml:space="preserve"> transit’s roles and responsibilities during community-wide emergency response</w:t>
      </w:r>
    </w:p>
    <w:p w14:paraId="6B68068D" w14:textId="02EABF21" w:rsidR="00955A36" w:rsidRDefault="00555C1E" w:rsidP="001A0179">
      <w:pPr>
        <w:pStyle w:val="Heading2"/>
      </w:pPr>
      <w:bookmarkStart w:id="33" w:name="_Toc159441719"/>
      <w:proofErr w:type="gramStart"/>
      <w:r w:rsidRPr="00555C1E">
        <w:t>6.3  Response</w:t>
      </w:r>
      <w:bookmarkEnd w:id="33"/>
      <w:proofErr w:type="gramEnd"/>
    </w:p>
    <w:p w14:paraId="1D737499" w14:textId="0F8EA1A0" w:rsidR="004004B9" w:rsidRDefault="00662087" w:rsidP="003C4DBB">
      <w:r w:rsidRPr="00853856">
        <w:rPr>
          <w:highlight w:val="lightGray"/>
        </w:rPr>
        <w:t>NAME OF TRANSIT AGENCY</w:t>
      </w:r>
      <w:r>
        <w:t xml:space="preserve"> </w:t>
      </w:r>
      <w:r w:rsidR="004004B9">
        <w:t>has emergency plans, policies</w:t>
      </w:r>
      <w:r w:rsidR="005B31F0">
        <w:t>,</w:t>
      </w:r>
      <w:r w:rsidR="004004B9">
        <w:t xml:space="preserve"> and procedures that address </w:t>
      </w:r>
      <w:r w:rsidR="004004B9" w:rsidRPr="004004B9">
        <w:rPr>
          <w:i/>
        </w:rPr>
        <w:t>response</w:t>
      </w:r>
      <w:r w:rsidR="004004B9">
        <w:t>.</w:t>
      </w:r>
    </w:p>
    <w:p w14:paraId="714CD5C4" w14:textId="77777777" w:rsidR="004004B9" w:rsidRPr="004004B9" w:rsidRDefault="004004B9" w:rsidP="003C4DBB"/>
    <w:p w14:paraId="2BB1A548" w14:textId="26C3DC44" w:rsidR="004D61FD" w:rsidRDefault="004D61FD" w:rsidP="00E12663">
      <w:pPr>
        <w:numPr>
          <w:ilvl w:val="0"/>
          <w:numId w:val="23"/>
        </w:numPr>
        <w:spacing w:after="60"/>
      </w:pPr>
      <w:r>
        <w:t xml:space="preserve">Managers and supervisors have up-to-date </w:t>
      </w:r>
      <w:r w:rsidR="00B15C07">
        <w:t>call-down lists</w:t>
      </w:r>
      <w:r w:rsidR="007F6FD5">
        <w:t xml:space="preserve">, which are always available to them, </w:t>
      </w:r>
      <w:r w:rsidR="00B15C07">
        <w:t>to mobilize transit staff during emergencies</w:t>
      </w:r>
      <w:r w:rsidR="00706EE2">
        <w:t>.</w:t>
      </w:r>
    </w:p>
    <w:p w14:paraId="591E9658" w14:textId="435E7CEE" w:rsidR="00955A36" w:rsidRDefault="003E4954" w:rsidP="00E12663">
      <w:pPr>
        <w:numPr>
          <w:ilvl w:val="0"/>
          <w:numId w:val="23"/>
        </w:numPr>
        <w:spacing w:after="60"/>
      </w:pPr>
      <w:r>
        <w:t>Our organization</w:t>
      </w:r>
      <w:r w:rsidR="00955A36">
        <w:t xml:space="preserve"> pursues strategies with emergency management to enhance radio communication interoperability or </w:t>
      </w:r>
      <w:r w:rsidR="00EA3AC5">
        <w:t xml:space="preserve">provide </w:t>
      </w:r>
      <w:r w:rsidR="00905785">
        <w:t>alternative communication methods</w:t>
      </w:r>
      <w:r w:rsidR="00955A36">
        <w:t xml:space="preserve"> to facilitate communication between transit and other key stakeholders during community emergency response.</w:t>
      </w:r>
    </w:p>
    <w:p w14:paraId="057A89FC" w14:textId="591FF63F" w:rsidR="00EA3AC5" w:rsidRDefault="003E4954" w:rsidP="00E12663">
      <w:pPr>
        <w:numPr>
          <w:ilvl w:val="0"/>
          <w:numId w:val="23"/>
        </w:numPr>
        <w:spacing w:after="60"/>
      </w:pPr>
      <w:r>
        <w:t>Our organization</w:t>
      </w:r>
      <w:r w:rsidR="00EA3AC5">
        <w:t xml:space="preserve"> has procedures to communicate information on transit service availability before, during</w:t>
      </w:r>
      <w:r w:rsidR="00B15C07">
        <w:t>,</w:t>
      </w:r>
      <w:r w:rsidR="00EA3AC5">
        <w:t xml:space="preserve"> and after emergencies</w:t>
      </w:r>
      <w:r w:rsidR="002907A8">
        <w:t xml:space="preserve"> </w:t>
      </w:r>
      <w:r w:rsidR="00EA3AC5">
        <w:t>to customers and partner agencies.</w:t>
      </w:r>
    </w:p>
    <w:p w14:paraId="490C3E1F" w14:textId="6288847A" w:rsidR="00955A36" w:rsidRDefault="003E4954" w:rsidP="00E12663">
      <w:pPr>
        <w:numPr>
          <w:ilvl w:val="0"/>
          <w:numId w:val="23"/>
        </w:numPr>
        <w:spacing w:after="60"/>
      </w:pPr>
      <w:r>
        <w:t>Our organization</w:t>
      </w:r>
      <w:r w:rsidR="00EA3AC5">
        <w:t xml:space="preserve"> is proactive in attempts</w:t>
      </w:r>
      <w:r w:rsidR="00955A36">
        <w:t xml:space="preserve"> to work with emergency</w:t>
      </w:r>
      <w:r w:rsidR="00EA3AC5">
        <w:t xml:space="preserve"> management on ways to</w:t>
      </w:r>
      <w:r w:rsidR="00955A36">
        <w:t xml:space="preserve"> communicate and coordinate with the Emergency Operations Center (EOC) during community-wide emergency response.</w:t>
      </w:r>
    </w:p>
    <w:p w14:paraId="75B8003A" w14:textId="303E102A" w:rsidR="00955A36" w:rsidRDefault="00955A36" w:rsidP="00E12663">
      <w:pPr>
        <w:numPr>
          <w:ilvl w:val="0"/>
          <w:numId w:val="23"/>
        </w:numPr>
        <w:spacing w:after="60"/>
      </w:pPr>
      <w:r>
        <w:t>Vehicles are fueled and prepped at the</w:t>
      </w:r>
      <w:r w:rsidR="00EA3AC5">
        <w:t xml:space="preserve"> end of each service day to</w:t>
      </w:r>
      <w:r>
        <w:t xml:space="preserve"> ensure </w:t>
      </w:r>
      <w:r w:rsidR="00905785">
        <w:t xml:space="preserve">transit resources are </w:t>
      </w:r>
      <w:r>
        <w:t>available to respond to any emergency.</w:t>
      </w:r>
    </w:p>
    <w:p w14:paraId="2EEDB086" w14:textId="77777777" w:rsidR="00955A36" w:rsidRDefault="00955A36" w:rsidP="00E12663">
      <w:pPr>
        <w:numPr>
          <w:ilvl w:val="0"/>
          <w:numId w:val="23"/>
        </w:numPr>
        <w:spacing w:after="60"/>
      </w:pPr>
      <w:r>
        <w:t>Thresholds have been established for suspending s</w:t>
      </w:r>
      <w:r w:rsidR="00C354A7">
        <w:t>ervice delivery due to risk</w:t>
      </w:r>
      <w:r>
        <w:t>.</w:t>
      </w:r>
    </w:p>
    <w:p w14:paraId="6F99DD78" w14:textId="37FDA9F6" w:rsidR="00955A36" w:rsidRDefault="003E4954" w:rsidP="00E12663">
      <w:pPr>
        <w:numPr>
          <w:ilvl w:val="0"/>
          <w:numId w:val="23"/>
        </w:numPr>
        <w:spacing w:after="60"/>
      </w:pPr>
      <w:r>
        <w:t>Our organization</w:t>
      </w:r>
      <w:r w:rsidR="002A4B28">
        <w:t xml:space="preserve"> has </w:t>
      </w:r>
      <w:proofErr w:type="gramStart"/>
      <w:r w:rsidR="002A4B28">
        <w:t>plans</w:t>
      </w:r>
      <w:proofErr w:type="gramEnd"/>
      <w:r w:rsidR="002A4B28">
        <w:t xml:space="preserve"> that address </w:t>
      </w:r>
      <w:r w:rsidR="00B15C07">
        <w:t>customers' transportation needs</w:t>
      </w:r>
      <w:r w:rsidR="00955A36">
        <w:t xml:space="preserve"> that are “in-system” when an emergency occurs.</w:t>
      </w:r>
    </w:p>
    <w:p w14:paraId="7CD227CC" w14:textId="31456307" w:rsidR="00706EE2" w:rsidRDefault="003E4954" w:rsidP="00E12663">
      <w:pPr>
        <w:numPr>
          <w:ilvl w:val="0"/>
          <w:numId w:val="23"/>
        </w:numPr>
        <w:spacing w:after="60"/>
      </w:pPr>
      <w:r>
        <w:t>Our organization</w:t>
      </w:r>
      <w:r w:rsidR="00331EF2">
        <w:t xml:space="preserve"> ha</w:t>
      </w:r>
      <w:r w:rsidR="00C354A7">
        <w:t>s considered ways to continue providing</w:t>
      </w:r>
      <w:r w:rsidR="00331EF2">
        <w:t xml:space="preserve"> essential life-supporting</w:t>
      </w:r>
      <w:r w:rsidR="00CC13D0">
        <w:t xml:space="preserve"> transportation services to </w:t>
      </w:r>
      <w:r w:rsidR="00331EF2">
        <w:t xml:space="preserve">customers, such as </w:t>
      </w:r>
      <w:r w:rsidR="00B15C07">
        <w:t>kidney dialysis trips</w:t>
      </w:r>
      <w:r w:rsidR="00331EF2">
        <w:t xml:space="preserve"> during emergencies.</w:t>
      </w:r>
    </w:p>
    <w:p w14:paraId="254DA9D5" w14:textId="4679034A" w:rsidR="00440C43" w:rsidRDefault="003E4954" w:rsidP="00E12663">
      <w:pPr>
        <w:numPr>
          <w:ilvl w:val="0"/>
          <w:numId w:val="23"/>
        </w:numPr>
        <w:spacing w:after="60"/>
      </w:pPr>
      <w:r>
        <w:t>Our organization</w:t>
      </w:r>
      <w:r w:rsidR="00AA2D18">
        <w:t xml:space="preserve"> pursues opportunities to assist emergency management in identifying people with disabilities and others with access and functional needs </w:t>
      </w:r>
      <w:r w:rsidR="00B15C07">
        <w:t>who</w:t>
      </w:r>
      <w:r w:rsidR="00AA2D18">
        <w:t xml:space="preserve"> may need evacuation assistance in an emergency.</w:t>
      </w:r>
    </w:p>
    <w:p w14:paraId="2F79196F" w14:textId="77777777" w:rsidR="006F6B12" w:rsidRDefault="000A6EAD" w:rsidP="00E12663">
      <w:pPr>
        <w:numPr>
          <w:ilvl w:val="0"/>
          <w:numId w:val="23"/>
        </w:numPr>
        <w:spacing w:after="60"/>
      </w:pPr>
      <w:r>
        <w:t>Every effort is made to coord</w:t>
      </w:r>
      <w:r w:rsidR="006F6B12">
        <w:t>in</w:t>
      </w:r>
      <w:r>
        <w:t>a</w:t>
      </w:r>
      <w:r w:rsidR="006F6B12">
        <w:t>te with em</w:t>
      </w:r>
      <w:r>
        <w:t>er</w:t>
      </w:r>
      <w:r w:rsidR="006F6B12">
        <w:t>g</w:t>
      </w:r>
      <w:r>
        <w:t>e</w:t>
      </w:r>
      <w:r w:rsidR="006F6B12">
        <w:t>n</w:t>
      </w:r>
      <w:r>
        <w:t>c</w:t>
      </w:r>
      <w:r w:rsidR="006F6B12">
        <w:t>y</w:t>
      </w:r>
      <w:r w:rsidR="002A4B28">
        <w:t xml:space="preserve"> management to ensure transit will</w:t>
      </w:r>
      <w:r w:rsidR="006F6B12">
        <w:t xml:space="preserve"> not</w:t>
      </w:r>
      <w:r w:rsidR="002A4B28">
        <w:t xml:space="preserve"> be</w:t>
      </w:r>
      <w:r w:rsidR="006F6B12">
        <w:t xml:space="preserve"> asked to </w:t>
      </w:r>
      <w:r w:rsidR="0052081D">
        <w:t>provide emergency transport for people with</w:t>
      </w:r>
      <w:r w:rsidR="006F6B12">
        <w:t xml:space="preserve"> phy</w:t>
      </w:r>
      <w:r w:rsidR="002A4B28">
        <w:t>sic</w:t>
      </w:r>
      <w:r w:rsidR="006F6B12">
        <w:t xml:space="preserve">al and psychological needs </w:t>
      </w:r>
      <w:r w:rsidR="001F177D">
        <w:t>that require</w:t>
      </w:r>
      <w:r w:rsidR="002A4B28">
        <w:t xml:space="preserve"> assistance </w:t>
      </w:r>
      <w:r w:rsidR="001F177D">
        <w:t xml:space="preserve">beyond the </w:t>
      </w:r>
      <w:r w:rsidR="006F6B12">
        <w:t>capabilities</w:t>
      </w:r>
      <w:r w:rsidR="001F177D">
        <w:t xml:space="preserve"> and training of drivers</w:t>
      </w:r>
      <w:r w:rsidR="006F6B12">
        <w:t>.</w:t>
      </w:r>
    </w:p>
    <w:p w14:paraId="53D194FC" w14:textId="6AC90976" w:rsidR="006F6B12" w:rsidRDefault="003E4954" w:rsidP="00E12663">
      <w:pPr>
        <w:numPr>
          <w:ilvl w:val="0"/>
          <w:numId w:val="23"/>
        </w:numPr>
      </w:pPr>
      <w:r>
        <w:t>Our organization</w:t>
      </w:r>
      <w:r w:rsidR="001F177D">
        <w:t xml:space="preserve"> has r</w:t>
      </w:r>
      <w:r w:rsidR="001A0D61">
        <w:t>ealistic policies and proced</w:t>
      </w:r>
      <w:r w:rsidR="001F177D">
        <w:t>ures</w:t>
      </w:r>
      <w:r w:rsidR="001A0D61">
        <w:t xml:space="preserve"> that address transporting pets during community evacuation response.</w:t>
      </w:r>
    </w:p>
    <w:p w14:paraId="75E8A145" w14:textId="3E28CCA4" w:rsidR="00331EF2" w:rsidRDefault="00555C1E" w:rsidP="001A0179">
      <w:pPr>
        <w:pStyle w:val="Heading2"/>
      </w:pPr>
      <w:bookmarkStart w:id="34" w:name="_Toc159441720"/>
      <w:proofErr w:type="gramStart"/>
      <w:r w:rsidRPr="00555C1E">
        <w:t>6.4  Recovery</w:t>
      </w:r>
      <w:bookmarkEnd w:id="34"/>
      <w:proofErr w:type="gramEnd"/>
    </w:p>
    <w:p w14:paraId="5C1E9FE1" w14:textId="18F64047" w:rsidR="004004B9" w:rsidRDefault="00662087" w:rsidP="003C4DBB">
      <w:r w:rsidRPr="00853856">
        <w:rPr>
          <w:highlight w:val="lightGray"/>
        </w:rPr>
        <w:t>NAME O</w:t>
      </w:r>
      <w:r w:rsidRPr="00662087">
        <w:rPr>
          <w:highlight w:val="lightGray"/>
        </w:rPr>
        <w:t>F</w:t>
      </w:r>
      <w:r>
        <w:t xml:space="preserve"> </w:t>
      </w:r>
      <w:r w:rsidRPr="009F2981">
        <w:rPr>
          <w:highlight w:val="lightGray"/>
        </w:rPr>
        <w:t>TRANSIT AGENCY</w:t>
      </w:r>
      <w:r>
        <w:t xml:space="preserve"> </w:t>
      </w:r>
      <w:r w:rsidR="00331EF2">
        <w:t>has emergency plans, policies</w:t>
      </w:r>
      <w:r w:rsidR="00B15C07">
        <w:t>,</w:t>
      </w:r>
      <w:r w:rsidR="00331EF2">
        <w:t xml:space="preserve"> and </w:t>
      </w:r>
      <w:r w:rsidR="004004B9">
        <w:t xml:space="preserve">procedures that address </w:t>
      </w:r>
      <w:r w:rsidR="004004B9" w:rsidRPr="004004B9">
        <w:rPr>
          <w:i/>
        </w:rPr>
        <w:t>recovery</w:t>
      </w:r>
      <w:r w:rsidR="004004B9">
        <w:t>.</w:t>
      </w:r>
    </w:p>
    <w:p w14:paraId="1DE86510" w14:textId="77777777" w:rsidR="004004B9" w:rsidRDefault="004004B9" w:rsidP="003C4DBB"/>
    <w:p w14:paraId="7779E6FC" w14:textId="7BCEFDC0" w:rsidR="0016583C" w:rsidRDefault="003E4954" w:rsidP="00E12663">
      <w:pPr>
        <w:numPr>
          <w:ilvl w:val="0"/>
          <w:numId w:val="24"/>
        </w:numPr>
        <w:spacing w:after="60"/>
      </w:pPr>
      <w:r>
        <w:t>Our organization</w:t>
      </w:r>
      <w:r w:rsidR="00891F08">
        <w:t xml:space="preserve"> has planned</w:t>
      </w:r>
      <w:r w:rsidR="0016583C" w:rsidRPr="0016583C">
        <w:t xml:space="preserve"> f</w:t>
      </w:r>
      <w:r w:rsidR="0016583C">
        <w:t>or restoring services following an emergency service disruption.</w:t>
      </w:r>
    </w:p>
    <w:p w14:paraId="1A9F3907" w14:textId="4AF1274B" w:rsidR="006B3493" w:rsidRDefault="00B15C07" w:rsidP="00E12663">
      <w:pPr>
        <w:numPr>
          <w:ilvl w:val="0"/>
          <w:numId w:val="24"/>
        </w:numPr>
        <w:spacing w:after="60"/>
      </w:pPr>
      <w:r>
        <w:lastRenderedPageBreak/>
        <w:t>Our</w:t>
      </w:r>
      <w:r w:rsidR="006B3493">
        <w:t xml:space="preserve"> organization pursues opportunities to discuss strategies with emergency management to ensure that people with disabilities </w:t>
      </w:r>
      <w:r>
        <w:t>returning</w:t>
      </w:r>
      <w:r w:rsidR="006B3493">
        <w:t xml:space="preserve"> by transit to their residences after an emergency have the necessary resources and support to resume living independently.</w:t>
      </w:r>
    </w:p>
    <w:p w14:paraId="695B6F2C" w14:textId="1D0EDE93" w:rsidR="006B3493" w:rsidRDefault="00B15C07" w:rsidP="00E12663">
      <w:pPr>
        <w:numPr>
          <w:ilvl w:val="0"/>
          <w:numId w:val="24"/>
        </w:numPr>
        <w:spacing w:after="60"/>
      </w:pPr>
      <w:r>
        <w:t>Our</w:t>
      </w:r>
      <w:r w:rsidR="006B3493">
        <w:t xml:space="preserve"> organiz</w:t>
      </w:r>
      <w:r w:rsidR="001F177D">
        <w:t>ation has a process for providing</w:t>
      </w:r>
      <w:r w:rsidR="00635970">
        <w:t xml:space="preserve"> access to counseling </w:t>
      </w:r>
      <w:r w:rsidR="001F177D">
        <w:t xml:space="preserve">for employees </w:t>
      </w:r>
      <w:r>
        <w:t>who</w:t>
      </w:r>
      <w:r w:rsidR="00635970">
        <w:t xml:space="preserve"> experience trauma</w:t>
      </w:r>
      <w:r w:rsidR="006B3493">
        <w:t xml:space="preserve"> during an emergency or disaster.</w:t>
      </w:r>
    </w:p>
    <w:p w14:paraId="73C4DC93" w14:textId="302CDCF2" w:rsidR="001F177D" w:rsidRDefault="00B15C07" w:rsidP="00E12663">
      <w:pPr>
        <w:numPr>
          <w:ilvl w:val="0"/>
          <w:numId w:val="24"/>
        </w:numPr>
      </w:pPr>
      <w:r>
        <w:t>Our</w:t>
      </w:r>
      <w:r w:rsidR="00635970">
        <w:t xml:space="preserve"> organization is aware of</w:t>
      </w:r>
      <w:r w:rsidR="006B3493">
        <w:t xml:space="preserve"> method</w:t>
      </w:r>
      <w:r w:rsidR="00635970">
        <w:t>s</w:t>
      </w:r>
      <w:r w:rsidR="006B3493">
        <w:t xml:space="preserve"> to document </w:t>
      </w:r>
      <w:r>
        <w:t>transit-related</w:t>
      </w:r>
      <w:r w:rsidR="00635970">
        <w:t xml:space="preserve"> costs and</w:t>
      </w:r>
      <w:r w:rsidR="006B3493">
        <w:t xml:space="preserve"> d</w:t>
      </w:r>
      <w:r w:rsidR="009F2981">
        <w:t xml:space="preserve">amage to transit resources </w:t>
      </w:r>
      <w:r w:rsidR="00635970">
        <w:t>incurred during</w:t>
      </w:r>
      <w:r w:rsidR="009F2981">
        <w:t xml:space="preserve"> community </w:t>
      </w:r>
      <w:r w:rsidR="006B3493">
        <w:t xml:space="preserve">emergency </w:t>
      </w:r>
      <w:r w:rsidR="009F2981">
        <w:t xml:space="preserve">response </w:t>
      </w:r>
      <w:r w:rsidR="006B3493">
        <w:t>or disaster</w:t>
      </w:r>
      <w:r w:rsidR="001F177D">
        <w:t>s</w:t>
      </w:r>
      <w:r>
        <w:t>. It is</w:t>
      </w:r>
      <w:r w:rsidR="00352A80">
        <w:t xml:space="preserve"> acquainted with all the possible sources of reimbursement.</w:t>
      </w:r>
    </w:p>
    <w:p w14:paraId="624EDB53" w14:textId="77777777" w:rsidR="0089223F" w:rsidRPr="00274E5B" w:rsidRDefault="0089223F" w:rsidP="003C4DBB"/>
    <w:p w14:paraId="0640FCF6" w14:textId="77777777" w:rsidR="00A26C45" w:rsidRDefault="00A26C45" w:rsidP="00274E5B"/>
    <w:p w14:paraId="06351BDF" w14:textId="77777777" w:rsidR="00A26C45" w:rsidRPr="00A26C45" w:rsidRDefault="00A26C45" w:rsidP="00A77C55">
      <w:pPr>
        <w:jc w:val="both"/>
      </w:pPr>
    </w:p>
    <w:p w14:paraId="3E7AFDD2" w14:textId="42E3FB63" w:rsidR="00A77C55" w:rsidRDefault="00862D15" w:rsidP="001B226C">
      <w:pPr>
        <w:ind w:left="90"/>
        <w:jc w:val="both"/>
      </w:pPr>
      <w:r>
        <w:rPr>
          <w:noProof/>
        </w:rPr>
        <mc:AlternateContent>
          <mc:Choice Requires="wps">
            <w:drawing>
              <wp:anchor distT="0" distB="0" distL="114300" distR="114300" simplePos="0" relativeHeight="251659264" behindDoc="0" locked="1" layoutInCell="1" allowOverlap="1" wp14:anchorId="746CF900" wp14:editId="79581329">
                <wp:simplePos x="0" y="0"/>
                <wp:positionH relativeFrom="column">
                  <wp:posOffset>-36195</wp:posOffset>
                </wp:positionH>
                <wp:positionV relativeFrom="paragraph">
                  <wp:posOffset>-218440</wp:posOffset>
                </wp:positionV>
                <wp:extent cx="5894070" cy="502920"/>
                <wp:effectExtent l="0" t="0" r="0" b="0"/>
                <wp:wrapNone/>
                <wp:docPr id="21213568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02920"/>
                        </a:xfrm>
                        <a:prstGeom prst="rect">
                          <a:avLst/>
                        </a:prstGeom>
                        <a:solidFill>
                          <a:srgbClr val="FFFFFF"/>
                        </a:solidFill>
                        <a:ln w="9525">
                          <a:solidFill>
                            <a:srgbClr val="000000"/>
                          </a:solidFill>
                          <a:miter lim="800000"/>
                          <a:headEnd/>
                          <a:tailEnd/>
                        </a:ln>
                      </wps:spPr>
                      <wps:txbx>
                        <w:txbxContent>
                          <w:p w14:paraId="33B4D444" w14:textId="53099A04" w:rsidR="00AF75B9" w:rsidRPr="001B226C" w:rsidRDefault="00AF75B9" w:rsidP="001B226C">
                            <w:pPr>
                              <w:jc w:val="both"/>
                            </w:pPr>
                            <w:r w:rsidRPr="001B226C">
                              <w:rPr>
                                <w:rFonts w:ascii="Verdana" w:hAnsi="Verdana" w:cs="Arial"/>
                                <w:i/>
                              </w:rPr>
                              <w:t>A template “</w:t>
                            </w:r>
                            <w:hyperlink w:anchor="_MEMORANDUM_OF_UNDERSTANDING" w:history="1">
                              <w:r w:rsidRPr="0004015C">
                                <w:rPr>
                                  <w:rStyle w:val="Hyperlink"/>
                                  <w:rFonts w:ascii="Verdana" w:hAnsi="Verdana" w:cs="Arial"/>
                                  <w:i/>
                                </w:rPr>
                                <w:t>MEMORANDUM OF UNDERSTANDING</w:t>
                              </w:r>
                            </w:hyperlink>
                            <w:r w:rsidRPr="001B226C">
                              <w:rPr>
                                <w:rFonts w:ascii="Verdana" w:hAnsi="Verdana" w:cs="Arial"/>
                                <w:i/>
                              </w:rPr>
                              <w:t>” with Emergency Management is located in the Appendix.</w:t>
                            </w:r>
                          </w:p>
                          <w:p w14:paraId="3B3FF212" w14:textId="77777777" w:rsidR="00AF75B9" w:rsidRDefault="00AF75B9" w:rsidP="001B2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F900" id="Text Box 1" o:spid="_x0000_s1030" type="#_x0000_t202" style="position:absolute;left:0;text-align:left;margin-left:-2.85pt;margin-top:-17.2pt;width:464.1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">
                <v:textbox>
                  <w:txbxContent>
                    <w:p w14:paraId="33B4D444" w14:textId="53099A04" w:rsidR="00AF75B9" w:rsidRPr="001B226C" w:rsidRDefault="00AF75B9" w:rsidP="001B226C">
                      <w:pPr>
                        <w:jc w:val="both"/>
                      </w:pPr>
                      <w:r w:rsidRPr="001B226C">
                        <w:rPr>
                          <w:rFonts w:ascii="Verdana" w:hAnsi="Verdana" w:cs="Arial"/>
                          <w:i/>
                        </w:rPr>
                        <w:t>A template “</w:t>
                      </w:r>
                      <w:hyperlink w:anchor="_MEMORANDUM_OF_UNDERSTANDING" w:history="1">
                        <w:r w:rsidRPr="0004015C">
                          <w:rPr>
                            <w:rStyle w:val="Hyperlink"/>
                            <w:rFonts w:ascii="Verdana" w:hAnsi="Verdana" w:cs="Arial"/>
                            <w:i/>
                          </w:rPr>
                          <w:t>MEMORANDUM OF UNDERSTANDING</w:t>
                        </w:r>
                      </w:hyperlink>
                      <w:r w:rsidRPr="001B226C">
                        <w:rPr>
                          <w:rFonts w:ascii="Verdana" w:hAnsi="Verdana" w:cs="Arial"/>
                          <w:i/>
                        </w:rPr>
                        <w:t>” with Emergency Management is located in the Appendix.</w:t>
                      </w:r>
                    </w:p>
                    <w:p w14:paraId="3B3FF212" w14:textId="77777777" w:rsidR="00AF75B9" w:rsidRDefault="00AF75B9" w:rsidP="001B226C"/>
                  </w:txbxContent>
                </v:textbox>
                <w10:anchorlock/>
              </v:shape>
            </w:pict>
          </mc:Fallback>
        </mc:AlternateContent>
      </w:r>
    </w:p>
    <w:p w14:paraId="0F6849E4" w14:textId="77777777" w:rsidR="00A77C55" w:rsidRDefault="00A77C55" w:rsidP="00A77C55">
      <w:pPr>
        <w:ind w:left="1080"/>
        <w:jc w:val="both"/>
      </w:pPr>
    </w:p>
    <w:p w14:paraId="2EE7792F" w14:textId="2511A191" w:rsidR="005F0A87" w:rsidRDefault="005F0A87" w:rsidP="003C4DBB">
      <w:pPr>
        <w:rPr>
          <w:b/>
          <w:sz w:val="32"/>
          <w:szCs w:val="32"/>
        </w:rPr>
      </w:pPr>
      <w:r>
        <w:rPr>
          <w:b/>
          <w:sz w:val="32"/>
          <w:szCs w:val="32"/>
        </w:rPr>
        <w:br w:type="page"/>
      </w:r>
    </w:p>
    <w:p w14:paraId="0120D340" w14:textId="1E541333" w:rsidR="00EE2D51" w:rsidRDefault="005F0A87" w:rsidP="005F0A87">
      <w:pPr>
        <w:pStyle w:val="Heading1"/>
      </w:pPr>
      <w:bookmarkStart w:id="35" w:name="_Toc159441721"/>
      <w:r w:rsidRPr="005F0A87">
        <w:lastRenderedPageBreak/>
        <w:t>7.   TRANSIT SYSTEM CRISIS RESPONSE</w:t>
      </w:r>
      <w:bookmarkEnd w:id="35"/>
    </w:p>
    <w:p w14:paraId="501A7C45" w14:textId="77777777" w:rsidR="00756029" w:rsidRPr="00A31994" w:rsidRDefault="00756029" w:rsidP="005A699B">
      <w:pPr>
        <w:pStyle w:val="Heading2"/>
      </w:pPr>
      <w:bookmarkStart w:id="36" w:name="_Toc159441722"/>
      <w:r w:rsidRPr="00A31994">
        <w:t>Employee Accident and Incident Response – Transit Agency Responsibilities</w:t>
      </w:r>
      <w:bookmarkEnd w:id="36"/>
    </w:p>
    <w:p w14:paraId="231E4885" w14:textId="77777777" w:rsidR="00756029" w:rsidRPr="00DE4C5D" w:rsidRDefault="00756029" w:rsidP="00756029">
      <w:pPr>
        <w:numPr>
          <w:ilvl w:val="0"/>
          <w:numId w:val="53"/>
        </w:numPr>
        <w:spacing w:after="160" w:line="259" w:lineRule="auto"/>
      </w:pPr>
      <w:r w:rsidRPr="00DE4C5D">
        <w:t>Ensure appropriate medical attention is rendered</w:t>
      </w:r>
    </w:p>
    <w:p w14:paraId="5BD0EDE8" w14:textId="77777777" w:rsidR="00756029" w:rsidRPr="00DE4C5D" w:rsidRDefault="00756029" w:rsidP="00756029">
      <w:pPr>
        <w:numPr>
          <w:ilvl w:val="0"/>
          <w:numId w:val="53"/>
        </w:numPr>
        <w:spacing w:after="160" w:line="259" w:lineRule="auto"/>
      </w:pPr>
      <w:r w:rsidRPr="00DE4C5D">
        <w:t>Confirm completion of adequate investigation</w:t>
      </w:r>
    </w:p>
    <w:p w14:paraId="7943C414" w14:textId="77777777" w:rsidR="00756029" w:rsidRPr="00DE4C5D" w:rsidRDefault="00756029" w:rsidP="00756029">
      <w:pPr>
        <w:numPr>
          <w:ilvl w:val="0"/>
          <w:numId w:val="53"/>
        </w:numPr>
        <w:spacing w:after="160" w:line="259" w:lineRule="auto"/>
      </w:pPr>
      <w:r w:rsidRPr="00DE4C5D">
        <w:t>Confirm documentation is produced and preserved</w:t>
      </w:r>
    </w:p>
    <w:p w14:paraId="37C63B90" w14:textId="77777777" w:rsidR="00756029" w:rsidRPr="00DE4C5D" w:rsidRDefault="00756029" w:rsidP="00756029">
      <w:pPr>
        <w:numPr>
          <w:ilvl w:val="0"/>
          <w:numId w:val="53"/>
        </w:numPr>
        <w:spacing w:after="160" w:line="259" w:lineRule="auto"/>
      </w:pPr>
      <w:r w:rsidRPr="00DE4C5D">
        <w:t>Conduct further investigation as necessary</w:t>
      </w:r>
    </w:p>
    <w:p w14:paraId="4AE7C65F" w14:textId="77777777" w:rsidR="00756029" w:rsidRPr="00DE4C5D" w:rsidRDefault="00756029" w:rsidP="00756029">
      <w:pPr>
        <w:numPr>
          <w:ilvl w:val="0"/>
          <w:numId w:val="53"/>
        </w:numPr>
        <w:spacing w:after="160" w:line="259" w:lineRule="auto"/>
      </w:pPr>
      <w:r w:rsidRPr="00DE4C5D">
        <w:t>Discuss corrective actions needed</w:t>
      </w:r>
    </w:p>
    <w:p w14:paraId="38B21A28" w14:textId="77777777" w:rsidR="00756029" w:rsidRPr="00DE4C5D" w:rsidRDefault="00756029" w:rsidP="00756029">
      <w:pPr>
        <w:numPr>
          <w:ilvl w:val="0"/>
          <w:numId w:val="53"/>
        </w:numPr>
        <w:spacing w:after="160" w:line="259" w:lineRule="auto"/>
      </w:pPr>
      <w:r w:rsidRPr="00DE4C5D">
        <w:t>Ensure corrective actions are put into place</w:t>
      </w:r>
    </w:p>
    <w:p w14:paraId="23A23CBC" w14:textId="77777777" w:rsidR="00756029" w:rsidRPr="00DE4C5D" w:rsidRDefault="00756029" w:rsidP="00756029">
      <w:pPr>
        <w:numPr>
          <w:ilvl w:val="0"/>
          <w:numId w:val="53"/>
        </w:numPr>
        <w:spacing w:after="160" w:line="259" w:lineRule="auto"/>
      </w:pPr>
      <w:r w:rsidRPr="00DE4C5D">
        <w:t>Monitor corrective action effectiveness - make changes if necessary</w:t>
      </w:r>
    </w:p>
    <w:p w14:paraId="2200C7B9" w14:textId="77777777" w:rsidR="00756029" w:rsidRPr="00DE4C5D" w:rsidRDefault="00756029" w:rsidP="00756029">
      <w:pPr>
        <w:numPr>
          <w:ilvl w:val="0"/>
          <w:numId w:val="53"/>
        </w:numPr>
        <w:spacing w:after="160" w:line="259" w:lineRule="auto"/>
      </w:pPr>
      <w:r w:rsidRPr="00DE4C5D">
        <w:t xml:space="preserve">Periodically review accident/incident data to identify trends to prevent future events </w:t>
      </w:r>
    </w:p>
    <w:p w14:paraId="12FACC5E" w14:textId="77777777" w:rsidR="00756029" w:rsidRPr="00DE4C5D" w:rsidRDefault="00756029" w:rsidP="00756029">
      <w:pPr>
        <w:numPr>
          <w:ilvl w:val="0"/>
          <w:numId w:val="53"/>
        </w:numPr>
        <w:spacing w:after="160" w:line="259" w:lineRule="auto"/>
      </w:pPr>
      <w:r w:rsidRPr="00DE4C5D">
        <w:t xml:space="preserve">Obtain photos if possible </w:t>
      </w:r>
    </w:p>
    <w:p w14:paraId="30C6221A" w14:textId="77777777" w:rsidR="00756029" w:rsidRDefault="00756029" w:rsidP="0032144C">
      <w:pPr>
        <w:pStyle w:val="Heading2"/>
      </w:pPr>
      <w:bookmarkStart w:id="37" w:name="_Toc159441723"/>
      <w:r w:rsidRPr="00DE4C5D">
        <w:t>HAZMAT Response</w:t>
      </w:r>
      <w:bookmarkEnd w:id="37"/>
    </w:p>
    <w:p w14:paraId="3C1701FB" w14:textId="77777777" w:rsidR="00756029" w:rsidRDefault="00756029" w:rsidP="00A31994">
      <w:pPr>
        <w:pStyle w:val="Heading4"/>
      </w:pPr>
      <w:bookmarkStart w:id="38" w:name="_Toc159441724"/>
      <w:r>
        <w:t>Toxic Incident</w:t>
      </w:r>
      <w:bookmarkEnd w:id="38"/>
    </w:p>
    <w:p w14:paraId="59B3DF69" w14:textId="77777777" w:rsidR="00756029" w:rsidRPr="00DE4C5D" w:rsidRDefault="00756029" w:rsidP="00B86DC1">
      <w:pPr>
        <w:pStyle w:val="Heading8"/>
      </w:pPr>
      <w:r w:rsidRPr="00DE4C5D">
        <w:t>Chemical Release In or Near Facility</w:t>
      </w:r>
    </w:p>
    <w:p w14:paraId="648EA831" w14:textId="77777777" w:rsidR="00756029" w:rsidRPr="00DE4C5D" w:rsidRDefault="00756029" w:rsidP="0032144C">
      <w:pPr>
        <w:numPr>
          <w:ilvl w:val="0"/>
          <w:numId w:val="54"/>
        </w:numPr>
        <w:spacing w:after="60" w:line="259" w:lineRule="auto"/>
      </w:pPr>
      <w:r w:rsidRPr="00DE4C5D">
        <w:t>Quickly find clean air</w:t>
      </w:r>
    </w:p>
    <w:p w14:paraId="4FD752F7" w14:textId="77777777" w:rsidR="00756029" w:rsidRPr="00DE4C5D" w:rsidRDefault="00756029" w:rsidP="0032144C">
      <w:pPr>
        <w:numPr>
          <w:ilvl w:val="0"/>
          <w:numId w:val="54"/>
        </w:numPr>
        <w:spacing w:after="60" w:line="259" w:lineRule="auto"/>
      </w:pPr>
      <w:r w:rsidRPr="00DE4C5D">
        <w:t>Outdoor release</w:t>
      </w:r>
    </w:p>
    <w:p w14:paraId="1296AE8A" w14:textId="77777777" w:rsidR="00756029" w:rsidRPr="00DE4C5D" w:rsidRDefault="00756029" w:rsidP="0032144C">
      <w:pPr>
        <w:numPr>
          <w:ilvl w:val="1"/>
          <w:numId w:val="54"/>
        </w:numPr>
        <w:spacing w:after="60" w:line="259" w:lineRule="auto"/>
      </w:pPr>
      <w:r w:rsidRPr="00DE4C5D">
        <w:t xml:space="preserve">shelter in </w:t>
      </w:r>
      <w:r>
        <w:t xml:space="preserve">the </w:t>
      </w:r>
      <w:r w:rsidRPr="00DE4C5D">
        <w:t>closest building</w:t>
      </w:r>
    </w:p>
    <w:p w14:paraId="39B2B1AF" w14:textId="77777777" w:rsidR="00756029" w:rsidRPr="00DE4C5D" w:rsidRDefault="00756029" w:rsidP="0032144C">
      <w:pPr>
        <w:numPr>
          <w:ilvl w:val="1"/>
          <w:numId w:val="54"/>
        </w:numPr>
        <w:spacing w:after="60" w:line="259" w:lineRule="auto"/>
      </w:pPr>
      <w:r w:rsidRPr="00DE4C5D">
        <w:t>close all windows/doors</w:t>
      </w:r>
    </w:p>
    <w:p w14:paraId="17576057" w14:textId="77777777" w:rsidR="00756029" w:rsidRPr="00DE4C5D" w:rsidRDefault="00756029" w:rsidP="0032144C">
      <w:pPr>
        <w:numPr>
          <w:ilvl w:val="1"/>
          <w:numId w:val="54"/>
        </w:numPr>
        <w:spacing w:after="60" w:line="259" w:lineRule="auto"/>
      </w:pPr>
      <w:r w:rsidRPr="00DE4C5D">
        <w:t xml:space="preserve">shut off HVAC </w:t>
      </w:r>
    </w:p>
    <w:p w14:paraId="0E17B450" w14:textId="77777777" w:rsidR="00756029" w:rsidRPr="00DE4C5D" w:rsidRDefault="00756029" w:rsidP="0032144C">
      <w:pPr>
        <w:numPr>
          <w:ilvl w:val="1"/>
          <w:numId w:val="54"/>
        </w:numPr>
        <w:spacing w:after="60" w:line="259" w:lineRule="auto"/>
      </w:pPr>
      <w:r w:rsidRPr="00DE4C5D">
        <w:t>seal yourself into an interior room</w:t>
      </w:r>
    </w:p>
    <w:p w14:paraId="3E6D1836" w14:textId="77777777" w:rsidR="00756029" w:rsidRPr="00DE4C5D" w:rsidRDefault="00756029" w:rsidP="0032144C">
      <w:pPr>
        <w:numPr>
          <w:ilvl w:val="0"/>
          <w:numId w:val="54"/>
        </w:numPr>
        <w:spacing w:after="60" w:line="259" w:lineRule="auto"/>
      </w:pPr>
      <w:r w:rsidRPr="00DE4C5D">
        <w:t>Indoor release</w:t>
      </w:r>
    </w:p>
    <w:p w14:paraId="7A469D77" w14:textId="77777777" w:rsidR="00756029" w:rsidRPr="00DE4C5D" w:rsidRDefault="00756029" w:rsidP="0032144C">
      <w:pPr>
        <w:numPr>
          <w:ilvl w:val="1"/>
          <w:numId w:val="54"/>
        </w:numPr>
        <w:spacing w:after="60" w:line="259" w:lineRule="auto"/>
      </w:pPr>
      <w:r w:rsidRPr="00DE4C5D">
        <w:t>follow facility chemical incident plans</w:t>
      </w:r>
    </w:p>
    <w:p w14:paraId="0213D3DF" w14:textId="77777777" w:rsidR="00756029" w:rsidRPr="00DE4C5D" w:rsidRDefault="00756029" w:rsidP="0032144C">
      <w:pPr>
        <w:numPr>
          <w:ilvl w:val="1"/>
          <w:numId w:val="54"/>
        </w:numPr>
        <w:spacing w:after="60" w:line="259" w:lineRule="auto"/>
      </w:pPr>
      <w:r w:rsidRPr="00DE4C5D">
        <w:t xml:space="preserve">open windows and evacuate </w:t>
      </w:r>
      <w:r>
        <w:t xml:space="preserve">the </w:t>
      </w:r>
      <w:r w:rsidRPr="00DE4C5D">
        <w:t>building</w:t>
      </w:r>
    </w:p>
    <w:p w14:paraId="4DB3CC61" w14:textId="77777777" w:rsidR="00756029" w:rsidRPr="00DE4C5D" w:rsidRDefault="00756029" w:rsidP="0032144C">
      <w:pPr>
        <w:numPr>
          <w:ilvl w:val="0"/>
          <w:numId w:val="54"/>
        </w:numPr>
        <w:spacing w:after="60" w:line="259" w:lineRule="auto"/>
      </w:pPr>
      <w:r w:rsidRPr="00DE4C5D">
        <w:t>After exposure, decontaminate: remove clothes and shower</w:t>
      </w:r>
    </w:p>
    <w:p w14:paraId="05B49231" w14:textId="77777777" w:rsidR="00756029" w:rsidRPr="00DE4C5D" w:rsidRDefault="00756029" w:rsidP="00756029">
      <w:pPr>
        <w:numPr>
          <w:ilvl w:val="0"/>
          <w:numId w:val="54"/>
        </w:numPr>
        <w:spacing w:after="160" w:line="259" w:lineRule="auto"/>
      </w:pPr>
      <w:r w:rsidRPr="00DE4C5D">
        <w:t>Seek medical treatment</w:t>
      </w:r>
    </w:p>
    <w:p w14:paraId="7B5909F6" w14:textId="77777777" w:rsidR="00756029" w:rsidRPr="00DE4C5D" w:rsidRDefault="00756029" w:rsidP="00B86DC1">
      <w:pPr>
        <w:pStyle w:val="Heading8"/>
      </w:pPr>
      <w:r w:rsidRPr="00DE4C5D">
        <w:t>Chemical Release Outside a Vehicle</w:t>
      </w:r>
    </w:p>
    <w:p w14:paraId="21E009FF" w14:textId="77777777" w:rsidR="00756029" w:rsidRPr="00DE4C5D" w:rsidRDefault="00756029" w:rsidP="0032144C">
      <w:pPr>
        <w:numPr>
          <w:ilvl w:val="0"/>
          <w:numId w:val="55"/>
        </w:numPr>
        <w:spacing w:after="60" w:line="259" w:lineRule="auto"/>
      </w:pPr>
      <w:r w:rsidRPr="00DE4C5D">
        <w:t>Shelter in place on vehicle</w:t>
      </w:r>
    </w:p>
    <w:p w14:paraId="2AEC3735" w14:textId="77777777" w:rsidR="00756029" w:rsidRPr="00DE4C5D" w:rsidRDefault="00756029" w:rsidP="0032144C">
      <w:pPr>
        <w:numPr>
          <w:ilvl w:val="0"/>
          <w:numId w:val="55"/>
        </w:numPr>
        <w:spacing w:after="60" w:line="259" w:lineRule="auto"/>
      </w:pPr>
      <w:r w:rsidRPr="00DE4C5D">
        <w:t>Shut all windows, close all vents, shut down HVAC</w:t>
      </w:r>
    </w:p>
    <w:p w14:paraId="430EAF3D" w14:textId="77777777" w:rsidR="00756029" w:rsidRPr="00DE4C5D" w:rsidRDefault="00756029" w:rsidP="00756029">
      <w:pPr>
        <w:numPr>
          <w:ilvl w:val="0"/>
          <w:numId w:val="55"/>
        </w:numPr>
        <w:spacing w:after="160" w:line="259" w:lineRule="auto"/>
      </w:pPr>
      <w:r w:rsidRPr="00DE4C5D">
        <w:t xml:space="preserve">If </w:t>
      </w:r>
      <w:r>
        <w:t xml:space="preserve">the </w:t>
      </w:r>
      <w:r w:rsidRPr="00DE4C5D">
        <w:t>vehicle can be safely moved, drive as far away and upwind as possible</w:t>
      </w:r>
    </w:p>
    <w:p w14:paraId="25659FD6" w14:textId="77777777" w:rsidR="00756029" w:rsidRDefault="00756029" w:rsidP="00756029">
      <w:pPr>
        <w:numPr>
          <w:ilvl w:val="0"/>
          <w:numId w:val="55"/>
        </w:numPr>
        <w:spacing w:after="160" w:line="259" w:lineRule="auto"/>
      </w:pPr>
      <w:r w:rsidRPr="00DE4C5D">
        <w:t>Immediately report to dispatch/appropriate authorities</w:t>
      </w:r>
    </w:p>
    <w:p w14:paraId="46B1A511" w14:textId="77777777" w:rsidR="00756029" w:rsidRDefault="00756029" w:rsidP="0032144C">
      <w:pPr>
        <w:pStyle w:val="Heading2"/>
      </w:pPr>
      <w:bookmarkStart w:id="39" w:name="_Toc159441725"/>
      <w:r>
        <w:lastRenderedPageBreak/>
        <w:t>Fuel-related Events</w:t>
      </w:r>
      <w:bookmarkEnd w:id="39"/>
    </w:p>
    <w:p w14:paraId="28164C3A" w14:textId="77777777" w:rsidR="00756029" w:rsidRPr="00DE4C5D" w:rsidRDefault="00756029" w:rsidP="00DE4C5D">
      <w:r w:rsidRPr="00DE4C5D">
        <w:rPr>
          <w:b/>
          <w:bCs/>
        </w:rPr>
        <w:t>Petroleum Based Products</w:t>
      </w:r>
    </w:p>
    <w:p w14:paraId="7A7718BF" w14:textId="77777777" w:rsidR="00756029" w:rsidRPr="00DE4C5D" w:rsidRDefault="00756029" w:rsidP="0032144C">
      <w:pPr>
        <w:numPr>
          <w:ilvl w:val="0"/>
          <w:numId w:val="56"/>
        </w:numPr>
        <w:spacing w:after="60" w:line="259" w:lineRule="auto"/>
      </w:pPr>
      <w:r w:rsidRPr="00DE4C5D">
        <w:t>Facility petroleum spill plan, including adequate petroleum spill response equipment:</w:t>
      </w:r>
    </w:p>
    <w:p w14:paraId="45FD42C2" w14:textId="77777777" w:rsidR="00756029" w:rsidRPr="00DE4C5D" w:rsidRDefault="00756029" w:rsidP="0032144C">
      <w:pPr>
        <w:numPr>
          <w:ilvl w:val="1"/>
          <w:numId w:val="56"/>
        </w:numPr>
        <w:spacing w:after="60" w:line="259" w:lineRule="auto"/>
      </w:pPr>
      <w:r w:rsidRPr="00DE4C5D">
        <w:t>what actions should be taken during an event</w:t>
      </w:r>
    </w:p>
    <w:p w14:paraId="1FF6F18F" w14:textId="77777777" w:rsidR="00756029" w:rsidRPr="00DE4C5D" w:rsidRDefault="00756029" w:rsidP="0032144C">
      <w:pPr>
        <w:numPr>
          <w:ilvl w:val="1"/>
          <w:numId w:val="56"/>
        </w:numPr>
        <w:spacing w:after="60" w:line="259" w:lineRule="auto"/>
      </w:pPr>
      <w:r w:rsidRPr="00DE4C5D">
        <w:t>who is responsible for taking those actions</w:t>
      </w:r>
    </w:p>
    <w:p w14:paraId="5F9DAFB2" w14:textId="77777777" w:rsidR="00756029" w:rsidRPr="00DE4C5D" w:rsidRDefault="00756029" w:rsidP="0032144C">
      <w:pPr>
        <w:numPr>
          <w:ilvl w:val="1"/>
          <w:numId w:val="56"/>
        </w:numPr>
        <w:spacing w:after="60" w:line="259" w:lineRule="auto"/>
      </w:pPr>
      <w:r w:rsidRPr="00DE4C5D">
        <w:t>when to call for additional assistance resources</w:t>
      </w:r>
    </w:p>
    <w:p w14:paraId="3F6A3B12" w14:textId="77777777" w:rsidR="00756029" w:rsidRPr="00DE4C5D" w:rsidRDefault="00756029" w:rsidP="0032144C">
      <w:pPr>
        <w:numPr>
          <w:ilvl w:val="1"/>
          <w:numId w:val="56"/>
        </w:numPr>
        <w:spacing w:after="60" w:line="259" w:lineRule="auto"/>
      </w:pPr>
      <w:r w:rsidRPr="00DE4C5D">
        <w:t xml:space="preserve">where in facility clean-up materials are stored </w:t>
      </w:r>
    </w:p>
    <w:p w14:paraId="69690198" w14:textId="77777777" w:rsidR="00756029" w:rsidRPr="00DE4C5D" w:rsidRDefault="00756029" w:rsidP="00756029">
      <w:pPr>
        <w:numPr>
          <w:ilvl w:val="1"/>
          <w:numId w:val="56"/>
        </w:numPr>
        <w:spacing w:after="160" w:line="259" w:lineRule="auto"/>
      </w:pPr>
      <w:r w:rsidRPr="00DE4C5D">
        <w:t>how to use and dispose of clean-up materials</w:t>
      </w:r>
    </w:p>
    <w:p w14:paraId="7C6F1F2C" w14:textId="77777777" w:rsidR="00756029" w:rsidRPr="00DE4C5D" w:rsidRDefault="00756029" w:rsidP="00DE4C5D">
      <w:r w:rsidRPr="00DE4C5D">
        <w:rPr>
          <w:b/>
          <w:bCs/>
        </w:rPr>
        <w:t>Natural Gas</w:t>
      </w:r>
    </w:p>
    <w:p w14:paraId="4E0BDDF5" w14:textId="77777777" w:rsidR="00756029" w:rsidRPr="00DE4C5D" w:rsidRDefault="00756029" w:rsidP="0032144C">
      <w:pPr>
        <w:spacing w:after="60"/>
      </w:pPr>
      <w:r w:rsidRPr="00DE4C5D">
        <w:t>In case of leak or release:</w:t>
      </w:r>
    </w:p>
    <w:p w14:paraId="384EED53" w14:textId="77777777" w:rsidR="00756029" w:rsidRPr="00DE4C5D" w:rsidRDefault="00756029" w:rsidP="0032144C">
      <w:pPr>
        <w:numPr>
          <w:ilvl w:val="0"/>
          <w:numId w:val="57"/>
        </w:numPr>
        <w:spacing w:after="60" w:line="259" w:lineRule="auto"/>
      </w:pPr>
      <w:r w:rsidRPr="00DE4C5D">
        <w:t xml:space="preserve">Verify </w:t>
      </w:r>
      <w:r>
        <w:t xml:space="preserve">the </w:t>
      </w:r>
      <w:r w:rsidRPr="00DE4C5D">
        <w:t xml:space="preserve">origin of </w:t>
      </w:r>
      <w:r>
        <w:t xml:space="preserve">the </w:t>
      </w:r>
      <w:r w:rsidRPr="00DE4C5D">
        <w:t xml:space="preserve">release and shut it down </w:t>
      </w:r>
    </w:p>
    <w:p w14:paraId="46F36384" w14:textId="77777777" w:rsidR="00756029" w:rsidRPr="00DE4C5D" w:rsidRDefault="00756029" w:rsidP="0032144C">
      <w:pPr>
        <w:numPr>
          <w:ilvl w:val="0"/>
          <w:numId w:val="57"/>
        </w:numPr>
        <w:spacing w:after="60" w:line="259" w:lineRule="auto"/>
      </w:pPr>
      <w:r w:rsidRPr="00DE4C5D">
        <w:t xml:space="preserve">Move people and property upwind from </w:t>
      </w:r>
      <w:r>
        <w:t xml:space="preserve">the </w:t>
      </w:r>
      <w:r w:rsidRPr="00DE4C5D">
        <w:t>area or</w:t>
      </w:r>
    </w:p>
    <w:p w14:paraId="023D9B0B" w14:textId="77777777" w:rsidR="00756029" w:rsidRPr="00DE4C5D" w:rsidRDefault="00756029" w:rsidP="0032144C">
      <w:pPr>
        <w:numPr>
          <w:ilvl w:val="0"/>
          <w:numId w:val="57"/>
        </w:numPr>
        <w:spacing w:after="60" w:line="259" w:lineRule="auto"/>
      </w:pPr>
      <w:r w:rsidRPr="00DE4C5D">
        <w:t>Move equipment that is releasing natural gas away from people and property</w:t>
      </w:r>
    </w:p>
    <w:p w14:paraId="1071B18B" w14:textId="77777777" w:rsidR="00756029" w:rsidRPr="00DE4C5D" w:rsidRDefault="00756029" w:rsidP="0032144C">
      <w:pPr>
        <w:numPr>
          <w:ilvl w:val="0"/>
          <w:numId w:val="57"/>
        </w:numPr>
        <w:spacing w:after="60" w:line="259" w:lineRule="auto"/>
      </w:pPr>
      <w:r w:rsidRPr="00DE4C5D">
        <w:t>Prevent ignition by surveying for ignition sources</w:t>
      </w:r>
    </w:p>
    <w:p w14:paraId="74B4CBFB" w14:textId="77777777" w:rsidR="00756029" w:rsidRPr="00DE4C5D" w:rsidRDefault="00756029" w:rsidP="0032144C">
      <w:pPr>
        <w:numPr>
          <w:ilvl w:val="1"/>
          <w:numId w:val="57"/>
        </w:numPr>
        <w:spacing w:after="60" w:line="259" w:lineRule="auto"/>
      </w:pPr>
      <w:r w:rsidRPr="00DE4C5D">
        <w:t>Be aware of static electricity</w:t>
      </w:r>
    </w:p>
    <w:p w14:paraId="57024CA6" w14:textId="77777777" w:rsidR="00756029" w:rsidRPr="00DE4C5D" w:rsidRDefault="00756029" w:rsidP="0032144C">
      <w:pPr>
        <w:numPr>
          <w:ilvl w:val="0"/>
          <w:numId w:val="57"/>
        </w:numPr>
        <w:spacing w:after="60" w:line="259" w:lineRule="auto"/>
      </w:pPr>
      <w:r w:rsidRPr="00DE4C5D">
        <w:t xml:space="preserve"> Ventilate enclosed areas - natural gas is lighter than air</w:t>
      </w:r>
    </w:p>
    <w:p w14:paraId="0E436EE0" w14:textId="77777777" w:rsidR="00756029" w:rsidRPr="00DE4C5D" w:rsidRDefault="00756029" w:rsidP="00756029">
      <w:pPr>
        <w:numPr>
          <w:ilvl w:val="1"/>
          <w:numId w:val="57"/>
        </w:numPr>
        <w:spacing w:after="160" w:line="259" w:lineRule="auto"/>
      </w:pPr>
      <w:r w:rsidRPr="00DE4C5D">
        <w:t>LNG vapors may be heavier than air until warmed</w:t>
      </w:r>
    </w:p>
    <w:p w14:paraId="64AC00D7" w14:textId="77777777" w:rsidR="00756029" w:rsidRDefault="00756029" w:rsidP="0032144C">
      <w:pPr>
        <w:pStyle w:val="Heading2"/>
      </w:pPr>
      <w:bookmarkStart w:id="40" w:name="_Toc159441726"/>
      <w:r>
        <w:t>Facility Fire Response</w:t>
      </w:r>
      <w:bookmarkEnd w:id="40"/>
    </w:p>
    <w:p w14:paraId="35A9353D" w14:textId="77777777" w:rsidR="00756029" w:rsidRDefault="00756029" w:rsidP="00F97BC8">
      <w:pPr>
        <w:pStyle w:val="Heading8"/>
      </w:pPr>
      <w:r>
        <w:t>Fire Response Steps</w:t>
      </w:r>
    </w:p>
    <w:p w14:paraId="376C25AD" w14:textId="77777777" w:rsidR="00756029" w:rsidRPr="00DE4C5D" w:rsidRDefault="00756029" w:rsidP="005F4940">
      <w:pPr>
        <w:numPr>
          <w:ilvl w:val="0"/>
          <w:numId w:val="58"/>
        </w:numPr>
        <w:spacing w:after="60" w:line="259" w:lineRule="auto"/>
      </w:pPr>
      <w:r w:rsidRPr="00DE4C5D">
        <w:t xml:space="preserve">Sound </w:t>
      </w:r>
      <w:r>
        <w:t xml:space="preserve">the </w:t>
      </w:r>
      <w:r w:rsidRPr="00DE4C5D">
        <w:t xml:space="preserve">alarm and call </w:t>
      </w:r>
      <w:r>
        <w:t xml:space="preserve">the </w:t>
      </w:r>
      <w:r w:rsidRPr="00DE4C5D">
        <w:t>fire department</w:t>
      </w:r>
    </w:p>
    <w:p w14:paraId="4AEE2062" w14:textId="77777777" w:rsidR="00756029" w:rsidRPr="00DE4C5D" w:rsidRDefault="00756029" w:rsidP="005F4940">
      <w:pPr>
        <w:numPr>
          <w:ilvl w:val="0"/>
          <w:numId w:val="58"/>
        </w:numPr>
        <w:spacing w:after="60" w:line="259" w:lineRule="auto"/>
      </w:pPr>
      <w:r w:rsidRPr="00DE4C5D">
        <w:t xml:space="preserve">Leave </w:t>
      </w:r>
      <w:r>
        <w:t xml:space="preserve">the </w:t>
      </w:r>
      <w:r w:rsidRPr="00DE4C5D">
        <w:t xml:space="preserve">area quickly, closing all doors behind you to slow </w:t>
      </w:r>
      <w:r>
        <w:t xml:space="preserve">the </w:t>
      </w:r>
      <w:r w:rsidRPr="00DE4C5D">
        <w:t>spread of fire and smoke</w:t>
      </w:r>
    </w:p>
    <w:p w14:paraId="2C5D34D5" w14:textId="77777777" w:rsidR="00756029" w:rsidRPr="00DE4C5D" w:rsidRDefault="00756029" w:rsidP="005F4940">
      <w:pPr>
        <w:numPr>
          <w:ilvl w:val="0"/>
          <w:numId w:val="58"/>
        </w:numPr>
        <w:spacing w:after="60" w:line="259" w:lineRule="auto"/>
      </w:pPr>
      <w:r w:rsidRPr="00DE4C5D">
        <w:t xml:space="preserve">Follow </w:t>
      </w:r>
      <w:r>
        <w:t xml:space="preserve">the </w:t>
      </w:r>
      <w:r w:rsidRPr="00DE4C5D">
        <w:t xml:space="preserve">building evacuation plan unless doing so creates </w:t>
      </w:r>
      <w:r>
        <w:t xml:space="preserve">an </w:t>
      </w:r>
      <w:r w:rsidRPr="00DE4C5D">
        <w:t>immediate danger</w:t>
      </w:r>
    </w:p>
    <w:p w14:paraId="0EC09212" w14:textId="77777777" w:rsidR="00756029" w:rsidRPr="00DE4C5D" w:rsidRDefault="00756029" w:rsidP="005F4940">
      <w:pPr>
        <w:numPr>
          <w:ilvl w:val="1"/>
          <w:numId w:val="58"/>
        </w:numPr>
        <w:spacing w:after="60" w:line="259" w:lineRule="auto"/>
      </w:pPr>
      <w:r w:rsidRPr="00DE4C5D">
        <w:t>If you encounter smoke or flames, use an alternative escape route</w:t>
      </w:r>
    </w:p>
    <w:p w14:paraId="0CB062FB" w14:textId="77777777" w:rsidR="00756029" w:rsidRPr="00DE4C5D" w:rsidRDefault="00756029" w:rsidP="005F4940">
      <w:pPr>
        <w:numPr>
          <w:ilvl w:val="0"/>
          <w:numId w:val="58"/>
        </w:numPr>
        <w:spacing w:after="60" w:line="259" w:lineRule="auto"/>
      </w:pPr>
      <w:r w:rsidRPr="00DE4C5D">
        <w:t>Crawl low if the only escape path is through smoke</w:t>
      </w:r>
    </w:p>
    <w:p w14:paraId="65D1F1A0" w14:textId="77777777" w:rsidR="00756029" w:rsidRPr="00DE4C5D" w:rsidRDefault="00756029" w:rsidP="005F4940">
      <w:pPr>
        <w:numPr>
          <w:ilvl w:val="1"/>
          <w:numId w:val="58"/>
        </w:numPr>
        <w:spacing w:after="60" w:line="259" w:lineRule="auto"/>
      </w:pPr>
      <w:r w:rsidRPr="00DE4C5D">
        <w:t xml:space="preserve">Heat and smoke rise, leaving cleaner air closer to </w:t>
      </w:r>
      <w:r>
        <w:t xml:space="preserve">the </w:t>
      </w:r>
      <w:r w:rsidRPr="00DE4C5D">
        <w:t>floor</w:t>
      </w:r>
    </w:p>
    <w:p w14:paraId="422F7B0A" w14:textId="77777777" w:rsidR="00756029" w:rsidRPr="00DE4C5D" w:rsidRDefault="00756029" w:rsidP="005F4940">
      <w:pPr>
        <w:numPr>
          <w:ilvl w:val="0"/>
          <w:numId w:val="58"/>
        </w:numPr>
        <w:spacing w:after="60" w:line="259" w:lineRule="auto"/>
      </w:pPr>
      <w:r w:rsidRPr="00DE4C5D">
        <w:t xml:space="preserve">Test doors before opening and use an alternative escape route if </w:t>
      </w:r>
      <w:r>
        <w:t xml:space="preserve">the </w:t>
      </w:r>
      <w:r w:rsidRPr="00DE4C5D">
        <w:t>door is hot</w:t>
      </w:r>
    </w:p>
    <w:p w14:paraId="32900866" w14:textId="77777777" w:rsidR="00756029" w:rsidRPr="00DE4C5D" w:rsidRDefault="00756029" w:rsidP="005F4940">
      <w:pPr>
        <w:numPr>
          <w:ilvl w:val="1"/>
          <w:numId w:val="58"/>
        </w:numPr>
        <w:spacing w:after="60" w:line="259" w:lineRule="auto"/>
      </w:pPr>
      <w:r w:rsidRPr="00DE4C5D">
        <w:t xml:space="preserve">If </w:t>
      </w:r>
      <w:r>
        <w:t>the door feels cool, open it carefully and be ready to slam it shut if smoke or heat rushes</w:t>
      </w:r>
      <w:r w:rsidRPr="00DE4C5D">
        <w:t xml:space="preserve"> in.</w:t>
      </w:r>
    </w:p>
    <w:p w14:paraId="5A9EFBC2" w14:textId="77777777" w:rsidR="00756029" w:rsidRPr="00DE4C5D" w:rsidRDefault="00756029" w:rsidP="005F4940">
      <w:pPr>
        <w:numPr>
          <w:ilvl w:val="0"/>
          <w:numId w:val="58"/>
        </w:numPr>
        <w:spacing w:after="60" w:line="259" w:lineRule="auto"/>
      </w:pPr>
      <w:r w:rsidRPr="00DE4C5D">
        <w:t xml:space="preserve">When outside, stay out of firefighters’ way except to warn of anyone trapped in </w:t>
      </w:r>
      <w:r>
        <w:t xml:space="preserve">the </w:t>
      </w:r>
      <w:r w:rsidRPr="00DE4C5D">
        <w:t>building</w:t>
      </w:r>
    </w:p>
    <w:p w14:paraId="202D1EFD" w14:textId="77777777" w:rsidR="00756029" w:rsidRDefault="00756029" w:rsidP="005F4940">
      <w:pPr>
        <w:numPr>
          <w:ilvl w:val="0"/>
          <w:numId w:val="58"/>
        </w:numPr>
        <w:spacing w:after="60" w:line="259" w:lineRule="auto"/>
      </w:pPr>
      <w:r w:rsidRPr="00DE4C5D">
        <w:t>Do not go back inside for any reason until firefighters say it is safe to do so</w:t>
      </w:r>
    </w:p>
    <w:p w14:paraId="1594DA10" w14:textId="29940DA2" w:rsidR="002812D1" w:rsidRDefault="002812D1" w:rsidP="002812D1">
      <w:pPr>
        <w:spacing w:after="60" w:line="259" w:lineRule="auto"/>
      </w:pPr>
      <w:r>
        <w:br w:type="page"/>
      </w:r>
    </w:p>
    <w:p w14:paraId="7853111C" w14:textId="77777777" w:rsidR="00756029" w:rsidRDefault="00756029" w:rsidP="002812D1">
      <w:pPr>
        <w:pStyle w:val="Heading2"/>
      </w:pPr>
      <w:bookmarkStart w:id="41" w:name="_Toc159441727"/>
      <w:r>
        <w:lastRenderedPageBreak/>
        <w:t>Warning Signs of Workplace Violence</w:t>
      </w:r>
      <w:bookmarkEnd w:id="41"/>
    </w:p>
    <w:p w14:paraId="25C46645" w14:textId="10AE31D4" w:rsidR="00756029" w:rsidRPr="00FF2152" w:rsidRDefault="00E023F2" w:rsidP="006157B3">
      <w:pPr>
        <w:pStyle w:val="Heading8"/>
      </w:pPr>
      <w:r w:rsidRPr="00FF2152">
        <w:t xml:space="preserve">Recognition of </w:t>
      </w:r>
      <w:r w:rsidR="00756029" w:rsidRPr="00FF2152">
        <w:t>Early Warning Sign</w:t>
      </w:r>
      <w:r w:rsidRPr="00FF2152">
        <w:t>s</w:t>
      </w:r>
      <w:r w:rsidR="00FF2152" w:rsidRPr="00FF2152">
        <w:t>.</w:t>
      </w:r>
    </w:p>
    <w:p w14:paraId="7A942BB8" w14:textId="77777777" w:rsidR="00756029" w:rsidRPr="00DE4C5D" w:rsidRDefault="00756029" w:rsidP="005F4940">
      <w:pPr>
        <w:numPr>
          <w:ilvl w:val="0"/>
          <w:numId w:val="59"/>
        </w:numPr>
        <w:spacing w:after="60" w:line="259" w:lineRule="auto"/>
      </w:pPr>
      <w:r>
        <w:t>It is critical</w:t>
      </w:r>
      <w:r w:rsidRPr="00DE4C5D">
        <w:t xml:space="preserve"> to recognize early warning signs as they often precede violent behavior</w:t>
      </w:r>
    </w:p>
    <w:p w14:paraId="215E3D10" w14:textId="77777777" w:rsidR="00756029" w:rsidRPr="00DE4C5D" w:rsidRDefault="00756029" w:rsidP="005F4940">
      <w:pPr>
        <w:numPr>
          <w:ilvl w:val="0"/>
          <w:numId w:val="59"/>
        </w:numPr>
        <w:spacing w:after="60" w:line="259" w:lineRule="auto"/>
      </w:pPr>
      <w:r w:rsidRPr="00DE4C5D">
        <w:t xml:space="preserve">Workplace violence prevention programs should include </w:t>
      </w:r>
      <w:r>
        <w:t xml:space="preserve">a </w:t>
      </w:r>
      <w:r w:rsidRPr="00DE4C5D">
        <w:t>mechanism for confidential reporting of unacceptable or out-of-ordinary behavior so proactive measures can be taken</w:t>
      </w:r>
    </w:p>
    <w:p w14:paraId="3759552C" w14:textId="77777777" w:rsidR="00756029" w:rsidRPr="00DE4C5D" w:rsidRDefault="00756029" w:rsidP="005F4940">
      <w:pPr>
        <w:numPr>
          <w:ilvl w:val="0"/>
          <w:numId w:val="59"/>
        </w:numPr>
        <w:spacing w:after="60" w:line="259" w:lineRule="auto"/>
      </w:pPr>
      <w:r w:rsidRPr="00DE4C5D">
        <w:t xml:space="preserve">Not all warning signs are indicators of </w:t>
      </w:r>
      <w:r>
        <w:t>potentially</w:t>
      </w:r>
      <w:r w:rsidRPr="00DE4C5D">
        <w:t xml:space="preserve"> violent behavior but are </w:t>
      </w:r>
      <w:r>
        <w:t xml:space="preserve">the </w:t>
      </w:r>
      <w:r w:rsidRPr="00DE4C5D">
        <w:t>reason for heightened concern</w:t>
      </w:r>
    </w:p>
    <w:p w14:paraId="792541F6" w14:textId="77777777" w:rsidR="00756029" w:rsidRPr="00E023F2" w:rsidRDefault="00756029" w:rsidP="006157B3">
      <w:pPr>
        <w:pStyle w:val="Heading8"/>
      </w:pPr>
      <w:r w:rsidRPr="00E023F2">
        <w:t>Unusual Interest in Weapons and Expressions of Violence</w:t>
      </w:r>
    </w:p>
    <w:p w14:paraId="2560776D" w14:textId="77777777" w:rsidR="00756029" w:rsidRPr="00DE4C5D" w:rsidRDefault="00756029" w:rsidP="005F4940">
      <w:pPr>
        <w:numPr>
          <w:ilvl w:val="0"/>
          <w:numId w:val="60"/>
        </w:numPr>
        <w:spacing w:after="60" w:line="259" w:lineRule="auto"/>
      </w:pPr>
      <w:r w:rsidRPr="00DE4C5D">
        <w:t>Demonstrates an unusual fascination with guns and other weapons</w:t>
      </w:r>
    </w:p>
    <w:p w14:paraId="00D24A39" w14:textId="77777777" w:rsidR="00756029" w:rsidRPr="00DE4C5D" w:rsidRDefault="00756029" w:rsidP="005F4940">
      <w:pPr>
        <w:numPr>
          <w:ilvl w:val="0"/>
          <w:numId w:val="60"/>
        </w:numPr>
        <w:spacing w:after="60" w:line="259" w:lineRule="auto"/>
      </w:pPr>
      <w:r w:rsidRPr="00DE4C5D">
        <w:t xml:space="preserve">Brings </w:t>
      </w:r>
      <w:r>
        <w:t>guns</w:t>
      </w:r>
      <w:r w:rsidRPr="00DE4C5D">
        <w:t xml:space="preserve"> or other weapons to </w:t>
      </w:r>
      <w:r>
        <w:t xml:space="preserve">the </w:t>
      </w:r>
      <w:r w:rsidRPr="00DE4C5D">
        <w:t>workplace</w:t>
      </w:r>
    </w:p>
    <w:p w14:paraId="1E7613F9" w14:textId="77777777" w:rsidR="00756029" w:rsidRPr="00DE4C5D" w:rsidRDefault="00756029" w:rsidP="005F4940">
      <w:pPr>
        <w:numPr>
          <w:ilvl w:val="0"/>
          <w:numId w:val="60"/>
        </w:numPr>
        <w:spacing w:after="60" w:line="259" w:lineRule="auto"/>
      </w:pPr>
      <w:r w:rsidRPr="00DE4C5D">
        <w:t>Verbalizes wishes to hurt other employees</w:t>
      </w:r>
    </w:p>
    <w:p w14:paraId="32E8F1D4" w14:textId="77777777" w:rsidR="00756029" w:rsidRPr="00DE4C5D" w:rsidRDefault="00756029" w:rsidP="005F4940">
      <w:pPr>
        <w:numPr>
          <w:ilvl w:val="0"/>
          <w:numId w:val="60"/>
        </w:numPr>
        <w:spacing w:after="60" w:line="259" w:lineRule="auto"/>
      </w:pPr>
      <w:r w:rsidRPr="00DE4C5D">
        <w:t>Shares fantasies about acts of revenge</w:t>
      </w:r>
    </w:p>
    <w:p w14:paraId="2D92241A" w14:textId="77777777" w:rsidR="00756029" w:rsidRPr="00DE4C5D" w:rsidRDefault="00756029" w:rsidP="005F4940">
      <w:pPr>
        <w:numPr>
          <w:ilvl w:val="0"/>
          <w:numId w:val="60"/>
        </w:numPr>
        <w:spacing w:after="60" w:line="259" w:lineRule="auto"/>
      </w:pPr>
      <w:r w:rsidRPr="00DE4C5D">
        <w:t>Makes direct or veiled threats of harm toward others</w:t>
      </w:r>
    </w:p>
    <w:p w14:paraId="5A7FBF9D" w14:textId="77777777" w:rsidR="00756029" w:rsidRPr="00DE4C5D" w:rsidRDefault="00756029" w:rsidP="005F4940">
      <w:pPr>
        <w:numPr>
          <w:ilvl w:val="0"/>
          <w:numId w:val="60"/>
        </w:numPr>
        <w:spacing w:after="60" w:line="259" w:lineRule="auto"/>
      </w:pPr>
      <w:r w:rsidRPr="00DE4C5D">
        <w:t>Talks about retaliation or “getting even” with someone</w:t>
      </w:r>
    </w:p>
    <w:p w14:paraId="71E6DB23" w14:textId="77777777" w:rsidR="00756029" w:rsidRPr="00DE4C5D" w:rsidRDefault="00756029" w:rsidP="005F4940">
      <w:pPr>
        <w:numPr>
          <w:ilvl w:val="0"/>
          <w:numId w:val="60"/>
        </w:numPr>
        <w:spacing w:after="60" w:line="259" w:lineRule="auto"/>
      </w:pPr>
      <w:r w:rsidRPr="00DE4C5D">
        <w:t xml:space="preserve">Approves </w:t>
      </w:r>
      <w:r>
        <w:t>the</w:t>
      </w:r>
      <w:r w:rsidRPr="00DE4C5D">
        <w:t xml:space="preserve"> use of violence to resolve problems</w:t>
      </w:r>
    </w:p>
    <w:p w14:paraId="4071C1DB" w14:textId="77777777" w:rsidR="00756029" w:rsidRPr="00DE4C5D" w:rsidRDefault="00756029" w:rsidP="005F4940">
      <w:pPr>
        <w:numPr>
          <w:ilvl w:val="0"/>
          <w:numId w:val="60"/>
        </w:numPr>
        <w:spacing w:after="60" w:line="259" w:lineRule="auto"/>
      </w:pPr>
      <w:r w:rsidRPr="00DE4C5D">
        <w:t>Fascinated with incidents of workplace violence</w:t>
      </w:r>
    </w:p>
    <w:p w14:paraId="6726B703" w14:textId="77777777" w:rsidR="00756029" w:rsidRPr="00DE4C5D" w:rsidRDefault="00756029" w:rsidP="005F4940">
      <w:pPr>
        <w:numPr>
          <w:ilvl w:val="0"/>
          <w:numId w:val="60"/>
        </w:numPr>
        <w:spacing w:after="60" w:line="259" w:lineRule="auto"/>
      </w:pPr>
      <w:r w:rsidRPr="00DE4C5D">
        <w:t>Openly identifies with perpetrators of workplace homicides</w:t>
      </w:r>
    </w:p>
    <w:p w14:paraId="5347E0BB" w14:textId="77777777" w:rsidR="00756029" w:rsidRPr="00E023F2" w:rsidRDefault="00756029" w:rsidP="006157B3">
      <w:pPr>
        <w:pStyle w:val="Heading8"/>
      </w:pPr>
      <w:r w:rsidRPr="00E023F2">
        <w:t>Exhibits Signs of Depression</w:t>
      </w:r>
    </w:p>
    <w:p w14:paraId="07853C54" w14:textId="77777777" w:rsidR="00756029" w:rsidRPr="00DE4C5D" w:rsidRDefault="00756029" w:rsidP="005F4940">
      <w:pPr>
        <w:numPr>
          <w:ilvl w:val="0"/>
          <w:numId w:val="61"/>
        </w:numPr>
        <w:spacing w:after="60" w:line="259" w:lineRule="auto"/>
      </w:pPr>
      <w:r w:rsidRPr="00DE4C5D">
        <w:t>Frequent crying and mood swings</w:t>
      </w:r>
    </w:p>
    <w:p w14:paraId="1D68268E" w14:textId="77777777" w:rsidR="00756029" w:rsidRPr="00DE4C5D" w:rsidRDefault="00756029" w:rsidP="005F4940">
      <w:pPr>
        <w:numPr>
          <w:ilvl w:val="0"/>
          <w:numId w:val="61"/>
        </w:numPr>
        <w:spacing w:after="60" w:line="259" w:lineRule="auto"/>
      </w:pPr>
      <w:r w:rsidRPr="00DE4C5D">
        <w:t>Withdrawal and isolation from others</w:t>
      </w:r>
    </w:p>
    <w:p w14:paraId="3F9BC65D" w14:textId="77777777" w:rsidR="00756029" w:rsidRPr="00DE4C5D" w:rsidRDefault="00756029" w:rsidP="005F4940">
      <w:pPr>
        <w:numPr>
          <w:ilvl w:val="0"/>
          <w:numId w:val="61"/>
        </w:numPr>
        <w:spacing w:after="60" w:line="259" w:lineRule="auto"/>
      </w:pPr>
      <w:r w:rsidRPr="00DE4C5D">
        <w:t>Expresses feelings of hopelessness</w:t>
      </w:r>
    </w:p>
    <w:p w14:paraId="5615C124" w14:textId="77777777" w:rsidR="00756029" w:rsidRPr="00DE4C5D" w:rsidRDefault="00756029" w:rsidP="005F4940">
      <w:pPr>
        <w:numPr>
          <w:ilvl w:val="0"/>
          <w:numId w:val="61"/>
        </w:numPr>
        <w:spacing w:after="60" w:line="259" w:lineRule="auto"/>
      </w:pPr>
      <w:r w:rsidRPr="00DE4C5D">
        <w:t>Shows signs of alcohol or drug abuse</w:t>
      </w:r>
    </w:p>
    <w:p w14:paraId="1B9F5660" w14:textId="77777777" w:rsidR="00756029" w:rsidRPr="00DE4C5D" w:rsidRDefault="00756029" w:rsidP="005F4940">
      <w:pPr>
        <w:numPr>
          <w:ilvl w:val="0"/>
          <w:numId w:val="61"/>
        </w:numPr>
        <w:spacing w:after="60" w:line="259" w:lineRule="auto"/>
      </w:pPr>
      <w:r w:rsidRPr="00DE4C5D">
        <w:t>Demonstrates a loss of interest in life or work</w:t>
      </w:r>
    </w:p>
    <w:p w14:paraId="4AC1619D" w14:textId="77777777" w:rsidR="00756029" w:rsidRPr="00DE4C5D" w:rsidRDefault="00756029" w:rsidP="005F4940">
      <w:pPr>
        <w:numPr>
          <w:ilvl w:val="0"/>
          <w:numId w:val="61"/>
        </w:numPr>
        <w:spacing w:after="60" w:line="259" w:lineRule="auto"/>
      </w:pPr>
      <w:r w:rsidRPr="00DE4C5D">
        <w:t xml:space="preserve">Changes in personal appearance </w:t>
      </w:r>
      <w:r>
        <w:t>and</w:t>
      </w:r>
      <w:r w:rsidRPr="00DE4C5D">
        <w:t xml:space="preserve"> hygiene</w:t>
      </w:r>
    </w:p>
    <w:p w14:paraId="77CA9B79" w14:textId="77777777" w:rsidR="00756029" w:rsidRPr="00DE4C5D" w:rsidRDefault="00756029" w:rsidP="005F4940">
      <w:pPr>
        <w:numPr>
          <w:ilvl w:val="0"/>
          <w:numId w:val="61"/>
        </w:numPr>
        <w:spacing w:after="60" w:line="259" w:lineRule="auto"/>
      </w:pPr>
      <w:r w:rsidRPr="00DE4C5D">
        <w:t>Makes statements indicating desperation and comments about committing suicide</w:t>
      </w:r>
    </w:p>
    <w:p w14:paraId="32BB7030" w14:textId="77777777" w:rsidR="00756029" w:rsidRPr="00E023F2" w:rsidRDefault="00756029" w:rsidP="006157B3">
      <w:pPr>
        <w:pStyle w:val="Heading8"/>
      </w:pPr>
      <w:r w:rsidRPr="00E023F2">
        <w:t>Increased Work Problems</w:t>
      </w:r>
    </w:p>
    <w:p w14:paraId="5BCBA565" w14:textId="77777777" w:rsidR="00756029" w:rsidRPr="00DE4C5D" w:rsidRDefault="00756029" w:rsidP="005F4940">
      <w:pPr>
        <w:numPr>
          <w:ilvl w:val="0"/>
          <w:numId w:val="62"/>
        </w:numPr>
        <w:spacing w:after="60" w:line="259" w:lineRule="auto"/>
      </w:pPr>
      <w:r w:rsidRPr="00DE4C5D">
        <w:t>Increased lack of motivation</w:t>
      </w:r>
    </w:p>
    <w:p w14:paraId="2E950A3B" w14:textId="77777777" w:rsidR="00756029" w:rsidRPr="00DE4C5D" w:rsidRDefault="00756029" w:rsidP="005F4940">
      <w:pPr>
        <w:numPr>
          <w:ilvl w:val="0"/>
          <w:numId w:val="62"/>
        </w:numPr>
        <w:spacing w:after="60" w:line="259" w:lineRule="auto"/>
      </w:pPr>
      <w:r w:rsidRPr="00DE4C5D">
        <w:t>Increased absenteeism and tardiness</w:t>
      </w:r>
    </w:p>
    <w:p w14:paraId="26B63A8C" w14:textId="77777777" w:rsidR="00756029" w:rsidRPr="00DE4C5D" w:rsidRDefault="00756029" w:rsidP="005F4940">
      <w:pPr>
        <w:numPr>
          <w:ilvl w:val="0"/>
          <w:numId w:val="62"/>
        </w:numPr>
        <w:spacing w:after="60" w:line="259" w:lineRule="auto"/>
      </w:pPr>
      <w:r w:rsidRPr="00DE4C5D">
        <w:t>Sudden decrease in performance or productivity</w:t>
      </w:r>
    </w:p>
    <w:p w14:paraId="37F0E0C8" w14:textId="77777777" w:rsidR="00756029" w:rsidRPr="00DE4C5D" w:rsidRDefault="00756029" w:rsidP="005F4940">
      <w:pPr>
        <w:numPr>
          <w:ilvl w:val="0"/>
          <w:numId w:val="62"/>
        </w:numPr>
        <w:spacing w:after="60" w:line="259" w:lineRule="auto"/>
      </w:pPr>
      <w:r w:rsidRPr="00DE4C5D">
        <w:t>Increased conflicts with others</w:t>
      </w:r>
    </w:p>
    <w:p w14:paraId="2EEC1CEB" w14:textId="77777777" w:rsidR="00756029" w:rsidRPr="00DE4C5D" w:rsidRDefault="00756029" w:rsidP="005F4940">
      <w:pPr>
        <w:numPr>
          <w:ilvl w:val="0"/>
          <w:numId w:val="62"/>
        </w:numPr>
        <w:spacing w:after="60" w:line="259" w:lineRule="auto"/>
      </w:pPr>
      <w:r w:rsidRPr="00DE4C5D">
        <w:t>Constant complaining about unfair treatment</w:t>
      </w:r>
    </w:p>
    <w:p w14:paraId="331E290E" w14:textId="77777777" w:rsidR="00756029" w:rsidRPr="00DE4C5D" w:rsidRDefault="00756029" w:rsidP="005F4940">
      <w:pPr>
        <w:numPr>
          <w:ilvl w:val="0"/>
          <w:numId w:val="62"/>
        </w:numPr>
        <w:spacing w:after="60" w:line="259" w:lineRule="auto"/>
      </w:pPr>
      <w:r w:rsidRPr="00DE4C5D">
        <w:t xml:space="preserve">Overreaction to criticism </w:t>
      </w:r>
    </w:p>
    <w:p w14:paraId="2719D514" w14:textId="77777777" w:rsidR="00756029" w:rsidRPr="00DE4C5D" w:rsidRDefault="00756029" w:rsidP="005F4940">
      <w:pPr>
        <w:numPr>
          <w:ilvl w:val="0"/>
          <w:numId w:val="62"/>
        </w:numPr>
        <w:spacing w:after="60" w:line="259" w:lineRule="auto"/>
      </w:pPr>
      <w:r w:rsidRPr="00DE4C5D">
        <w:t xml:space="preserve">Refusal to acknowledge performance problems </w:t>
      </w:r>
      <w:r>
        <w:t>and</w:t>
      </w:r>
      <w:r w:rsidRPr="00DE4C5D">
        <w:t xml:space="preserve"> blaming others</w:t>
      </w:r>
    </w:p>
    <w:p w14:paraId="251035B0" w14:textId="77777777" w:rsidR="00756029" w:rsidRPr="00DE4C5D" w:rsidRDefault="00756029" w:rsidP="005F4940">
      <w:pPr>
        <w:numPr>
          <w:ilvl w:val="0"/>
          <w:numId w:val="62"/>
        </w:numPr>
        <w:spacing w:after="60" w:line="259" w:lineRule="auto"/>
      </w:pPr>
      <w:r w:rsidRPr="00DE4C5D">
        <w:t>Blatant disregard for company policies and procedures</w:t>
      </w:r>
    </w:p>
    <w:p w14:paraId="79E8571C" w14:textId="77777777" w:rsidR="00756029" w:rsidRPr="00DE4C5D" w:rsidRDefault="00756029" w:rsidP="005F4940">
      <w:pPr>
        <w:numPr>
          <w:ilvl w:val="0"/>
          <w:numId w:val="62"/>
        </w:numPr>
        <w:spacing w:after="60" w:line="259" w:lineRule="auto"/>
      </w:pPr>
      <w:r w:rsidRPr="00DE4C5D">
        <w:lastRenderedPageBreak/>
        <w:t>Talking about the same problems without resolving them</w:t>
      </w:r>
    </w:p>
    <w:p w14:paraId="6162B386" w14:textId="77777777" w:rsidR="00756029" w:rsidRPr="00DE4C5D" w:rsidRDefault="00756029" w:rsidP="005F4940">
      <w:pPr>
        <w:numPr>
          <w:ilvl w:val="0"/>
          <w:numId w:val="62"/>
        </w:numPr>
        <w:spacing w:after="60" w:line="259" w:lineRule="auto"/>
      </w:pPr>
      <w:r w:rsidRPr="00DE4C5D">
        <w:t>Misinterpreting communications, requests, and directions</w:t>
      </w:r>
    </w:p>
    <w:p w14:paraId="228DFA51" w14:textId="77777777" w:rsidR="00756029" w:rsidRPr="00DE4C5D" w:rsidRDefault="00756029" w:rsidP="005F4940">
      <w:pPr>
        <w:numPr>
          <w:ilvl w:val="0"/>
          <w:numId w:val="62"/>
        </w:numPr>
        <w:spacing w:after="60" w:line="259" w:lineRule="auto"/>
      </w:pPr>
      <w:r w:rsidRPr="00DE4C5D">
        <w:t>More accident-prone due to disregard for on-the-job safety</w:t>
      </w:r>
    </w:p>
    <w:p w14:paraId="3BC8B8B6" w14:textId="77777777" w:rsidR="00756029" w:rsidRDefault="00756029" w:rsidP="006157B3">
      <w:pPr>
        <w:pStyle w:val="Heading8"/>
      </w:pPr>
      <w:r w:rsidRPr="00DE4C5D">
        <w:t>Exhibits Signs of Results of Domestic Violence</w:t>
      </w:r>
    </w:p>
    <w:p w14:paraId="1E62FC4E" w14:textId="77777777" w:rsidR="00756029" w:rsidRPr="00DE4C5D" w:rsidRDefault="00756029" w:rsidP="005F4940">
      <w:pPr>
        <w:numPr>
          <w:ilvl w:val="0"/>
          <w:numId w:val="63"/>
        </w:numPr>
        <w:spacing w:after="60" w:line="259" w:lineRule="auto"/>
      </w:pPr>
      <w:r w:rsidRPr="00DE4C5D">
        <w:t xml:space="preserve">Frequent </w:t>
      </w:r>
      <w:r>
        <w:t>and</w:t>
      </w:r>
      <w:r w:rsidRPr="00DE4C5D">
        <w:t xml:space="preserve"> unexplainable visible physical injuries</w:t>
      </w:r>
    </w:p>
    <w:p w14:paraId="5675FC2C" w14:textId="77777777" w:rsidR="00756029" w:rsidRPr="00DE4C5D" w:rsidRDefault="00756029" w:rsidP="005F4940">
      <w:pPr>
        <w:numPr>
          <w:ilvl w:val="0"/>
          <w:numId w:val="63"/>
        </w:numPr>
        <w:spacing w:after="60" w:line="259" w:lineRule="auto"/>
      </w:pPr>
      <w:r w:rsidRPr="00DE4C5D">
        <w:t xml:space="preserve">Physical injuries inconsistent with their explanation of </w:t>
      </w:r>
      <w:r>
        <w:t xml:space="preserve">the </w:t>
      </w:r>
      <w:r w:rsidRPr="00DE4C5D">
        <w:t>injury</w:t>
      </w:r>
    </w:p>
    <w:p w14:paraId="07581AE6" w14:textId="77777777" w:rsidR="00756029" w:rsidRPr="00DE4C5D" w:rsidRDefault="00756029" w:rsidP="005F4940">
      <w:pPr>
        <w:numPr>
          <w:ilvl w:val="0"/>
          <w:numId w:val="63"/>
        </w:numPr>
        <w:spacing w:after="60" w:line="259" w:lineRule="auto"/>
      </w:pPr>
      <w:r w:rsidRPr="00DE4C5D">
        <w:t>Strong emotional reactions to unusual or excessive phone calls received at work</w:t>
      </w:r>
    </w:p>
    <w:p w14:paraId="5A0CA725" w14:textId="77777777" w:rsidR="00756029" w:rsidRPr="00DE4C5D" w:rsidRDefault="00756029" w:rsidP="005F4940">
      <w:pPr>
        <w:numPr>
          <w:ilvl w:val="0"/>
          <w:numId w:val="63"/>
        </w:numPr>
        <w:spacing w:after="60" w:line="259" w:lineRule="auto"/>
      </w:pPr>
      <w:r w:rsidRPr="00DE4C5D">
        <w:t>Disruptive and unannounced workplace visits by a significant other</w:t>
      </w:r>
    </w:p>
    <w:p w14:paraId="32751C1F" w14:textId="77777777" w:rsidR="00756029" w:rsidRDefault="00756029" w:rsidP="006157B3">
      <w:pPr>
        <w:pStyle w:val="Heading8"/>
      </w:pPr>
      <w:r w:rsidRPr="00DE4C5D">
        <w:t>Other Behavioral Concerns</w:t>
      </w:r>
    </w:p>
    <w:p w14:paraId="51C49765" w14:textId="77777777" w:rsidR="00756029" w:rsidRPr="00DE4C5D" w:rsidRDefault="00756029" w:rsidP="005F4940">
      <w:pPr>
        <w:numPr>
          <w:ilvl w:val="0"/>
          <w:numId w:val="64"/>
        </w:numPr>
        <w:spacing w:after="60" w:line="259" w:lineRule="auto"/>
      </w:pPr>
      <w:r w:rsidRPr="00DE4C5D">
        <w:t>Increased emotional outbursts</w:t>
      </w:r>
    </w:p>
    <w:p w14:paraId="7DF0D820" w14:textId="77777777" w:rsidR="00756029" w:rsidRPr="00DE4C5D" w:rsidRDefault="00756029" w:rsidP="005F4940">
      <w:pPr>
        <w:numPr>
          <w:ilvl w:val="0"/>
          <w:numId w:val="64"/>
        </w:numPr>
        <w:spacing w:after="60" w:line="259" w:lineRule="auto"/>
      </w:pPr>
      <w:r w:rsidRPr="00DE4C5D">
        <w:t>Displays of unwarranted anger</w:t>
      </w:r>
    </w:p>
    <w:p w14:paraId="1BA04D0C" w14:textId="77777777" w:rsidR="00756029" w:rsidRPr="00DE4C5D" w:rsidRDefault="00756029" w:rsidP="005F4940">
      <w:pPr>
        <w:numPr>
          <w:ilvl w:val="0"/>
          <w:numId w:val="64"/>
        </w:numPr>
        <w:spacing w:after="60" w:line="259" w:lineRule="auto"/>
      </w:pPr>
      <w:r w:rsidRPr="00DE4C5D">
        <w:t>Expresses irrational beliefs and ideas</w:t>
      </w:r>
    </w:p>
    <w:p w14:paraId="6FB87DED" w14:textId="77777777" w:rsidR="00756029" w:rsidRPr="00DE4C5D" w:rsidRDefault="00756029" w:rsidP="005F4940">
      <w:pPr>
        <w:numPr>
          <w:ilvl w:val="0"/>
          <w:numId w:val="64"/>
        </w:numPr>
        <w:spacing w:after="60" w:line="259" w:lineRule="auto"/>
      </w:pPr>
      <w:r w:rsidRPr="00DE4C5D">
        <w:t>Unhealthy obsession with a co-worker</w:t>
      </w:r>
    </w:p>
    <w:p w14:paraId="13C3F29F" w14:textId="77777777" w:rsidR="00756029" w:rsidRPr="00DE4C5D" w:rsidRDefault="00756029" w:rsidP="005F4940">
      <w:pPr>
        <w:numPr>
          <w:ilvl w:val="0"/>
          <w:numId w:val="64"/>
        </w:numPr>
        <w:spacing w:after="60" w:line="259" w:lineRule="auto"/>
      </w:pPr>
      <w:r w:rsidRPr="00DE4C5D">
        <w:t>Unusual or extreme changes in behavior</w:t>
      </w:r>
    </w:p>
    <w:p w14:paraId="5F3F8B9C" w14:textId="77777777" w:rsidR="00756029" w:rsidRPr="00DE4C5D" w:rsidRDefault="00756029" w:rsidP="005F4940">
      <w:pPr>
        <w:numPr>
          <w:ilvl w:val="0"/>
          <w:numId w:val="64"/>
        </w:numPr>
        <w:spacing w:after="60" w:line="259" w:lineRule="auto"/>
      </w:pPr>
      <w:r w:rsidRPr="00DE4C5D">
        <w:t>Verbal, nonverbal, or written threats or intimidation</w:t>
      </w:r>
    </w:p>
    <w:p w14:paraId="23DBD550" w14:textId="77777777" w:rsidR="00756029" w:rsidRPr="00DE4C5D" w:rsidRDefault="00756029" w:rsidP="005F4940">
      <w:pPr>
        <w:numPr>
          <w:ilvl w:val="0"/>
          <w:numId w:val="64"/>
        </w:numPr>
        <w:spacing w:after="60" w:line="259" w:lineRule="auto"/>
      </w:pPr>
      <w:r w:rsidRPr="00DE4C5D">
        <w:t>Expressing that others are “out to get them”</w:t>
      </w:r>
    </w:p>
    <w:p w14:paraId="43931848" w14:textId="77777777" w:rsidR="00756029" w:rsidRPr="00DE4C5D" w:rsidRDefault="00756029" w:rsidP="00756029">
      <w:pPr>
        <w:numPr>
          <w:ilvl w:val="0"/>
          <w:numId w:val="64"/>
        </w:numPr>
        <w:spacing w:after="160" w:line="259" w:lineRule="auto"/>
      </w:pPr>
      <w:r w:rsidRPr="00DE4C5D">
        <w:t>Words or conduct causing concerns the person may violently act out</w:t>
      </w:r>
    </w:p>
    <w:p w14:paraId="04F76E64" w14:textId="77777777" w:rsidR="00756029" w:rsidRPr="00DE4C5D" w:rsidRDefault="00756029" w:rsidP="006157B3">
      <w:pPr>
        <w:pStyle w:val="Heading2"/>
      </w:pPr>
      <w:bookmarkStart w:id="42" w:name="_Toc159441728"/>
      <w:r w:rsidRPr="00DE4C5D">
        <w:t>Active Shooter Response per U.S. Department of Homeland Security</w:t>
      </w:r>
      <w:bookmarkEnd w:id="42"/>
    </w:p>
    <w:p w14:paraId="2352959F" w14:textId="77777777" w:rsidR="00756029" w:rsidRDefault="00756029" w:rsidP="00372144">
      <w:pPr>
        <w:pStyle w:val="Heading8"/>
      </w:pPr>
      <w:r>
        <w:t xml:space="preserve"> </w:t>
      </w:r>
      <w:r w:rsidRPr="003F209C">
        <w:t>Coping With Active Shooter Event</w:t>
      </w:r>
    </w:p>
    <w:p w14:paraId="3242BD71" w14:textId="77777777" w:rsidR="00756029" w:rsidRPr="003F209C" w:rsidRDefault="00756029" w:rsidP="002812D1">
      <w:pPr>
        <w:numPr>
          <w:ilvl w:val="0"/>
          <w:numId w:val="65"/>
        </w:numPr>
        <w:spacing w:after="60" w:line="259" w:lineRule="auto"/>
      </w:pPr>
      <w:r w:rsidRPr="003F209C">
        <w:t>Be aware of your environment and any possible dangers</w:t>
      </w:r>
    </w:p>
    <w:p w14:paraId="456A793C" w14:textId="77777777" w:rsidR="00756029" w:rsidRPr="003F209C" w:rsidRDefault="00756029" w:rsidP="002812D1">
      <w:pPr>
        <w:numPr>
          <w:ilvl w:val="0"/>
          <w:numId w:val="65"/>
        </w:numPr>
        <w:spacing w:after="60" w:line="259" w:lineRule="auto"/>
      </w:pPr>
      <w:r w:rsidRPr="003F209C">
        <w:t>Take note of the two nearest exits in any facility you visit</w:t>
      </w:r>
    </w:p>
    <w:p w14:paraId="20B9BCD4" w14:textId="77777777" w:rsidR="00756029" w:rsidRPr="003F209C" w:rsidRDefault="00756029" w:rsidP="002812D1">
      <w:pPr>
        <w:numPr>
          <w:ilvl w:val="0"/>
          <w:numId w:val="65"/>
        </w:numPr>
        <w:spacing w:after="60" w:line="259" w:lineRule="auto"/>
      </w:pPr>
      <w:r w:rsidRPr="003F209C">
        <w:t>If you are in an office, stay there and secure the door</w:t>
      </w:r>
    </w:p>
    <w:p w14:paraId="108DD62D" w14:textId="77777777" w:rsidR="00756029" w:rsidRPr="003F209C" w:rsidRDefault="00756029" w:rsidP="002812D1">
      <w:pPr>
        <w:numPr>
          <w:ilvl w:val="0"/>
          <w:numId w:val="65"/>
        </w:numPr>
        <w:spacing w:after="60" w:line="259" w:lineRule="auto"/>
      </w:pPr>
      <w:r w:rsidRPr="003F209C">
        <w:t>Only as a last resort should you attempt to take down the active shooter</w:t>
      </w:r>
    </w:p>
    <w:p w14:paraId="2C5E48ED" w14:textId="77777777" w:rsidR="00756029" w:rsidRPr="003F209C" w:rsidRDefault="00756029" w:rsidP="00756029">
      <w:pPr>
        <w:numPr>
          <w:ilvl w:val="0"/>
          <w:numId w:val="65"/>
        </w:numPr>
        <w:spacing w:after="160" w:line="259" w:lineRule="auto"/>
      </w:pPr>
      <w:r w:rsidRPr="003F209C">
        <w:t>Law enforcement is usually required to end an active shooter situation</w:t>
      </w:r>
    </w:p>
    <w:p w14:paraId="38207800" w14:textId="77777777" w:rsidR="00756029" w:rsidRDefault="00756029" w:rsidP="00372144">
      <w:pPr>
        <w:pStyle w:val="Heading8"/>
      </w:pPr>
      <w:r w:rsidRPr="003F209C">
        <w:t>Response – Active Shooter in Your Vicinity</w:t>
      </w:r>
    </w:p>
    <w:p w14:paraId="50A871EA" w14:textId="77777777" w:rsidR="00756029" w:rsidRDefault="00756029" w:rsidP="000B6B17">
      <w:pPr>
        <w:numPr>
          <w:ilvl w:val="0"/>
          <w:numId w:val="66"/>
        </w:numPr>
        <w:spacing w:after="60" w:line="259" w:lineRule="auto"/>
      </w:pPr>
      <w:r>
        <w:t>Evacuate</w:t>
      </w:r>
    </w:p>
    <w:p w14:paraId="6926F6A5" w14:textId="77777777" w:rsidR="00756029" w:rsidRPr="003F209C" w:rsidRDefault="00756029" w:rsidP="000B6B17">
      <w:pPr>
        <w:numPr>
          <w:ilvl w:val="1"/>
          <w:numId w:val="66"/>
        </w:numPr>
        <w:spacing w:after="60" w:line="259" w:lineRule="auto"/>
      </w:pPr>
      <w:r w:rsidRPr="003F209C">
        <w:t>Have an escape route and plan in mind</w:t>
      </w:r>
    </w:p>
    <w:p w14:paraId="16D11393" w14:textId="77777777" w:rsidR="00756029" w:rsidRPr="003F209C" w:rsidRDefault="00756029" w:rsidP="000B6B17">
      <w:pPr>
        <w:numPr>
          <w:ilvl w:val="1"/>
          <w:numId w:val="66"/>
        </w:numPr>
        <w:spacing w:after="60" w:line="259" w:lineRule="auto"/>
      </w:pPr>
      <w:r w:rsidRPr="003F209C">
        <w:t>Leave your belongings behind</w:t>
      </w:r>
    </w:p>
    <w:p w14:paraId="6DE8BD00" w14:textId="77777777" w:rsidR="00756029" w:rsidRDefault="00756029" w:rsidP="000B6B17">
      <w:pPr>
        <w:numPr>
          <w:ilvl w:val="1"/>
          <w:numId w:val="66"/>
        </w:numPr>
        <w:spacing w:after="60" w:line="259" w:lineRule="auto"/>
      </w:pPr>
      <w:r w:rsidRPr="003F209C">
        <w:t>Keep your hands visible</w:t>
      </w:r>
    </w:p>
    <w:p w14:paraId="14A79799" w14:textId="77777777" w:rsidR="00756029" w:rsidRDefault="00756029" w:rsidP="000B6B17">
      <w:pPr>
        <w:numPr>
          <w:ilvl w:val="0"/>
          <w:numId w:val="66"/>
        </w:numPr>
        <w:spacing w:after="60" w:line="259" w:lineRule="auto"/>
      </w:pPr>
      <w:r>
        <w:t>Hide Out</w:t>
      </w:r>
    </w:p>
    <w:p w14:paraId="7C6F7FF3" w14:textId="77777777" w:rsidR="00756029" w:rsidRPr="003F209C" w:rsidRDefault="00756029" w:rsidP="000B6B17">
      <w:pPr>
        <w:numPr>
          <w:ilvl w:val="1"/>
          <w:numId w:val="66"/>
        </w:numPr>
        <w:spacing w:after="60" w:line="259" w:lineRule="auto"/>
      </w:pPr>
      <w:r w:rsidRPr="003F209C">
        <w:t>Hide in an area out of the shooter’s view</w:t>
      </w:r>
    </w:p>
    <w:p w14:paraId="5C8C9665" w14:textId="77777777" w:rsidR="00756029" w:rsidRPr="003F209C" w:rsidRDefault="00756029" w:rsidP="000B6B17">
      <w:pPr>
        <w:numPr>
          <w:ilvl w:val="1"/>
          <w:numId w:val="66"/>
        </w:numPr>
        <w:spacing w:after="60" w:line="259" w:lineRule="auto"/>
      </w:pPr>
      <w:r w:rsidRPr="003F209C">
        <w:t>Block entry to your hiding place and lock doors</w:t>
      </w:r>
    </w:p>
    <w:p w14:paraId="18728A1E" w14:textId="77777777" w:rsidR="00756029" w:rsidRPr="003F209C" w:rsidRDefault="00756029" w:rsidP="000B6B17">
      <w:pPr>
        <w:numPr>
          <w:ilvl w:val="1"/>
          <w:numId w:val="66"/>
        </w:numPr>
        <w:spacing w:after="60" w:line="259" w:lineRule="auto"/>
      </w:pPr>
      <w:r w:rsidRPr="003F209C">
        <w:t>Silence cell phones and other noise sources</w:t>
      </w:r>
    </w:p>
    <w:p w14:paraId="7D296A2D" w14:textId="77777777" w:rsidR="00756029" w:rsidRPr="003F209C" w:rsidRDefault="00756029" w:rsidP="00756029">
      <w:pPr>
        <w:numPr>
          <w:ilvl w:val="1"/>
          <w:numId w:val="66"/>
        </w:numPr>
        <w:spacing w:after="160" w:line="259" w:lineRule="auto"/>
      </w:pPr>
      <w:r w:rsidRPr="003F209C">
        <w:lastRenderedPageBreak/>
        <w:t xml:space="preserve">If possible, dial 911 – leave </w:t>
      </w:r>
      <w:r>
        <w:t xml:space="preserve">the </w:t>
      </w:r>
      <w:r w:rsidRPr="003F209C">
        <w:t xml:space="preserve">line open for </w:t>
      </w:r>
      <w:r>
        <w:t xml:space="preserve">the </w:t>
      </w:r>
      <w:r w:rsidRPr="003F209C">
        <w:t>dispatcher to listen</w:t>
      </w:r>
    </w:p>
    <w:p w14:paraId="38DB32EA" w14:textId="77777777" w:rsidR="00756029" w:rsidRDefault="00756029" w:rsidP="003F209C">
      <w:pPr>
        <w:rPr>
          <w:i/>
          <w:iCs/>
        </w:rPr>
      </w:pPr>
      <w:r w:rsidRPr="003F209C">
        <w:rPr>
          <w:i/>
          <w:iCs/>
        </w:rPr>
        <w:t xml:space="preserve">Only as a last resort if your life is in imminent danger should you attempt to incapacitate </w:t>
      </w:r>
      <w:r>
        <w:rPr>
          <w:i/>
          <w:iCs/>
        </w:rPr>
        <w:t xml:space="preserve">the shooter or show physical aggression toward the </w:t>
      </w:r>
      <w:r w:rsidRPr="003F209C">
        <w:rPr>
          <w:i/>
          <w:iCs/>
        </w:rPr>
        <w:t xml:space="preserve">shooter. </w:t>
      </w:r>
    </w:p>
    <w:p w14:paraId="4C3D0A82" w14:textId="77777777" w:rsidR="00756029" w:rsidRDefault="00756029" w:rsidP="00372144">
      <w:pPr>
        <w:pStyle w:val="Heading8"/>
      </w:pPr>
      <w:r w:rsidRPr="003F209C">
        <w:t>Information to Provide to 911</w:t>
      </w:r>
    </w:p>
    <w:p w14:paraId="5CC8EC59" w14:textId="77777777" w:rsidR="00756029" w:rsidRPr="003F209C" w:rsidRDefault="00756029" w:rsidP="000B6B17">
      <w:pPr>
        <w:numPr>
          <w:ilvl w:val="0"/>
          <w:numId w:val="67"/>
        </w:numPr>
        <w:spacing w:after="60" w:line="259" w:lineRule="auto"/>
      </w:pPr>
      <w:r w:rsidRPr="003F209C">
        <w:t>Location of active shooter</w:t>
      </w:r>
    </w:p>
    <w:p w14:paraId="23200B58" w14:textId="77777777" w:rsidR="00756029" w:rsidRPr="003F209C" w:rsidRDefault="00756029" w:rsidP="000B6B17">
      <w:pPr>
        <w:numPr>
          <w:ilvl w:val="0"/>
          <w:numId w:val="67"/>
        </w:numPr>
        <w:spacing w:after="60" w:line="259" w:lineRule="auto"/>
      </w:pPr>
      <w:r w:rsidRPr="003F209C">
        <w:t>Number of shooters if more than one</w:t>
      </w:r>
    </w:p>
    <w:p w14:paraId="1F5FEFDC" w14:textId="77777777" w:rsidR="00756029" w:rsidRPr="003F209C" w:rsidRDefault="00756029" w:rsidP="000B6B17">
      <w:pPr>
        <w:numPr>
          <w:ilvl w:val="0"/>
          <w:numId w:val="67"/>
        </w:numPr>
        <w:spacing w:after="60" w:line="259" w:lineRule="auto"/>
      </w:pPr>
      <w:r w:rsidRPr="003F209C">
        <w:t>Physical description of shooters</w:t>
      </w:r>
    </w:p>
    <w:p w14:paraId="3E8189F0" w14:textId="77777777" w:rsidR="00756029" w:rsidRPr="003F209C" w:rsidRDefault="00756029" w:rsidP="000B6B17">
      <w:pPr>
        <w:numPr>
          <w:ilvl w:val="0"/>
          <w:numId w:val="67"/>
        </w:numPr>
        <w:spacing w:after="60" w:line="259" w:lineRule="auto"/>
      </w:pPr>
      <w:r w:rsidRPr="003F209C">
        <w:t>Number and type of weapons held by shooters</w:t>
      </w:r>
    </w:p>
    <w:p w14:paraId="0A958CD0" w14:textId="77777777" w:rsidR="00756029" w:rsidRPr="003F209C" w:rsidRDefault="00756029" w:rsidP="00756029">
      <w:pPr>
        <w:numPr>
          <w:ilvl w:val="0"/>
          <w:numId w:val="67"/>
        </w:numPr>
        <w:spacing w:after="160" w:line="259" w:lineRule="auto"/>
      </w:pPr>
      <w:r w:rsidRPr="003F209C">
        <w:t>Number of potential victims at location</w:t>
      </w:r>
    </w:p>
    <w:p w14:paraId="2647CC20" w14:textId="77777777" w:rsidR="00756029" w:rsidRPr="003F209C" w:rsidRDefault="00756029" w:rsidP="00372144">
      <w:pPr>
        <w:pStyle w:val="Heading8"/>
      </w:pPr>
      <w:r w:rsidRPr="003F209C">
        <w:t>When Law Enforcement Arrives</w:t>
      </w:r>
    </w:p>
    <w:p w14:paraId="2B6EA2D2" w14:textId="77777777" w:rsidR="00756029" w:rsidRPr="003F209C" w:rsidRDefault="00756029" w:rsidP="000B6B17">
      <w:pPr>
        <w:numPr>
          <w:ilvl w:val="0"/>
          <w:numId w:val="68"/>
        </w:numPr>
        <w:spacing w:after="60" w:line="259" w:lineRule="auto"/>
      </w:pPr>
      <w:r w:rsidRPr="003F209C">
        <w:t>Remain calm and follow instructions</w:t>
      </w:r>
    </w:p>
    <w:p w14:paraId="4E6918CC" w14:textId="77777777" w:rsidR="00756029" w:rsidRPr="003F209C" w:rsidRDefault="00756029" w:rsidP="000B6B17">
      <w:pPr>
        <w:numPr>
          <w:ilvl w:val="0"/>
          <w:numId w:val="68"/>
        </w:numPr>
        <w:spacing w:after="60" w:line="259" w:lineRule="auto"/>
      </w:pPr>
      <w:r w:rsidRPr="003F209C">
        <w:t>Empty your hands of any items you may be holding</w:t>
      </w:r>
    </w:p>
    <w:p w14:paraId="30E92107" w14:textId="77777777" w:rsidR="00756029" w:rsidRPr="003F209C" w:rsidRDefault="00756029" w:rsidP="000B6B17">
      <w:pPr>
        <w:numPr>
          <w:ilvl w:val="0"/>
          <w:numId w:val="68"/>
        </w:numPr>
        <w:spacing w:after="60" w:line="259" w:lineRule="auto"/>
      </w:pPr>
      <w:r w:rsidRPr="003F209C">
        <w:t>Raise hands and spread fingers</w:t>
      </w:r>
    </w:p>
    <w:p w14:paraId="7AA4D7FD" w14:textId="77777777" w:rsidR="00756029" w:rsidRPr="003F209C" w:rsidRDefault="00756029" w:rsidP="000B6B17">
      <w:pPr>
        <w:numPr>
          <w:ilvl w:val="0"/>
          <w:numId w:val="68"/>
        </w:numPr>
        <w:spacing w:after="60" w:line="259" w:lineRule="auto"/>
      </w:pPr>
      <w:r w:rsidRPr="003F209C">
        <w:t>Keep hands visible at all times</w:t>
      </w:r>
    </w:p>
    <w:p w14:paraId="20FF0BEF" w14:textId="77777777" w:rsidR="00756029" w:rsidRPr="003F209C" w:rsidRDefault="00756029" w:rsidP="000B6B17">
      <w:pPr>
        <w:numPr>
          <w:ilvl w:val="0"/>
          <w:numId w:val="68"/>
        </w:numPr>
        <w:spacing w:after="60" w:line="259" w:lineRule="auto"/>
      </w:pPr>
      <w:r w:rsidRPr="003F209C">
        <w:t>Avoid quick movements toward officers, such as grabbing onto them for safety</w:t>
      </w:r>
    </w:p>
    <w:p w14:paraId="73798F96" w14:textId="77777777" w:rsidR="00756029" w:rsidRPr="003F209C" w:rsidRDefault="00756029" w:rsidP="000B6B17">
      <w:pPr>
        <w:numPr>
          <w:ilvl w:val="0"/>
          <w:numId w:val="68"/>
        </w:numPr>
        <w:spacing w:after="60" w:line="259" w:lineRule="auto"/>
      </w:pPr>
      <w:r w:rsidRPr="003F209C">
        <w:t>Avoid pointing, screaming, or yelling</w:t>
      </w:r>
    </w:p>
    <w:p w14:paraId="19865D70" w14:textId="77777777" w:rsidR="00756029" w:rsidRDefault="00756029" w:rsidP="00756029">
      <w:pPr>
        <w:numPr>
          <w:ilvl w:val="0"/>
          <w:numId w:val="68"/>
        </w:numPr>
        <w:spacing w:after="160" w:line="259" w:lineRule="auto"/>
      </w:pPr>
      <w:r w:rsidRPr="003F209C">
        <w:t>When evacuating, do not stop to ask officers for help or direction</w:t>
      </w:r>
    </w:p>
    <w:p w14:paraId="77811519" w14:textId="77777777" w:rsidR="00756029" w:rsidRPr="003F209C" w:rsidRDefault="00756029" w:rsidP="00372144">
      <w:pPr>
        <w:pStyle w:val="Heading2"/>
      </w:pPr>
      <w:bookmarkStart w:id="43" w:name="_Toc159441729"/>
      <w:r w:rsidRPr="003F209C">
        <w:t>Responding to Bomb Threats &amp; Suspicious Packages</w:t>
      </w:r>
      <w:bookmarkEnd w:id="43"/>
    </w:p>
    <w:p w14:paraId="2E1347DC" w14:textId="77777777" w:rsidR="00756029" w:rsidRPr="003F209C" w:rsidRDefault="00756029" w:rsidP="000054FF">
      <w:pPr>
        <w:pStyle w:val="Heading8"/>
      </w:pPr>
      <w:r w:rsidRPr="003D6C6A">
        <w:t>Threat Reception</w:t>
      </w:r>
    </w:p>
    <w:p w14:paraId="34B88C6D" w14:textId="77777777" w:rsidR="00756029" w:rsidRPr="003D6C6A" w:rsidRDefault="00756029" w:rsidP="000B6B17">
      <w:pPr>
        <w:numPr>
          <w:ilvl w:val="0"/>
          <w:numId w:val="69"/>
        </w:numPr>
        <w:spacing w:after="60" w:line="259" w:lineRule="auto"/>
      </w:pPr>
      <w:r w:rsidRPr="003D6C6A">
        <w:t>Telephone threat to detonate explosive</w:t>
      </w:r>
    </w:p>
    <w:p w14:paraId="26F012B5" w14:textId="77777777" w:rsidR="00756029" w:rsidRPr="003D6C6A" w:rsidRDefault="00756029" w:rsidP="000B6B17">
      <w:pPr>
        <w:numPr>
          <w:ilvl w:val="0"/>
          <w:numId w:val="69"/>
        </w:numPr>
        <w:spacing w:after="60" w:line="259" w:lineRule="auto"/>
      </w:pPr>
      <w:r w:rsidRPr="003D6C6A">
        <w:t>Written threat to detonate explosive</w:t>
      </w:r>
    </w:p>
    <w:p w14:paraId="630A6CD0" w14:textId="77777777" w:rsidR="00756029" w:rsidRPr="003D6C6A" w:rsidRDefault="00756029" w:rsidP="000B6B17">
      <w:pPr>
        <w:numPr>
          <w:ilvl w:val="0"/>
          <w:numId w:val="69"/>
        </w:numPr>
        <w:spacing w:after="60" w:line="259" w:lineRule="auto"/>
      </w:pPr>
      <w:r w:rsidRPr="003D6C6A">
        <w:t xml:space="preserve">Suspicious package or letter delivered to </w:t>
      </w:r>
      <w:r>
        <w:t xml:space="preserve">the </w:t>
      </w:r>
      <w:r w:rsidRPr="003D6C6A">
        <w:t>agency</w:t>
      </w:r>
    </w:p>
    <w:p w14:paraId="21FD5735" w14:textId="77777777" w:rsidR="00756029" w:rsidRPr="003D6C6A" w:rsidRDefault="00756029" w:rsidP="00756029">
      <w:pPr>
        <w:numPr>
          <w:ilvl w:val="1"/>
          <w:numId w:val="69"/>
        </w:numPr>
        <w:spacing w:after="160" w:line="259" w:lineRule="auto"/>
      </w:pPr>
      <w:r w:rsidRPr="003D6C6A">
        <w:t xml:space="preserve">Treat as </w:t>
      </w:r>
      <w:r>
        <w:t xml:space="preserve">a </w:t>
      </w:r>
      <w:r w:rsidRPr="003D6C6A">
        <w:t>suspicious object</w:t>
      </w:r>
    </w:p>
    <w:p w14:paraId="0F075876" w14:textId="77777777" w:rsidR="00756029" w:rsidRDefault="00756029" w:rsidP="000054FF">
      <w:pPr>
        <w:pStyle w:val="Heading8"/>
      </w:pPr>
      <w:r w:rsidRPr="003D6C6A">
        <w:t>Threat Evaluation</w:t>
      </w:r>
    </w:p>
    <w:p w14:paraId="27D94FEE" w14:textId="77777777" w:rsidR="00756029" w:rsidRPr="00C451A1" w:rsidRDefault="00756029" w:rsidP="000B6B17">
      <w:pPr>
        <w:numPr>
          <w:ilvl w:val="0"/>
          <w:numId w:val="70"/>
        </w:numPr>
        <w:spacing w:after="60" w:line="259" w:lineRule="auto"/>
      </w:pPr>
      <w:r w:rsidRPr="00C451A1">
        <w:t>Non-specific threat</w:t>
      </w:r>
    </w:p>
    <w:p w14:paraId="56DC259E" w14:textId="77777777" w:rsidR="00756029" w:rsidRPr="00C451A1" w:rsidRDefault="00756029" w:rsidP="000B6B17">
      <w:pPr>
        <w:numPr>
          <w:ilvl w:val="0"/>
          <w:numId w:val="70"/>
        </w:numPr>
        <w:spacing w:after="60" w:line="259" w:lineRule="auto"/>
      </w:pPr>
      <w:r w:rsidRPr="00C451A1">
        <w:t>Specific threat</w:t>
      </w:r>
    </w:p>
    <w:p w14:paraId="569BF52A" w14:textId="77777777" w:rsidR="00756029" w:rsidRPr="00C451A1" w:rsidRDefault="00756029" w:rsidP="000B6B17">
      <w:pPr>
        <w:numPr>
          <w:ilvl w:val="0"/>
          <w:numId w:val="70"/>
        </w:numPr>
        <w:spacing w:after="60" w:line="259" w:lineRule="auto"/>
      </w:pPr>
      <w:r w:rsidRPr="00C451A1">
        <w:t>Actions to take regardless of threat category</w:t>
      </w:r>
    </w:p>
    <w:p w14:paraId="38193323" w14:textId="77777777" w:rsidR="00756029" w:rsidRPr="00C451A1" w:rsidRDefault="00756029" w:rsidP="000B6B17">
      <w:pPr>
        <w:numPr>
          <w:ilvl w:val="1"/>
          <w:numId w:val="70"/>
        </w:numPr>
        <w:spacing w:after="60" w:line="259" w:lineRule="auto"/>
      </w:pPr>
      <w:r w:rsidRPr="00C451A1">
        <w:t xml:space="preserve">Notify law enforcement </w:t>
      </w:r>
    </w:p>
    <w:p w14:paraId="39CB8840" w14:textId="77777777" w:rsidR="00756029" w:rsidRPr="00C451A1" w:rsidRDefault="00756029" w:rsidP="000B6B17">
      <w:pPr>
        <w:numPr>
          <w:ilvl w:val="1"/>
          <w:numId w:val="70"/>
        </w:numPr>
        <w:spacing w:after="60" w:line="259" w:lineRule="auto"/>
      </w:pPr>
      <w:r w:rsidRPr="00C451A1">
        <w:t>Notify management personnel</w:t>
      </w:r>
    </w:p>
    <w:p w14:paraId="5036E47A" w14:textId="77777777" w:rsidR="00756029" w:rsidRPr="00C451A1" w:rsidRDefault="00756029" w:rsidP="000B6B17">
      <w:pPr>
        <w:numPr>
          <w:ilvl w:val="1"/>
          <w:numId w:val="70"/>
        </w:numPr>
        <w:spacing w:after="60" w:line="259" w:lineRule="auto"/>
      </w:pPr>
      <w:r w:rsidRPr="00C451A1">
        <w:t>Initiate a search based on threat</w:t>
      </w:r>
    </w:p>
    <w:p w14:paraId="64E8055E" w14:textId="77777777" w:rsidR="00756029" w:rsidRPr="00C451A1" w:rsidRDefault="00756029" w:rsidP="000B6B17">
      <w:pPr>
        <w:numPr>
          <w:ilvl w:val="1"/>
          <w:numId w:val="70"/>
        </w:numPr>
        <w:spacing w:after="60" w:line="259" w:lineRule="auto"/>
      </w:pPr>
      <w:r w:rsidRPr="00C451A1">
        <w:t>Search before evacuating personnel</w:t>
      </w:r>
    </w:p>
    <w:p w14:paraId="3422DA50" w14:textId="77777777" w:rsidR="00756029" w:rsidRPr="00C451A1" w:rsidRDefault="00756029" w:rsidP="00756029">
      <w:pPr>
        <w:numPr>
          <w:ilvl w:val="1"/>
          <w:numId w:val="70"/>
        </w:numPr>
        <w:spacing w:after="160" w:line="259" w:lineRule="auto"/>
      </w:pPr>
      <w:r w:rsidRPr="00C451A1">
        <w:t>Search after evacuation of personnel</w:t>
      </w:r>
    </w:p>
    <w:p w14:paraId="1924B9DB" w14:textId="06D93C39" w:rsidR="00685A93" w:rsidRDefault="00685A93" w:rsidP="00685A93">
      <w:r>
        <w:br w:type="page"/>
      </w:r>
    </w:p>
    <w:p w14:paraId="381E0FDF" w14:textId="07210761" w:rsidR="00756029" w:rsidRDefault="00756029" w:rsidP="000054FF">
      <w:pPr>
        <w:pStyle w:val="Heading8"/>
      </w:pPr>
      <w:r w:rsidRPr="00C451A1">
        <w:lastRenderedPageBreak/>
        <w:t>Search Procedures</w:t>
      </w:r>
    </w:p>
    <w:p w14:paraId="7453AB8F" w14:textId="77777777" w:rsidR="00756029" w:rsidRPr="00C451A1" w:rsidRDefault="00756029" w:rsidP="000B6B17">
      <w:pPr>
        <w:numPr>
          <w:ilvl w:val="0"/>
          <w:numId w:val="71"/>
        </w:numPr>
        <w:spacing w:after="60" w:line="259" w:lineRule="auto"/>
      </w:pPr>
      <w:r w:rsidRPr="00C451A1">
        <w:t>Preplanning and coordination</w:t>
      </w:r>
    </w:p>
    <w:p w14:paraId="48E98D14" w14:textId="77777777" w:rsidR="00756029" w:rsidRPr="00C451A1" w:rsidRDefault="00756029" w:rsidP="000B6B17">
      <w:pPr>
        <w:numPr>
          <w:ilvl w:val="0"/>
          <w:numId w:val="71"/>
        </w:numPr>
        <w:spacing w:after="60" w:line="259" w:lineRule="auto"/>
      </w:pPr>
      <w:r w:rsidRPr="00C451A1">
        <w:t xml:space="preserve">Focus on areas accessible to </w:t>
      </w:r>
      <w:r>
        <w:t xml:space="preserve">the </w:t>
      </w:r>
      <w:r w:rsidRPr="00C451A1">
        <w:t>public</w:t>
      </w:r>
    </w:p>
    <w:p w14:paraId="42D6031F" w14:textId="77777777" w:rsidR="00756029" w:rsidRPr="00C451A1" w:rsidRDefault="00756029" w:rsidP="000B6B17">
      <w:pPr>
        <w:numPr>
          <w:ilvl w:val="0"/>
          <w:numId w:val="71"/>
        </w:numPr>
        <w:spacing w:after="60" w:line="259" w:lineRule="auto"/>
      </w:pPr>
      <w:r w:rsidRPr="00C451A1">
        <w:t>Occupant searches</w:t>
      </w:r>
    </w:p>
    <w:p w14:paraId="27428159" w14:textId="77777777" w:rsidR="00756029" w:rsidRPr="00C451A1" w:rsidRDefault="00756029" w:rsidP="000B6B17">
      <w:pPr>
        <w:numPr>
          <w:ilvl w:val="0"/>
          <w:numId w:val="71"/>
        </w:numPr>
        <w:spacing w:after="60" w:line="259" w:lineRule="auto"/>
      </w:pPr>
      <w:r w:rsidRPr="00C451A1">
        <w:t>Volunteer team searches</w:t>
      </w:r>
    </w:p>
    <w:p w14:paraId="3D68F8F1" w14:textId="77777777" w:rsidR="00756029" w:rsidRPr="00C451A1" w:rsidRDefault="00756029" w:rsidP="00756029">
      <w:pPr>
        <w:numPr>
          <w:ilvl w:val="0"/>
          <w:numId w:val="71"/>
        </w:numPr>
        <w:spacing w:after="160" w:line="259" w:lineRule="auto"/>
      </w:pPr>
      <w:r w:rsidRPr="00C451A1">
        <w:t>Expanded searches</w:t>
      </w:r>
    </w:p>
    <w:p w14:paraId="7F230592" w14:textId="77777777" w:rsidR="00756029" w:rsidRDefault="00756029" w:rsidP="00856E45">
      <w:pPr>
        <w:pStyle w:val="Heading4"/>
      </w:pPr>
      <w:bookmarkStart w:id="44" w:name="_Toc159441730"/>
      <w:r w:rsidRPr="005F6879">
        <w:t>Reacting to Suspicious Package</w:t>
      </w:r>
      <w:bookmarkEnd w:id="44"/>
    </w:p>
    <w:p w14:paraId="7D99B1F0" w14:textId="77777777" w:rsidR="00756029" w:rsidRPr="001C2CF1" w:rsidRDefault="00756029" w:rsidP="00856E45">
      <w:pPr>
        <w:pStyle w:val="Heading8"/>
      </w:pPr>
      <w:r w:rsidRPr="001C2CF1">
        <w:t>Essential Information</w:t>
      </w:r>
    </w:p>
    <w:p w14:paraId="0C4C46CA" w14:textId="77777777" w:rsidR="00756029" w:rsidRPr="001C2CF1" w:rsidRDefault="00756029" w:rsidP="00A51FD1">
      <w:pPr>
        <w:numPr>
          <w:ilvl w:val="0"/>
          <w:numId w:val="72"/>
        </w:numPr>
        <w:spacing w:after="60" w:line="259" w:lineRule="auto"/>
      </w:pPr>
      <w:r w:rsidRPr="001C2CF1">
        <w:t>Location of the object</w:t>
      </w:r>
    </w:p>
    <w:p w14:paraId="65447DEF" w14:textId="77777777" w:rsidR="00756029" w:rsidRPr="001C2CF1" w:rsidRDefault="00756029" w:rsidP="00A51FD1">
      <w:pPr>
        <w:numPr>
          <w:ilvl w:val="0"/>
          <w:numId w:val="72"/>
        </w:numPr>
        <w:spacing w:after="60" w:line="259" w:lineRule="auto"/>
      </w:pPr>
      <w:r w:rsidRPr="001C2CF1">
        <w:t>Reason(s) suspected</w:t>
      </w:r>
    </w:p>
    <w:p w14:paraId="0FA02FC4" w14:textId="77777777" w:rsidR="00756029" w:rsidRPr="001C2CF1" w:rsidRDefault="00756029" w:rsidP="00A51FD1">
      <w:pPr>
        <w:numPr>
          <w:ilvl w:val="0"/>
          <w:numId w:val="72"/>
        </w:numPr>
        <w:spacing w:after="60" w:line="259" w:lineRule="auto"/>
      </w:pPr>
      <w:r w:rsidRPr="001C2CF1">
        <w:t>Description of the object</w:t>
      </w:r>
    </w:p>
    <w:p w14:paraId="0F5521F0" w14:textId="77777777" w:rsidR="00756029" w:rsidRPr="001C2CF1" w:rsidRDefault="00756029" w:rsidP="00A51FD1">
      <w:pPr>
        <w:numPr>
          <w:ilvl w:val="0"/>
          <w:numId w:val="72"/>
        </w:numPr>
        <w:spacing w:after="60" w:line="259" w:lineRule="auto"/>
      </w:pPr>
      <w:r w:rsidRPr="001C2CF1">
        <w:t>Any other useful information</w:t>
      </w:r>
    </w:p>
    <w:p w14:paraId="50039C59" w14:textId="77777777" w:rsidR="00756029" w:rsidRPr="001C2CF1" w:rsidRDefault="00756029" w:rsidP="00A51FD1">
      <w:pPr>
        <w:numPr>
          <w:ilvl w:val="1"/>
          <w:numId w:val="72"/>
        </w:numPr>
        <w:spacing w:after="60" w:line="259" w:lineRule="auto"/>
      </w:pPr>
      <w:r w:rsidRPr="001C2CF1">
        <w:t>Difficulty to secure area</w:t>
      </w:r>
    </w:p>
    <w:p w14:paraId="3591E9F5" w14:textId="77777777" w:rsidR="00756029" w:rsidRPr="001C2CF1" w:rsidRDefault="00756029" w:rsidP="00A51FD1">
      <w:pPr>
        <w:numPr>
          <w:ilvl w:val="1"/>
          <w:numId w:val="72"/>
        </w:numPr>
        <w:spacing w:after="60" w:line="259" w:lineRule="auto"/>
      </w:pPr>
      <w:r w:rsidRPr="001C2CF1">
        <w:t>Evacuation occurred</w:t>
      </w:r>
    </w:p>
    <w:p w14:paraId="39C93DDC" w14:textId="77777777" w:rsidR="00756029" w:rsidRPr="001C2CF1" w:rsidRDefault="00756029" w:rsidP="00756029">
      <w:pPr>
        <w:numPr>
          <w:ilvl w:val="1"/>
          <w:numId w:val="72"/>
        </w:numPr>
        <w:spacing w:after="160" w:line="259" w:lineRule="auto"/>
      </w:pPr>
      <w:r w:rsidRPr="001C2CF1">
        <w:t>Nearest emergency exits</w:t>
      </w:r>
    </w:p>
    <w:p w14:paraId="7857034D" w14:textId="77777777" w:rsidR="00756029" w:rsidRDefault="00756029" w:rsidP="00856E45">
      <w:pPr>
        <w:pStyle w:val="Heading8"/>
      </w:pPr>
      <w:r w:rsidRPr="00982658">
        <w:t>Possible actions</w:t>
      </w:r>
    </w:p>
    <w:p w14:paraId="3D268DC5" w14:textId="77777777" w:rsidR="00756029" w:rsidRPr="00982658" w:rsidRDefault="00756029" w:rsidP="00A51FD1">
      <w:pPr>
        <w:numPr>
          <w:ilvl w:val="0"/>
          <w:numId w:val="73"/>
        </w:numPr>
        <w:spacing w:after="60" w:line="259" w:lineRule="auto"/>
      </w:pPr>
      <w:r w:rsidRPr="00982658">
        <w:t>Removal of persons at risk</w:t>
      </w:r>
    </w:p>
    <w:p w14:paraId="0B198E85" w14:textId="77777777" w:rsidR="00756029" w:rsidRPr="00982658" w:rsidRDefault="00756029" w:rsidP="00A51FD1">
      <w:pPr>
        <w:numPr>
          <w:ilvl w:val="0"/>
          <w:numId w:val="73"/>
        </w:numPr>
        <w:spacing w:after="60" w:line="259" w:lineRule="auto"/>
      </w:pPr>
      <w:r w:rsidRPr="00982658">
        <w:t>Establish perimeter control</w:t>
      </w:r>
    </w:p>
    <w:p w14:paraId="6E7D3086" w14:textId="77777777" w:rsidR="00756029" w:rsidRPr="00982658" w:rsidRDefault="00756029" w:rsidP="00A51FD1">
      <w:pPr>
        <w:numPr>
          <w:ilvl w:val="0"/>
          <w:numId w:val="73"/>
        </w:numPr>
        <w:spacing w:after="60" w:line="259" w:lineRule="auto"/>
      </w:pPr>
      <w:r w:rsidRPr="00982658">
        <w:t>Establish objects owner</w:t>
      </w:r>
    </w:p>
    <w:p w14:paraId="53BB64F6" w14:textId="77777777" w:rsidR="00756029" w:rsidRPr="00982658" w:rsidRDefault="00756029" w:rsidP="00A51FD1">
      <w:pPr>
        <w:numPr>
          <w:ilvl w:val="0"/>
          <w:numId w:val="73"/>
        </w:numPr>
        <w:spacing w:after="60" w:line="259" w:lineRule="auto"/>
      </w:pPr>
      <w:r w:rsidRPr="00982658">
        <w:t>Assign leadership roles</w:t>
      </w:r>
    </w:p>
    <w:p w14:paraId="571D1AF1" w14:textId="77777777" w:rsidR="00756029" w:rsidRPr="00982658" w:rsidRDefault="00756029" w:rsidP="00756029">
      <w:pPr>
        <w:numPr>
          <w:ilvl w:val="0"/>
          <w:numId w:val="73"/>
        </w:numPr>
        <w:spacing w:after="160" w:line="259" w:lineRule="auto"/>
      </w:pPr>
      <w:r w:rsidRPr="00982658">
        <w:t>Continue implementation of search procedures</w:t>
      </w:r>
    </w:p>
    <w:p w14:paraId="08365788" w14:textId="77777777" w:rsidR="00756029" w:rsidRDefault="00756029" w:rsidP="00856E45">
      <w:pPr>
        <w:pStyle w:val="Heading4"/>
      </w:pPr>
      <w:bookmarkStart w:id="45" w:name="_Toc159441731"/>
      <w:r w:rsidRPr="006574AC">
        <w:t>Responding to Improvised Explosive Devices</w:t>
      </w:r>
      <w:bookmarkEnd w:id="45"/>
    </w:p>
    <w:p w14:paraId="27C8A638" w14:textId="77777777" w:rsidR="00756029" w:rsidRDefault="00756029" w:rsidP="00856E45">
      <w:pPr>
        <w:pStyle w:val="Heading8"/>
      </w:pPr>
      <w:r w:rsidRPr="00864D1E">
        <w:t>General Rules to Avoid Injury</w:t>
      </w:r>
    </w:p>
    <w:p w14:paraId="579D7375" w14:textId="77777777" w:rsidR="00756029" w:rsidRPr="00864D1E" w:rsidRDefault="00756029" w:rsidP="00A51FD1">
      <w:pPr>
        <w:numPr>
          <w:ilvl w:val="0"/>
          <w:numId w:val="74"/>
        </w:numPr>
        <w:spacing w:after="60" w:line="259" w:lineRule="auto"/>
      </w:pPr>
      <w:r w:rsidRPr="00864D1E">
        <w:t>Never</w:t>
      </w:r>
      <w:r w:rsidRPr="00864D1E">
        <w:rPr>
          <w:b/>
          <w:bCs/>
        </w:rPr>
        <w:t xml:space="preserve"> </w:t>
      </w:r>
      <w:r w:rsidRPr="00864D1E">
        <w:t>touch, move, or cover unusual looking object</w:t>
      </w:r>
    </w:p>
    <w:p w14:paraId="4E63236C" w14:textId="77777777" w:rsidR="00756029" w:rsidRPr="00864D1E" w:rsidRDefault="00756029" w:rsidP="00A51FD1">
      <w:pPr>
        <w:numPr>
          <w:ilvl w:val="0"/>
          <w:numId w:val="74"/>
        </w:numPr>
        <w:spacing w:after="60" w:line="259" w:lineRule="auto"/>
      </w:pPr>
      <w:r w:rsidRPr="00864D1E">
        <w:t xml:space="preserve">Evacuation determination made – evacuate immediately as far as possible from </w:t>
      </w:r>
      <w:r>
        <w:t xml:space="preserve">the </w:t>
      </w:r>
      <w:r w:rsidRPr="00864D1E">
        <w:t>suspicious object</w:t>
      </w:r>
    </w:p>
    <w:p w14:paraId="4C52D0DB" w14:textId="77777777" w:rsidR="00756029" w:rsidRPr="00864D1E" w:rsidRDefault="00756029" w:rsidP="00A51FD1">
      <w:pPr>
        <w:numPr>
          <w:ilvl w:val="0"/>
          <w:numId w:val="74"/>
        </w:numPr>
        <w:spacing w:after="60" w:line="259" w:lineRule="auto"/>
      </w:pPr>
      <w:r>
        <w:t>The bomber</w:t>
      </w:r>
      <w:r w:rsidRPr="00864D1E">
        <w:t xml:space="preserve"> may lure people outside into </w:t>
      </w:r>
      <w:r>
        <w:t xml:space="preserve">the </w:t>
      </w:r>
      <w:r w:rsidRPr="00864D1E">
        <w:t xml:space="preserve">blast zone of </w:t>
      </w:r>
      <w:r>
        <w:t xml:space="preserve">the </w:t>
      </w:r>
      <w:r w:rsidRPr="00864D1E">
        <w:t xml:space="preserve">bomb placed in </w:t>
      </w:r>
      <w:r>
        <w:t xml:space="preserve">the </w:t>
      </w:r>
      <w:r w:rsidRPr="00864D1E">
        <w:t xml:space="preserve">vehicle or hidden in </w:t>
      </w:r>
      <w:r>
        <w:t xml:space="preserve">the </w:t>
      </w:r>
      <w:r w:rsidRPr="00864D1E">
        <w:t>parking area</w:t>
      </w:r>
    </w:p>
    <w:p w14:paraId="20234D9C" w14:textId="77777777" w:rsidR="00756029" w:rsidRPr="00864D1E" w:rsidRDefault="00756029" w:rsidP="00A51FD1">
      <w:pPr>
        <w:numPr>
          <w:ilvl w:val="0"/>
          <w:numId w:val="74"/>
        </w:numPr>
        <w:spacing w:after="60" w:line="259" w:lineRule="auto"/>
      </w:pPr>
      <w:r w:rsidRPr="00864D1E">
        <w:t xml:space="preserve">No radio or cell phone use within 300 feet of </w:t>
      </w:r>
      <w:r>
        <w:t xml:space="preserve">a </w:t>
      </w:r>
      <w:r w:rsidRPr="00864D1E">
        <w:t>suspicious object</w:t>
      </w:r>
    </w:p>
    <w:p w14:paraId="05650A4E" w14:textId="77777777" w:rsidR="00756029" w:rsidRPr="00864D1E" w:rsidRDefault="00756029" w:rsidP="00A51FD1">
      <w:pPr>
        <w:numPr>
          <w:ilvl w:val="0"/>
          <w:numId w:val="74"/>
        </w:numPr>
        <w:spacing w:after="60" w:line="259" w:lineRule="auto"/>
      </w:pPr>
      <w:r w:rsidRPr="00864D1E">
        <w:t xml:space="preserve">Stay out of </w:t>
      </w:r>
      <w:r>
        <w:t xml:space="preserve">the </w:t>
      </w:r>
      <w:r w:rsidRPr="00864D1E">
        <w:t xml:space="preserve">object’s </w:t>
      </w:r>
      <w:r>
        <w:t>line of sight</w:t>
      </w:r>
      <w:r w:rsidRPr="00864D1E">
        <w:t xml:space="preserve"> to reduce injury </w:t>
      </w:r>
      <w:r>
        <w:t>hazards</w:t>
      </w:r>
      <w:r w:rsidRPr="00864D1E">
        <w:t xml:space="preserve"> due to direct fragmentation</w:t>
      </w:r>
    </w:p>
    <w:p w14:paraId="10490165" w14:textId="77777777" w:rsidR="00756029" w:rsidRPr="00864D1E" w:rsidRDefault="00756029" w:rsidP="00A51FD1">
      <w:pPr>
        <w:numPr>
          <w:ilvl w:val="0"/>
          <w:numId w:val="74"/>
        </w:numPr>
        <w:spacing w:after="60" w:line="259" w:lineRule="auto"/>
      </w:pPr>
      <w:r w:rsidRPr="00864D1E">
        <w:t>Keep away from glass structures that could become flying debris</w:t>
      </w:r>
    </w:p>
    <w:p w14:paraId="5BC735DD" w14:textId="77777777" w:rsidR="00756029" w:rsidRPr="00864D1E" w:rsidRDefault="00756029" w:rsidP="00A51FD1">
      <w:pPr>
        <w:numPr>
          <w:ilvl w:val="0"/>
          <w:numId w:val="74"/>
        </w:numPr>
        <w:spacing w:after="60" w:line="259" w:lineRule="auto"/>
      </w:pPr>
      <w:r w:rsidRPr="00864D1E">
        <w:t xml:space="preserve">Put a solid barrier between yourself and possible explosive device </w:t>
      </w:r>
    </w:p>
    <w:p w14:paraId="046A45A4" w14:textId="77777777" w:rsidR="00756029" w:rsidRPr="00864D1E" w:rsidRDefault="00756029" w:rsidP="00756029">
      <w:pPr>
        <w:numPr>
          <w:ilvl w:val="0"/>
          <w:numId w:val="74"/>
        </w:numPr>
        <w:spacing w:after="160" w:line="259" w:lineRule="auto"/>
      </w:pPr>
      <w:r w:rsidRPr="00864D1E">
        <w:t xml:space="preserve">No time to escape range of explosion - fall to </w:t>
      </w:r>
      <w:r>
        <w:t xml:space="preserve">the </w:t>
      </w:r>
      <w:r w:rsidRPr="00864D1E">
        <w:t>ground, face down, lay as flat as possible, cover head and neck with arms</w:t>
      </w:r>
    </w:p>
    <w:p w14:paraId="7BFE5CB2" w14:textId="77777777" w:rsidR="00756029" w:rsidRDefault="00756029" w:rsidP="00856E45">
      <w:pPr>
        <w:pStyle w:val="Heading8"/>
      </w:pPr>
      <w:r w:rsidRPr="00864D1E">
        <w:lastRenderedPageBreak/>
        <w:t>Explosive Devices on Transit Vehicle</w:t>
      </w:r>
    </w:p>
    <w:p w14:paraId="68371ABD" w14:textId="77777777" w:rsidR="00756029" w:rsidRPr="007F4F38" w:rsidRDefault="00756029" w:rsidP="00A51FD1">
      <w:pPr>
        <w:numPr>
          <w:ilvl w:val="0"/>
          <w:numId w:val="75"/>
        </w:numPr>
        <w:spacing w:after="60" w:line="259" w:lineRule="auto"/>
      </w:pPr>
      <w:r w:rsidRPr="007F4F38">
        <w:t>Remain calm - never touch or move suspicious item</w:t>
      </w:r>
    </w:p>
    <w:p w14:paraId="2509AB17" w14:textId="77777777" w:rsidR="00756029" w:rsidRPr="007F4F38" w:rsidRDefault="00756029" w:rsidP="00A51FD1">
      <w:pPr>
        <w:numPr>
          <w:ilvl w:val="0"/>
          <w:numId w:val="75"/>
        </w:numPr>
        <w:spacing w:after="60" w:line="259" w:lineRule="auto"/>
      </w:pPr>
      <w:r w:rsidRPr="007F4F38">
        <w:t xml:space="preserve">Instruct passengers to keep their distance from </w:t>
      </w:r>
      <w:r>
        <w:t xml:space="preserve">the </w:t>
      </w:r>
      <w:r w:rsidRPr="007F4F38">
        <w:t>suspicious item</w:t>
      </w:r>
    </w:p>
    <w:p w14:paraId="7EF55071" w14:textId="77777777" w:rsidR="00756029" w:rsidRPr="007F4F38" w:rsidRDefault="00756029" w:rsidP="00A51FD1">
      <w:pPr>
        <w:numPr>
          <w:ilvl w:val="0"/>
          <w:numId w:val="75"/>
        </w:numPr>
        <w:spacing w:after="60" w:line="259" w:lineRule="auto"/>
      </w:pPr>
      <w:r w:rsidRPr="007F4F38">
        <w:t xml:space="preserve">Bus in motion - immediately pull over to </w:t>
      </w:r>
      <w:r>
        <w:t xml:space="preserve">a </w:t>
      </w:r>
      <w:r w:rsidRPr="007F4F38">
        <w:t>safe location</w:t>
      </w:r>
      <w:r>
        <w:t>,</w:t>
      </w:r>
      <w:r w:rsidRPr="007F4F38">
        <w:t xml:space="preserve"> preferably in </w:t>
      </w:r>
      <w:r>
        <w:t xml:space="preserve">an </w:t>
      </w:r>
      <w:r w:rsidRPr="007F4F38">
        <w:t>uncrowded area</w:t>
      </w:r>
    </w:p>
    <w:p w14:paraId="241BFD02" w14:textId="77777777" w:rsidR="00756029" w:rsidRPr="007F4F38" w:rsidRDefault="00756029" w:rsidP="00A51FD1">
      <w:pPr>
        <w:numPr>
          <w:ilvl w:val="0"/>
          <w:numId w:val="75"/>
        </w:numPr>
        <w:spacing w:after="60" w:line="259" w:lineRule="auto"/>
      </w:pPr>
      <w:r w:rsidRPr="007F4F38">
        <w:t xml:space="preserve">Shut down </w:t>
      </w:r>
      <w:r>
        <w:t xml:space="preserve">the bus and evacuate passengers a </w:t>
      </w:r>
      <w:r w:rsidRPr="007F4F38">
        <w:t>minimum of 1,500 feet from the vehicle, preferably upwind.</w:t>
      </w:r>
    </w:p>
    <w:p w14:paraId="60C5F63D" w14:textId="77777777" w:rsidR="00756029" w:rsidRPr="007F4F38" w:rsidRDefault="00756029" w:rsidP="00A51FD1">
      <w:pPr>
        <w:numPr>
          <w:ilvl w:val="0"/>
          <w:numId w:val="75"/>
        </w:numPr>
        <w:spacing w:after="60" w:line="259" w:lineRule="auto"/>
      </w:pPr>
      <w:r w:rsidRPr="007F4F38">
        <w:t>Tell passers-by to stay away from the vehicle.</w:t>
      </w:r>
    </w:p>
    <w:p w14:paraId="25846B10" w14:textId="77777777" w:rsidR="00756029" w:rsidRPr="007F4F38" w:rsidRDefault="00756029" w:rsidP="00A51FD1">
      <w:pPr>
        <w:numPr>
          <w:ilvl w:val="0"/>
          <w:numId w:val="75"/>
        </w:numPr>
        <w:spacing w:after="60" w:line="259" w:lineRule="auto"/>
      </w:pPr>
      <w:r w:rsidRPr="007F4F38">
        <w:t>When requesting assistance:</w:t>
      </w:r>
    </w:p>
    <w:p w14:paraId="640C03AD" w14:textId="77777777" w:rsidR="00756029" w:rsidRPr="007F4F38" w:rsidRDefault="00756029" w:rsidP="00A51FD1">
      <w:pPr>
        <w:numPr>
          <w:ilvl w:val="1"/>
          <w:numId w:val="75"/>
        </w:numPr>
        <w:spacing w:after="60" w:line="259" w:lineRule="auto"/>
      </w:pPr>
      <w:r w:rsidRPr="007F4F38">
        <w:t xml:space="preserve">never re-enter </w:t>
      </w:r>
      <w:r>
        <w:t xml:space="preserve">the </w:t>
      </w:r>
      <w:r w:rsidRPr="007F4F38">
        <w:t>vehicle</w:t>
      </w:r>
    </w:p>
    <w:p w14:paraId="3BF5ECE6" w14:textId="77777777" w:rsidR="00756029" w:rsidRPr="007F4F38" w:rsidRDefault="00756029" w:rsidP="00A51FD1">
      <w:pPr>
        <w:numPr>
          <w:ilvl w:val="1"/>
          <w:numId w:val="75"/>
        </w:numPr>
        <w:spacing w:after="60" w:line="259" w:lineRule="auto"/>
      </w:pPr>
      <w:r w:rsidRPr="007F4F38">
        <w:t xml:space="preserve">do not use vehicle radio – do not use </w:t>
      </w:r>
      <w:r>
        <w:t xml:space="preserve">a </w:t>
      </w:r>
      <w:r w:rsidRPr="007F4F38">
        <w:t xml:space="preserve">cell phone within 300 feet of </w:t>
      </w:r>
      <w:r>
        <w:t xml:space="preserve">the </w:t>
      </w:r>
      <w:r w:rsidRPr="007F4F38">
        <w:t>vehicle</w:t>
      </w:r>
    </w:p>
    <w:p w14:paraId="648E005B" w14:textId="77777777" w:rsidR="00756029" w:rsidRPr="007F4F38" w:rsidRDefault="00756029" w:rsidP="00756029">
      <w:pPr>
        <w:numPr>
          <w:ilvl w:val="1"/>
          <w:numId w:val="75"/>
        </w:numPr>
        <w:spacing w:after="160" w:line="259" w:lineRule="auto"/>
      </w:pPr>
      <w:r w:rsidRPr="007F4F38">
        <w:t xml:space="preserve">give dispatch/emergency response precise vehicle location, reasons for suspicion, and detailed description of </w:t>
      </w:r>
      <w:r>
        <w:t xml:space="preserve">a </w:t>
      </w:r>
      <w:r w:rsidRPr="007F4F38">
        <w:t>suspicious package</w:t>
      </w:r>
    </w:p>
    <w:p w14:paraId="36B083DE" w14:textId="77777777" w:rsidR="00756029" w:rsidRDefault="00756029" w:rsidP="00856E45">
      <w:pPr>
        <w:pStyle w:val="Heading8"/>
      </w:pPr>
      <w:r w:rsidRPr="007F4F38">
        <w:t>Explosive Device Outside Vehicle</w:t>
      </w:r>
    </w:p>
    <w:p w14:paraId="2CBFA933" w14:textId="77777777" w:rsidR="00756029" w:rsidRPr="007F4F38" w:rsidRDefault="00756029" w:rsidP="00A51FD1">
      <w:pPr>
        <w:numPr>
          <w:ilvl w:val="0"/>
          <w:numId w:val="76"/>
        </w:numPr>
        <w:spacing w:after="60" w:line="259" w:lineRule="auto"/>
      </w:pPr>
      <w:r w:rsidRPr="007F4F38">
        <w:t xml:space="preserve">Open bus doors and windows </w:t>
      </w:r>
    </w:p>
    <w:p w14:paraId="4FCAE34A" w14:textId="77777777" w:rsidR="00756029" w:rsidRPr="007F4F38" w:rsidRDefault="00756029" w:rsidP="00A51FD1">
      <w:pPr>
        <w:numPr>
          <w:ilvl w:val="1"/>
          <w:numId w:val="76"/>
        </w:numPr>
        <w:spacing w:after="60" w:line="259" w:lineRule="auto"/>
      </w:pPr>
      <w:r w:rsidRPr="007F4F38">
        <w:t xml:space="preserve">Prevents injury from flying glass if </w:t>
      </w:r>
      <w:r>
        <w:t xml:space="preserve">the </w:t>
      </w:r>
      <w:r w:rsidRPr="007F4F38">
        <w:t xml:space="preserve">device explodes </w:t>
      </w:r>
    </w:p>
    <w:p w14:paraId="357E7EF3" w14:textId="77777777" w:rsidR="00756029" w:rsidRPr="007F4F38" w:rsidRDefault="00756029" w:rsidP="00756029">
      <w:pPr>
        <w:numPr>
          <w:ilvl w:val="0"/>
          <w:numId w:val="76"/>
        </w:numPr>
        <w:spacing w:after="160" w:line="259" w:lineRule="auto"/>
      </w:pPr>
      <w:r w:rsidRPr="007F4F38">
        <w:t xml:space="preserve">If </w:t>
      </w:r>
      <w:r>
        <w:t xml:space="preserve">the </w:t>
      </w:r>
      <w:r w:rsidRPr="007F4F38">
        <w:t>vehicle can be safely moved, relocate upwind and away from danger</w:t>
      </w:r>
    </w:p>
    <w:p w14:paraId="65A59F30" w14:textId="77777777" w:rsidR="005F0A87" w:rsidRDefault="005F0A87" w:rsidP="005F0A87"/>
    <w:p w14:paraId="6354E330" w14:textId="77777777" w:rsidR="00D9143F" w:rsidRPr="00856E45" w:rsidRDefault="00D9143F" w:rsidP="003C4DBB">
      <w:pPr>
        <w:rPr>
          <w:b/>
          <w:sz w:val="22"/>
          <w:szCs w:val="22"/>
        </w:rPr>
      </w:pPr>
    </w:p>
    <w:p w14:paraId="4A9C9755" w14:textId="77777777" w:rsidR="00635970" w:rsidRPr="00856E45" w:rsidRDefault="00635970" w:rsidP="003C4DBB">
      <w:pPr>
        <w:rPr>
          <w:b/>
        </w:rPr>
        <w:sectPr w:rsidR="00635970" w:rsidRPr="00856E45" w:rsidSect="00CA78FD">
          <w:pgSz w:w="12240" w:h="15840" w:code="1"/>
          <w:pgMar w:top="1440" w:right="1440" w:bottom="1440" w:left="1440" w:header="720" w:footer="720" w:gutter="0"/>
          <w:cols w:space="720"/>
          <w:docGrid w:linePitch="360"/>
        </w:sectPr>
      </w:pPr>
    </w:p>
    <w:p w14:paraId="19E0491D" w14:textId="6D16CA19" w:rsidR="00514EC0" w:rsidRPr="005F0A87" w:rsidRDefault="005F0A87" w:rsidP="005F0A87">
      <w:pPr>
        <w:pStyle w:val="Heading1"/>
      </w:pPr>
      <w:bookmarkStart w:id="46" w:name="_Toc159441732"/>
      <w:r w:rsidRPr="005F0A87">
        <w:lastRenderedPageBreak/>
        <w:t xml:space="preserve">8.   </w:t>
      </w:r>
      <w:r w:rsidR="00514EC0" w:rsidRPr="005F0A87">
        <w:t>A</w:t>
      </w:r>
      <w:r w:rsidR="003E2C96" w:rsidRPr="005F0A87">
        <w:t>PPENDIX</w:t>
      </w:r>
      <w:bookmarkEnd w:id="46"/>
    </w:p>
    <w:p w14:paraId="4C61914F" w14:textId="77777777" w:rsidR="00514EC0" w:rsidRDefault="00514EC0" w:rsidP="005F0A87"/>
    <w:p w14:paraId="4FD546CB" w14:textId="77777777" w:rsidR="00CB0F17" w:rsidRDefault="00533B7E" w:rsidP="00274E5B">
      <w:pPr>
        <w:pStyle w:val="Heading2"/>
      </w:pPr>
      <w:bookmarkStart w:id="47" w:name="_Toc159441733"/>
      <w:r>
        <w:t>S</w:t>
      </w:r>
      <w:r w:rsidR="00A2724A">
        <w:t>SEPP SUPPORTING DOCUMENTS</w:t>
      </w:r>
      <w:bookmarkEnd w:id="47"/>
    </w:p>
    <w:p w14:paraId="41B744A0" w14:textId="77777777" w:rsidR="00953CE7" w:rsidRDefault="00953CE7" w:rsidP="00583B70">
      <w:pPr>
        <w:jc w:val="both"/>
      </w:pPr>
      <w:r w:rsidRPr="00B82937">
        <w:rPr>
          <w:highlight w:val="lightGray"/>
        </w:rPr>
        <w:t>NAME OF TRANSIT AGENCY</w:t>
      </w:r>
      <w:r>
        <w:t xml:space="preserve"> completed the following supporting documents as a part of its overall Threat and Vulnerability Assessment and Safety, Security and Emergency Preparedness Plan (SSEPP).  </w:t>
      </w:r>
    </w:p>
    <w:p w14:paraId="2ED07469" w14:textId="77777777" w:rsidR="0026010B" w:rsidRDefault="0026010B" w:rsidP="001963AD">
      <w:pPr>
        <w:ind w:left="936"/>
      </w:pPr>
    </w:p>
    <w:p w14:paraId="0E0EA229" w14:textId="2E15646E" w:rsidR="00BB073A" w:rsidRPr="00B82937" w:rsidRDefault="00B726D6" w:rsidP="00A51FD1">
      <w:pPr>
        <w:numPr>
          <w:ilvl w:val="0"/>
          <w:numId w:val="10"/>
        </w:numPr>
        <w:spacing w:after="60"/>
      </w:pPr>
      <w:hyperlink w:anchor="_CAPABILITIES_ASSESSMENT" w:history="1">
        <w:r w:rsidR="0026010B" w:rsidRPr="00DF1FF1">
          <w:rPr>
            <w:rStyle w:val="Hyperlink"/>
          </w:rPr>
          <w:t>Capabilities Assessment</w:t>
        </w:r>
      </w:hyperlink>
    </w:p>
    <w:p w14:paraId="626FB358" w14:textId="39B80CA1" w:rsidR="00DB6ACD" w:rsidRDefault="00B726D6" w:rsidP="00A51FD1">
      <w:pPr>
        <w:numPr>
          <w:ilvl w:val="0"/>
          <w:numId w:val="10"/>
        </w:numPr>
        <w:spacing w:after="60"/>
      </w:pPr>
      <w:hyperlink w:anchor="_CRITICAL_ASSET_ANALYSIS" w:history="1">
        <w:r w:rsidR="0026010B" w:rsidRPr="00DF1FF1">
          <w:rPr>
            <w:rStyle w:val="Hyperlink"/>
          </w:rPr>
          <w:t>Critical Asset Analysis</w:t>
        </w:r>
      </w:hyperlink>
    </w:p>
    <w:p w14:paraId="72401680" w14:textId="060503BF" w:rsidR="009C1439" w:rsidRDefault="00B726D6" w:rsidP="00A51FD1">
      <w:pPr>
        <w:numPr>
          <w:ilvl w:val="0"/>
          <w:numId w:val="10"/>
        </w:numPr>
        <w:spacing w:after="60"/>
      </w:pPr>
      <w:hyperlink w:anchor="_HAZARD_AND_THREAT" w:history="1">
        <w:r w:rsidR="009C1439" w:rsidRPr="00DF1FF1">
          <w:rPr>
            <w:rStyle w:val="Hyperlink"/>
          </w:rPr>
          <w:t>Hazard and Threat Assessments</w:t>
        </w:r>
      </w:hyperlink>
    </w:p>
    <w:p w14:paraId="1FAC1D0B" w14:textId="72211864" w:rsidR="000B2B0A" w:rsidRPr="00B82937" w:rsidRDefault="00B726D6" w:rsidP="00A51FD1">
      <w:pPr>
        <w:numPr>
          <w:ilvl w:val="0"/>
          <w:numId w:val="10"/>
        </w:numPr>
        <w:spacing w:after="60"/>
        <w:ind w:left="1404" w:hanging="546"/>
      </w:pPr>
      <w:hyperlink w:anchor="_PRIORITIZED_RISK_REDUCTION" w:history="1">
        <w:r w:rsidR="0026010B" w:rsidRPr="00DF1FF1">
          <w:rPr>
            <w:rStyle w:val="Hyperlink"/>
          </w:rPr>
          <w:t>Prioritized Risk Reduction Strategies</w:t>
        </w:r>
      </w:hyperlink>
    </w:p>
    <w:p w14:paraId="28E3023E" w14:textId="73B6A738" w:rsidR="000B2B0A" w:rsidRPr="00B82937" w:rsidRDefault="00B726D6" w:rsidP="00A51FD1">
      <w:pPr>
        <w:numPr>
          <w:ilvl w:val="0"/>
          <w:numId w:val="10"/>
        </w:numPr>
        <w:spacing w:after="60"/>
        <w:ind w:left="1404" w:hanging="546"/>
      </w:pPr>
      <w:hyperlink w:anchor="_MEMORANDUM_OF_UNDERSTANDING" w:history="1">
        <w:r w:rsidR="000B2B0A" w:rsidRPr="00DF1FF1">
          <w:rPr>
            <w:rStyle w:val="Hyperlink"/>
          </w:rPr>
          <w:t>Memor</w:t>
        </w:r>
        <w:r w:rsidR="008253C4" w:rsidRPr="00DF1FF1">
          <w:rPr>
            <w:rStyle w:val="Hyperlink"/>
          </w:rPr>
          <w:t>andum of Understanding with Emergency Management</w:t>
        </w:r>
      </w:hyperlink>
    </w:p>
    <w:p w14:paraId="27D9D6CC" w14:textId="54DE5A2F" w:rsidR="000B2B0A" w:rsidRPr="00B82937" w:rsidRDefault="00B726D6" w:rsidP="00E12663">
      <w:pPr>
        <w:numPr>
          <w:ilvl w:val="0"/>
          <w:numId w:val="10"/>
        </w:numPr>
      </w:pPr>
      <w:hyperlink w:anchor="_MEMORANDUM_OF_EXECUTIVE" w:history="1">
        <w:r w:rsidR="00666D7F" w:rsidRPr="00DF1FF1">
          <w:rPr>
            <w:rStyle w:val="Hyperlink"/>
          </w:rPr>
          <w:t>Memorandum of Executive Approval</w:t>
        </w:r>
      </w:hyperlink>
      <w:r w:rsidR="000B2B0A" w:rsidRPr="00B82937">
        <w:t xml:space="preserve"> </w:t>
      </w:r>
    </w:p>
    <w:p w14:paraId="6B121484" w14:textId="77777777" w:rsidR="00543F1E" w:rsidRDefault="00543F1E" w:rsidP="003C4DBB"/>
    <w:p w14:paraId="2638546E" w14:textId="77777777" w:rsidR="00543F1E" w:rsidRDefault="00543F1E" w:rsidP="003C4DBB"/>
    <w:p w14:paraId="5A0BD813" w14:textId="77777777" w:rsidR="00543F1E" w:rsidRDefault="00543F1E" w:rsidP="003C4DBB"/>
    <w:p w14:paraId="136D421F" w14:textId="77777777" w:rsidR="00ED58B5" w:rsidRPr="00BF1E05" w:rsidRDefault="00255058" w:rsidP="003C4DBB">
      <w:r>
        <w:br w:type="page"/>
      </w:r>
    </w:p>
    <w:p w14:paraId="618E6458" w14:textId="77777777" w:rsidR="00A2724A" w:rsidRDefault="00A2724A" w:rsidP="003C4DBB"/>
    <w:p w14:paraId="2EAC6FF1" w14:textId="77777777" w:rsidR="00255058" w:rsidRDefault="00255058" w:rsidP="003C4DBB"/>
    <w:p w14:paraId="284F4093" w14:textId="77777777" w:rsidR="00255058" w:rsidRDefault="00255058" w:rsidP="003C4DBB"/>
    <w:p w14:paraId="036D20F2" w14:textId="77777777" w:rsidR="00255058" w:rsidRDefault="00255058" w:rsidP="003C4DBB"/>
    <w:p w14:paraId="0C9599B7" w14:textId="77777777" w:rsidR="00255058" w:rsidRDefault="00255058" w:rsidP="003C4DBB"/>
    <w:p w14:paraId="6236C4FD" w14:textId="77777777" w:rsidR="00255058" w:rsidRDefault="00255058" w:rsidP="003C4DBB"/>
    <w:p w14:paraId="6A3010FF" w14:textId="77777777" w:rsidR="00255058" w:rsidRDefault="00255058" w:rsidP="003C4DBB"/>
    <w:p w14:paraId="510906D7" w14:textId="77777777" w:rsidR="00255058" w:rsidRDefault="00255058" w:rsidP="003C4DBB"/>
    <w:p w14:paraId="625837C7" w14:textId="77777777" w:rsidR="00255058" w:rsidRDefault="00255058" w:rsidP="003C4DBB"/>
    <w:p w14:paraId="6D60A6AE" w14:textId="77777777" w:rsidR="00255058" w:rsidRDefault="00255058" w:rsidP="003C4DBB"/>
    <w:p w14:paraId="2FE755CD" w14:textId="77777777" w:rsidR="00255058" w:rsidRDefault="00255058" w:rsidP="003C4DBB"/>
    <w:p w14:paraId="58D36539" w14:textId="77777777" w:rsidR="000F6D66" w:rsidRDefault="000F6D66" w:rsidP="003C4DBB"/>
    <w:p w14:paraId="40DF2E0C" w14:textId="77777777" w:rsidR="000F6D66" w:rsidRDefault="000F6D66" w:rsidP="003C4DBB"/>
    <w:p w14:paraId="4CF6633E" w14:textId="77777777" w:rsidR="000F6D66" w:rsidRDefault="000F6D66" w:rsidP="003C4DBB"/>
    <w:p w14:paraId="234A160B" w14:textId="77777777" w:rsidR="00514EC0" w:rsidRDefault="00514EC0" w:rsidP="003C4DBB"/>
    <w:p w14:paraId="6C3C79A3" w14:textId="77777777" w:rsidR="00AB22B2" w:rsidRDefault="00764B6D" w:rsidP="00856E45">
      <w:pPr>
        <w:pStyle w:val="Heading4"/>
        <w:jc w:val="center"/>
      </w:pPr>
      <w:bookmarkStart w:id="48" w:name="_CAPABILITIES_ASSESSMENT"/>
      <w:bookmarkStart w:id="49" w:name="_Toc159441734"/>
      <w:bookmarkEnd w:id="48"/>
      <w:r w:rsidRPr="000F6D66">
        <w:t>CAPABILITIES ASSESSMENT</w:t>
      </w:r>
      <w:bookmarkEnd w:id="49"/>
    </w:p>
    <w:p w14:paraId="671353A7" w14:textId="087165AF" w:rsidR="00764B6D" w:rsidRPr="00B15C07" w:rsidRDefault="00AB22B2" w:rsidP="00CA59A4">
      <w:pPr>
        <w:jc w:val="center"/>
        <w:rPr>
          <w:b/>
        </w:rPr>
      </w:pPr>
      <w:r w:rsidRPr="00B15C07">
        <w:rPr>
          <w:b/>
        </w:rPr>
        <w:t>(This form will be completed by the Transit Manager, Safety Manager/Officer</w:t>
      </w:r>
      <w:r w:rsidR="00B15C07" w:rsidRPr="00B15C07">
        <w:rPr>
          <w:b/>
        </w:rPr>
        <w:t>,</w:t>
      </w:r>
      <w:r w:rsidRPr="00B15C07">
        <w:rPr>
          <w:b/>
        </w:rPr>
        <w:t xml:space="preserve"> and the Agency Safety Committee)</w:t>
      </w:r>
    </w:p>
    <w:p w14:paraId="6B7D2E2B" w14:textId="77777777" w:rsidR="00764B6D" w:rsidRDefault="00764B6D" w:rsidP="00764B6D"/>
    <w:p w14:paraId="3C61152B" w14:textId="77777777" w:rsidR="005B7282" w:rsidRDefault="005B7282" w:rsidP="00764B6D"/>
    <w:p w14:paraId="7375DBAC" w14:textId="77777777" w:rsidR="005B7282" w:rsidRPr="005B7282" w:rsidRDefault="00764B6D" w:rsidP="005B7282">
      <w:pPr>
        <w:pStyle w:val="Default"/>
        <w:tabs>
          <w:tab w:val="right" w:pos="8550"/>
        </w:tabs>
        <w:spacing w:line="296" w:lineRule="atLeast"/>
        <w:rPr>
          <w:b/>
          <w:sz w:val="28"/>
          <w:szCs w:val="28"/>
          <w:u w:val="single"/>
        </w:rPr>
      </w:pPr>
      <w:r>
        <w:br w:type="page"/>
      </w:r>
      <w:r w:rsidR="005B7282">
        <w:rPr>
          <w:b/>
          <w:sz w:val="28"/>
          <w:u w:val="single"/>
        </w:rPr>
        <w:lastRenderedPageBreak/>
        <w:t>[</w:t>
      </w:r>
      <w:r w:rsidR="005B7282" w:rsidRPr="005B7282">
        <w:rPr>
          <w:b/>
          <w:sz w:val="28"/>
          <w:u w:val="single"/>
          <w:shd w:val="clear" w:color="auto" w:fill="E0E0E0"/>
        </w:rPr>
        <w:t>NAME OF TRANSIT AGENCY</w:t>
      </w:r>
      <w:r w:rsidR="005B7282">
        <w:rPr>
          <w:b/>
          <w:sz w:val="28"/>
          <w:u w:val="single"/>
        </w:rPr>
        <w:t>]</w:t>
      </w:r>
      <w:r w:rsidR="005B7282" w:rsidRPr="005B7282">
        <w:rPr>
          <w:b/>
          <w:sz w:val="28"/>
          <w:szCs w:val="28"/>
          <w:u w:val="single"/>
        </w:rPr>
        <w:t xml:space="preserve"> Capabilities Assessment</w:t>
      </w:r>
      <w:r w:rsidR="005B7282" w:rsidRPr="005B7282">
        <w:rPr>
          <w:b/>
          <w:sz w:val="28"/>
          <w:szCs w:val="28"/>
          <w:u w:val="single"/>
        </w:rPr>
        <w:tab/>
      </w:r>
    </w:p>
    <w:p w14:paraId="0B795983" w14:textId="77777777" w:rsidR="005B7282" w:rsidRPr="005B7282" w:rsidRDefault="005B7282" w:rsidP="005B7282">
      <w:pPr>
        <w:autoSpaceDE w:val="0"/>
        <w:autoSpaceDN w:val="0"/>
        <w:adjustRightInd w:val="0"/>
        <w:spacing w:line="296" w:lineRule="atLeast"/>
        <w:jc w:val="right"/>
        <w:rPr>
          <w:b/>
          <w:i/>
          <w:color w:val="000000"/>
          <w:szCs w:val="28"/>
        </w:rPr>
      </w:pPr>
      <w:r w:rsidRPr="005B7282">
        <w:rPr>
          <w:rFonts w:ascii="BINLJI+TimesNewRoman,Bold" w:hAnsi="BINLJI+TimesNewRoman,Bold" w:cs="BINLJI+TimesNewRoman,Bold"/>
          <w:b/>
          <w:i/>
          <w:color w:val="000000"/>
          <w:szCs w:val="28"/>
        </w:rPr>
        <w:t>Adapted from the Federal Transit Administration</w:t>
      </w:r>
    </w:p>
    <w:p w14:paraId="496BAC2A" w14:textId="77777777" w:rsidR="005B7282" w:rsidRPr="005B7282" w:rsidRDefault="005B7282" w:rsidP="005B7282">
      <w:pPr>
        <w:autoSpaceDE w:val="0"/>
        <w:autoSpaceDN w:val="0"/>
        <w:adjustRightInd w:val="0"/>
        <w:spacing w:beforeAutospacing="1"/>
        <w:ind w:left="648" w:hanging="648"/>
        <w:rPr>
          <w:b/>
          <w:szCs w:val="28"/>
        </w:rPr>
      </w:pPr>
      <w:r w:rsidRPr="005B7282">
        <w:rPr>
          <w:b/>
          <w:szCs w:val="28"/>
        </w:rPr>
        <w:t xml:space="preserve">Section 1: Security Awareness &amp; Threat Management </w:t>
      </w:r>
    </w:p>
    <w:p w14:paraId="42B89C3A" w14:textId="67640812" w:rsidR="005B7282" w:rsidRPr="005B7282" w:rsidRDefault="005B7282" w:rsidP="005B7282">
      <w:pPr>
        <w:autoSpaceDE w:val="0"/>
        <w:autoSpaceDN w:val="0"/>
        <w:adjustRightInd w:val="0"/>
        <w:rPr>
          <w:rFonts w:eastAsia="Courier New PSMT"/>
          <w:color w:val="000000"/>
          <w:sz w:val="22"/>
          <w:szCs w:val="20"/>
        </w:rPr>
      </w:pPr>
      <w:r w:rsidRPr="005B7282">
        <w:rPr>
          <w:rFonts w:eastAsia="Courier New PSMT"/>
          <w:color w:val="000000"/>
          <w:sz w:val="22"/>
          <w:szCs w:val="20"/>
        </w:rPr>
        <w:t xml:space="preserve">1. Does your system have policies to ensure personnel check vehicles, </w:t>
      </w:r>
      <w:r w:rsidR="00B15C07">
        <w:rPr>
          <w:rFonts w:eastAsia="Courier New PSMT"/>
          <w:color w:val="000000"/>
          <w:sz w:val="22"/>
          <w:szCs w:val="20"/>
        </w:rPr>
        <w:t>restrooms</w:t>
      </w:r>
      <w:r w:rsidRPr="005B7282">
        <w:rPr>
          <w:rFonts w:eastAsia="Courier New PSMT"/>
          <w:color w:val="000000"/>
          <w:sz w:val="22"/>
          <w:szCs w:val="20"/>
        </w:rPr>
        <w:t xml:space="preserve">, parking areas, and stairways for unusual, out-of-place, or abandoned items? </w:t>
      </w:r>
    </w:p>
    <w:p w14:paraId="3F4E3629"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6809B9C" w14:textId="77777777" w:rsidR="005B7282" w:rsidRPr="005B7282" w:rsidRDefault="005B7282" w:rsidP="005B7282">
      <w:pPr>
        <w:autoSpaceDE w:val="0"/>
        <w:autoSpaceDN w:val="0"/>
        <w:adjustRightInd w:val="0"/>
        <w:jc w:val="both"/>
        <w:rPr>
          <w:sz w:val="22"/>
          <w:szCs w:val="20"/>
        </w:rPr>
      </w:pPr>
      <w:r w:rsidRPr="005B7282">
        <w:rPr>
          <w:sz w:val="22"/>
          <w:szCs w:val="20"/>
        </w:rPr>
        <w:t xml:space="preserve">2. Has your system trained its personnel on recognizing and reporting unusual, out-of-place, or unattended objects? </w:t>
      </w:r>
    </w:p>
    <w:p w14:paraId="7EDE8BE8"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AAA3420" w14:textId="30C76545"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3. Has your system incorporated security concerns into </w:t>
      </w:r>
      <w:r w:rsidR="00B15C07">
        <w:rPr>
          <w:rFonts w:eastAsia="Courier New PSMT"/>
          <w:sz w:val="22"/>
          <w:szCs w:val="20"/>
        </w:rPr>
        <w:t>pre-trip inspections, vehicle cleaning, and vehicle fueling procedures</w:t>
      </w:r>
      <w:r w:rsidRPr="005B7282">
        <w:rPr>
          <w:rFonts w:eastAsia="Courier New PSMT"/>
          <w:sz w:val="22"/>
          <w:szCs w:val="20"/>
        </w:rPr>
        <w:t xml:space="preserve">? </w:t>
      </w:r>
    </w:p>
    <w:p w14:paraId="2E9E7862"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07D0964"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4. Have appropriate personnel at your system received security or emergency management training from the FTA or another source? </w:t>
      </w:r>
    </w:p>
    <w:p w14:paraId="27DE073D" w14:textId="77777777" w:rsidR="005B7282" w:rsidRPr="005B7282" w:rsidRDefault="005B7282" w:rsidP="005B7282">
      <w:pPr>
        <w:autoSpaceDE w:val="0"/>
        <w:autoSpaceDN w:val="0"/>
        <w:adjustRightInd w:val="0"/>
        <w:jc w:val="center"/>
        <w:rPr>
          <w:rFonts w:eastAsia="Courier New PSMT"/>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0BC874B2"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5. Has anyone at your agency been certified in the National Incident Management System (NIMS) and/or the Incident Command System (ICS)?</w:t>
      </w:r>
    </w:p>
    <w:p w14:paraId="243199B9" w14:textId="77777777" w:rsidR="005B7282" w:rsidRPr="005B7282" w:rsidRDefault="005B7282" w:rsidP="005B7282">
      <w:pPr>
        <w:autoSpaceDE w:val="0"/>
        <w:autoSpaceDN w:val="0"/>
        <w:adjustRightInd w:val="0"/>
        <w:jc w:val="center"/>
        <w:rPr>
          <w:rFonts w:eastAsia="Courier New PSMT"/>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DE30582" w14:textId="77777777" w:rsidR="005B7282" w:rsidRPr="005B7282" w:rsidRDefault="005B7282" w:rsidP="005B7282">
      <w:pPr>
        <w:autoSpaceDE w:val="0"/>
        <w:autoSpaceDN w:val="0"/>
        <w:adjustRightInd w:val="0"/>
        <w:rPr>
          <w:rFonts w:eastAsia="Courier New PSMT"/>
          <w:b/>
          <w:szCs w:val="28"/>
        </w:rPr>
      </w:pPr>
    </w:p>
    <w:p w14:paraId="295701A7" w14:textId="77777777" w:rsidR="005B7282" w:rsidRPr="005B7282" w:rsidRDefault="005B7282" w:rsidP="005B7282">
      <w:pPr>
        <w:autoSpaceDE w:val="0"/>
        <w:autoSpaceDN w:val="0"/>
        <w:adjustRightInd w:val="0"/>
        <w:rPr>
          <w:rFonts w:eastAsia="Courier New PSMT"/>
          <w:b/>
          <w:szCs w:val="28"/>
        </w:rPr>
      </w:pPr>
      <w:r w:rsidRPr="005B7282">
        <w:rPr>
          <w:rFonts w:eastAsia="Courier New PSMT"/>
          <w:b/>
          <w:szCs w:val="28"/>
        </w:rPr>
        <w:t xml:space="preserve">Section 2: Preparedness Planning </w:t>
      </w:r>
    </w:p>
    <w:p w14:paraId="09E72AB4" w14:textId="6C84CEA5"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1. Does your system have access to personnel with security management experience, knowledge, skills</w:t>
      </w:r>
      <w:r w:rsidR="00B15C07">
        <w:rPr>
          <w:rFonts w:eastAsia="Courier New PSMT"/>
          <w:sz w:val="22"/>
          <w:szCs w:val="20"/>
        </w:rPr>
        <w:t>,</w:t>
      </w:r>
      <w:r w:rsidRPr="005B7282">
        <w:rPr>
          <w:rFonts w:eastAsia="Courier New PSMT"/>
          <w:sz w:val="22"/>
          <w:szCs w:val="20"/>
        </w:rPr>
        <w:t xml:space="preserve"> and abilities? </w:t>
      </w:r>
    </w:p>
    <w:p w14:paraId="045DF65D"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3C0FF64" w14:textId="0459E635"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2. Does your system have </w:t>
      </w:r>
      <w:r w:rsidR="00B15C07">
        <w:rPr>
          <w:rFonts w:eastAsia="Courier New PSMT"/>
          <w:sz w:val="22"/>
          <w:szCs w:val="20"/>
        </w:rPr>
        <w:t xml:space="preserve">design, engineering, and procurement standards </w:t>
      </w:r>
      <w:r w:rsidRPr="005B7282">
        <w:rPr>
          <w:rFonts w:eastAsia="Courier New PSMT"/>
          <w:sz w:val="22"/>
          <w:szCs w:val="20"/>
        </w:rPr>
        <w:t xml:space="preserve">that consider safety and security risks? </w:t>
      </w:r>
    </w:p>
    <w:p w14:paraId="3E125C3F"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169AA36"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3. Does your system apply standards for safety and security whenever additional routes and services are considered? </w:t>
      </w:r>
    </w:p>
    <w:p w14:paraId="2DB3C4D7" w14:textId="77777777" w:rsidR="005B7282" w:rsidRPr="005B7282" w:rsidRDefault="005B7282" w:rsidP="005B7282">
      <w:pPr>
        <w:autoSpaceDE w:val="0"/>
        <w:autoSpaceDN w:val="0"/>
        <w:adjustRightInd w:val="0"/>
        <w:ind w:left="1440" w:firstLine="720"/>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p>
    <w:p w14:paraId="6493432C" w14:textId="67834929"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4. Does your system have an ongoing liaison program with local law enforcement </w:t>
      </w:r>
      <w:r w:rsidR="00B15C07">
        <w:rPr>
          <w:rFonts w:eastAsia="Courier New PSMT"/>
          <w:sz w:val="22"/>
          <w:szCs w:val="20"/>
        </w:rPr>
        <w:t>and</w:t>
      </w:r>
      <w:r w:rsidRPr="005B7282">
        <w:rPr>
          <w:rFonts w:eastAsia="Courier New PSMT"/>
          <w:sz w:val="22"/>
          <w:szCs w:val="20"/>
        </w:rPr>
        <w:t xml:space="preserve"> fire service? </w:t>
      </w:r>
    </w:p>
    <w:p w14:paraId="0084CB60"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017AD3EE" w14:textId="77777777" w:rsidR="005B7282" w:rsidRPr="005B7282" w:rsidRDefault="005B7282" w:rsidP="005B7282">
      <w:pPr>
        <w:autoSpaceDE w:val="0"/>
        <w:autoSpaceDN w:val="0"/>
        <w:adjustRightInd w:val="0"/>
        <w:rPr>
          <w:rFonts w:eastAsia="Courier New PSMT"/>
          <w:sz w:val="22"/>
          <w:szCs w:val="20"/>
        </w:rPr>
      </w:pPr>
      <w:r w:rsidRPr="005B7282">
        <w:rPr>
          <w:sz w:val="22"/>
          <w:szCs w:val="20"/>
        </w:rPr>
        <w:t>5</w:t>
      </w:r>
      <w:r w:rsidRPr="005B7282">
        <w:rPr>
          <w:rFonts w:eastAsia="Courier New PSMT"/>
          <w:sz w:val="22"/>
          <w:szCs w:val="20"/>
        </w:rPr>
        <w:t xml:space="preserve">. Has your system documented its safety and security measures in plans and procedures? </w:t>
      </w:r>
    </w:p>
    <w:p w14:paraId="602111D3"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FB5B21D"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6. Do your employees understand their roles and responsibil</w:t>
      </w:r>
      <w:r>
        <w:rPr>
          <w:rFonts w:eastAsia="Courier New PSMT"/>
          <w:sz w:val="22"/>
          <w:szCs w:val="20"/>
        </w:rPr>
        <w:t>ities for protecting passengers and</w:t>
      </w:r>
      <w:r w:rsidRPr="005B7282">
        <w:rPr>
          <w:rFonts w:eastAsia="Courier New PSMT"/>
          <w:sz w:val="22"/>
          <w:szCs w:val="20"/>
        </w:rPr>
        <w:t xml:space="preserve"> other employees from safety and security threats? </w:t>
      </w:r>
    </w:p>
    <w:p w14:paraId="287EE7B1"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78B2D2C"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7. Does someone from your agency participate in the Local Emergency Planning Committee?</w:t>
      </w:r>
    </w:p>
    <w:p w14:paraId="2150A97C" w14:textId="77777777" w:rsidR="005B7282" w:rsidRPr="005B7282" w:rsidRDefault="005B7282" w:rsidP="005B7282">
      <w:pPr>
        <w:autoSpaceDE w:val="0"/>
        <w:autoSpaceDN w:val="0"/>
        <w:adjustRightInd w:val="0"/>
        <w:jc w:val="center"/>
        <w:rPr>
          <w:rFonts w:eastAsia="Courier New PSMT"/>
          <w:b/>
          <w:sz w:val="22"/>
          <w:szCs w:val="28"/>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E82ABE0" w14:textId="77777777" w:rsidR="005B7282" w:rsidRPr="005B7282" w:rsidRDefault="005B7282" w:rsidP="005B7282">
      <w:pPr>
        <w:autoSpaceDE w:val="0"/>
        <w:autoSpaceDN w:val="0"/>
        <w:adjustRightInd w:val="0"/>
        <w:rPr>
          <w:rFonts w:eastAsia="Courier New PSMT"/>
          <w:b/>
          <w:szCs w:val="28"/>
        </w:rPr>
      </w:pPr>
    </w:p>
    <w:p w14:paraId="66088232" w14:textId="77777777" w:rsidR="005B7282" w:rsidRPr="005B7282" w:rsidRDefault="005B7282" w:rsidP="005B7282">
      <w:pPr>
        <w:autoSpaceDE w:val="0"/>
        <w:autoSpaceDN w:val="0"/>
        <w:adjustRightInd w:val="0"/>
        <w:rPr>
          <w:rFonts w:eastAsia="Courier New PSMT"/>
          <w:b/>
          <w:szCs w:val="28"/>
        </w:rPr>
      </w:pPr>
      <w:r w:rsidRPr="005B7282">
        <w:rPr>
          <w:rFonts w:eastAsia="Courier New PSMT"/>
          <w:b/>
          <w:szCs w:val="28"/>
        </w:rPr>
        <w:t xml:space="preserve">Section 3: Safety &amp; Security Management </w:t>
      </w:r>
    </w:p>
    <w:p w14:paraId="6F779F7D" w14:textId="70AD8793"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1. Does your system have a designated safety/security point person </w:t>
      </w:r>
      <w:r w:rsidR="00B15C07">
        <w:rPr>
          <w:rFonts w:eastAsia="Courier New PSMT"/>
          <w:sz w:val="22"/>
          <w:szCs w:val="20"/>
        </w:rPr>
        <w:t>or</w:t>
      </w:r>
      <w:r w:rsidRPr="005B7282">
        <w:rPr>
          <w:rFonts w:eastAsia="Courier New PSMT"/>
          <w:sz w:val="22"/>
          <w:szCs w:val="20"/>
        </w:rPr>
        <w:t xml:space="preserve"> committee? </w:t>
      </w:r>
    </w:p>
    <w:p w14:paraId="5B2E6AC1"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EC26121"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2. Does your system have specific plans for managing bomb threats? </w:t>
      </w:r>
    </w:p>
    <w:p w14:paraId="221501DC"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AF52AB8"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3. Does your system have specific plans to guide facility and vehicle evacuations? </w:t>
      </w:r>
    </w:p>
    <w:p w14:paraId="4A74877F"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737EE4E1" w14:textId="77777777" w:rsidR="005B7282" w:rsidRPr="005B7282" w:rsidRDefault="005B7282" w:rsidP="005B7282">
      <w:pPr>
        <w:autoSpaceDE w:val="0"/>
        <w:autoSpaceDN w:val="0"/>
        <w:adjustRightInd w:val="0"/>
        <w:rPr>
          <w:sz w:val="22"/>
          <w:szCs w:val="20"/>
        </w:rPr>
      </w:pPr>
      <w:r w:rsidRPr="005B7282">
        <w:rPr>
          <w:rFonts w:eastAsia="Courier New PSMT"/>
          <w:sz w:val="22"/>
          <w:szCs w:val="20"/>
        </w:rPr>
        <w:t>4</w:t>
      </w:r>
      <w:r w:rsidRPr="005B7282">
        <w:rPr>
          <w:sz w:val="22"/>
          <w:szCs w:val="20"/>
        </w:rPr>
        <w:t xml:space="preserve">. Does your system coordinate with neighborhood watch programs? </w:t>
      </w:r>
    </w:p>
    <w:p w14:paraId="661F9275"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442831F"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lastRenderedPageBreak/>
        <w:t xml:space="preserve">5. Has your system reviewed its procedures for managing mail and deliveries to assess security considerations? </w:t>
      </w:r>
    </w:p>
    <w:p w14:paraId="66AD1653"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93E54BB"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6. Have your employees received training for dispute resolution and conflict management? </w:t>
      </w:r>
    </w:p>
    <w:p w14:paraId="074556F7"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0A25EAB8"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7. Has your system developed a program to address workplace violence? </w:t>
      </w:r>
    </w:p>
    <w:p w14:paraId="6BAA5607"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00B34BCC" w14:textId="77777777" w:rsidR="005B7282" w:rsidRPr="005B7282" w:rsidRDefault="005B7282" w:rsidP="005B7282">
      <w:pPr>
        <w:autoSpaceDE w:val="0"/>
        <w:autoSpaceDN w:val="0"/>
        <w:adjustRightInd w:val="0"/>
        <w:rPr>
          <w:rFonts w:eastAsia="Courier New PSMT"/>
          <w:b/>
          <w:szCs w:val="28"/>
        </w:rPr>
      </w:pPr>
    </w:p>
    <w:p w14:paraId="796F9152" w14:textId="77777777" w:rsidR="005B7282" w:rsidRPr="005B7282" w:rsidRDefault="005B7282" w:rsidP="005B7282">
      <w:pPr>
        <w:autoSpaceDE w:val="0"/>
        <w:autoSpaceDN w:val="0"/>
        <w:adjustRightInd w:val="0"/>
        <w:rPr>
          <w:rFonts w:eastAsia="Courier New PSMT"/>
          <w:szCs w:val="20"/>
        </w:rPr>
      </w:pPr>
      <w:r w:rsidRPr="005B7282">
        <w:rPr>
          <w:rFonts w:eastAsia="Courier New PSMT"/>
          <w:b/>
          <w:szCs w:val="28"/>
        </w:rPr>
        <w:t xml:space="preserve">Section 4: Threat &amp; Vulnerability Assessment </w:t>
      </w:r>
    </w:p>
    <w:p w14:paraId="4826EA2E"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1. Does your system have a current listing of its critical assets? </w:t>
      </w:r>
    </w:p>
    <w:p w14:paraId="17F2C19A"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56F9F115" w14:textId="73B2A571"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2. Does your system </w:t>
      </w:r>
      <w:r w:rsidR="00B15C07">
        <w:rPr>
          <w:rFonts w:eastAsia="Courier New PSMT"/>
          <w:sz w:val="22"/>
          <w:szCs w:val="20"/>
        </w:rPr>
        <w:t>currently assess</w:t>
      </w:r>
      <w:r w:rsidRPr="005B7282">
        <w:rPr>
          <w:rFonts w:eastAsia="Courier New PSMT"/>
          <w:sz w:val="22"/>
          <w:szCs w:val="20"/>
        </w:rPr>
        <w:t xml:space="preserve"> specific </w:t>
      </w:r>
      <w:r>
        <w:rPr>
          <w:rFonts w:eastAsia="Courier New PSMT"/>
          <w:sz w:val="22"/>
          <w:szCs w:val="20"/>
        </w:rPr>
        <w:t xml:space="preserve">hazards and </w:t>
      </w:r>
      <w:r w:rsidRPr="005B7282">
        <w:rPr>
          <w:rFonts w:eastAsia="Courier New PSMT"/>
          <w:sz w:val="22"/>
          <w:szCs w:val="20"/>
        </w:rPr>
        <w:t>threats to its operation?</w:t>
      </w:r>
    </w:p>
    <w:p w14:paraId="4DA29F0D"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72BC8931"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3. Does your system have a prioritized listing of current vulnerabilities?</w:t>
      </w:r>
    </w:p>
    <w:p w14:paraId="45E803FA"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70ED6C4D" w14:textId="2781C9B4" w:rsidR="005B7282" w:rsidRPr="005B7282" w:rsidRDefault="005B7282" w:rsidP="005B7282">
      <w:pPr>
        <w:autoSpaceDE w:val="0"/>
        <w:autoSpaceDN w:val="0"/>
        <w:adjustRightInd w:val="0"/>
        <w:rPr>
          <w:rFonts w:eastAsia="Courier New PSMT"/>
          <w:sz w:val="22"/>
          <w:szCs w:val="20"/>
        </w:rPr>
      </w:pPr>
      <w:r>
        <w:rPr>
          <w:rFonts w:eastAsia="Courier New PSMT"/>
          <w:sz w:val="22"/>
          <w:szCs w:val="20"/>
        </w:rPr>
        <w:t>4</w:t>
      </w:r>
      <w:r w:rsidRPr="005B7282">
        <w:rPr>
          <w:rFonts w:eastAsia="Courier New PSMT"/>
          <w:sz w:val="22"/>
          <w:szCs w:val="20"/>
        </w:rPr>
        <w:t xml:space="preserve">. Does your system have a current program to reduce system vulnerabilities? </w:t>
      </w:r>
    </w:p>
    <w:p w14:paraId="5F60C80C" w14:textId="77777777" w:rsidR="005B7282" w:rsidRPr="005B7282" w:rsidRDefault="005B7282" w:rsidP="005B7282">
      <w:pPr>
        <w:autoSpaceDE w:val="0"/>
        <w:autoSpaceDN w:val="0"/>
        <w:adjustRightInd w:val="0"/>
        <w:jc w:val="center"/>
        <w:rPr>
          <w:b/>
          <w:sz w:val="22"/>
          <w:szCs w:val="28"/>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EE75ACA" w14:textId="77777777" w:rsidR="005B7282" w:rsidRPr="005B7282" w:rsidRDefault="005B7282" w:rsidP="005B7282">
      <w:pPr>
        <w:autoSpaceDE w:val="0"/>
        <w:autoSpaceDN w:val="0"/>
        <w:adjustRightInd w:val="0"/>
        <w:rPr>
          <w:b/>
          <w:szCs w:val="28"/>
        </w:rPr>
      </w:pPr>
    </w:p>
    <w:p w14:paraId="2C92B679" w14:textId="77777777" w:rsidR="005B7282" w:rsidRPr="005B7282" w:rsidRDefault="005B7282" w:rsidP="005B7282">
      <w:pPr>
        <w:autoSpaceDE w:val="0"/>
        <w:autoSpaceDN w:val="0"/>
        <w:adjustRightInd w:val="0"/>
        <w:rPr>
          <w:rFonts w:eastAsia="Courier New PSMT"/>
          <w:szCs w:val="20"/>
        </w:rPr>
      </w:pPr>
      <w:r w:rsidRPr="005B7282">
        <w:rPr>
          <w:b/>
          <w:szCs w:val="28"/>
        </w:rPr>
        <w:t xml:space="preserve">Section 5: Physical Security </w:t>
      </w:r>
    </w:p>
    <w:p w14:paraId="136F178D" w14:textId="77777777" w:rsidR="005B7282" w:rsidRPr="005B7282" w:rsidRDefault="005B7282" w:rsidP="005B7282">
      <w:pPr>
        <w:autoSpaceDE w:val="0"/>
        <w:autoSpaceDN w:val="0"/>
        <w:adjustRightInd w:val="0"/>
        <w:rPr>
          <w:rFonts w:eastAsia="Courier New PSMT"/>
          <w:sz w:val="22"/>
          <w:szCs w:val="20"/>
        </w:rPr>
      </w:pPr>
      <w:r w:rsidRPr="005B7282">
        <w:rPr>
          <w:sz w:val="22"/>
          <w:szCs w:val="20"/>
        </w:rPr>
        <w:t>1</w:t>
      </w:r>
      <w:r w:rsidRPr="005B7282">
        <w:rPr>
          <w:rFonts w:eastAsia="Courier New PSMT"/>
          <w:sz w:val="22"/>
          <w:szCs w:val="20"/>
        </w:rPr>
        <w:t xml:space="preserve">. Does your system require that employees wear badges or other forms of identification? </w:t>
      </w:r>
    </w:p>
    <w:p w14:paraId="27E73CAA"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D0F0153"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2. Does your system have procedures to log non-routine entries (e.g., visitors, personnel during off-shift, and personnel not normally assigned) to administrative facilities? </w:t>
      </w:r>
    </w:p>
    <w:p w14:paraId="73B2B680"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A103554"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3. Does your system have procedures to verify the identity of a visitor before issuing a badge, pass, or credential? </w:t>
      </w:r>
    </w:p>
    <w:p w14:paraId="4ADA8F7D"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DBF7C30"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4. Does your system have inventory control procedures for access badges, uniforms, and equipment? </w:t>
      </w:r>
    </w:p>
    <w:p w14:paraId="760C05BE"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46452EBA" w14:textId="77777777" w:rsidR="005B7282" w:rsidRPr="005B7282" w:rsidRDefault="005B7282" w:rsidP="005B7282">
      <w:pPr>
        <w:autoSpaceDE w:val="0"/>
        <w:autoSpaceDN w:val="0"/>
        <w:adjustRightInd w:val="0"/>
        <w:rPr>
          <w:rFonts w:eastAsia="Courier New PSMT"/>
          <w:color w:val="000000"/>
          <w:sz w:val="22"/>
          <w:szCs w:val="20"/>
        </w:rPr>
      </w:pPr>
      <w:r>
        <w:rPr>
          <w:rFonts w:eastAsia="Courier New PSMT"/>
          <w:color w:val="000000"/>
          <w:sz w:val="22"/>
          <w:szCs w:val="20"/>
        </w:rPr>
        <w:t>5</w:t>
      </w:r>
      <w:r w:rsidRPr="005B7282">
        <w:rPr>
          <w:rFonts w:eastAsia="Courier New PSMT"/>
          <w:color w:val="000000"/>
          <w:sz w:val="22"/>
          <w:szCs w:val="20"/>
        </w:rPr>
        <w:t xml:space="preserve">. Have system personnel been trained to challenge people who do not appear to belong in restricted areas or who do not have the appropriate identification displayed? </w:t>
      </w:r>
    </w:p>
    <w:p w14:paraId="671E7434"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165CD88B" w14:textId="7C992D42" w:rsidR="005B7282" w:rsidRPr="005B7282" w:rsidRDefault="005B7282" w:rsidP="005B7282">
      <w:pPr>
        <w:autoSpaceDE w:val="0"/>
        <w:autoSpaceDN w:val="0"/>
        <w:adjustRightInd w:val="0"/>
        <w:rPr>
          <w:rFonts w:eastAsia="Courier New PSMT"/>
          <w:sz w:val="22"/>
          <w:szCs w:val="20"/>
        </w:rPr>
      </w:pPr>
      <w:r>
        <w:rPr>
          <w:rFonts w:eastAsia="Courier New PSMT"/>
          <w:sz w:val="22"/>
          <w:szCs w:val="20"/>
        </w:rPr>
        <w:t>6</w:t>
      </w:r>
      <w:r w:rsidRPr="005B7282">
        <w:rPr>
          <w:rFonts w:eastAsia="Courier New PSMT"/>
          <w:sz w:val="22"/>
          <w:szCs w:val="20"/>
        </w:rPr>
        <w:t xml:space="preserve">. Does your system have gated perimeter fencing </w:t>
      </w:r>
      <w:r w:rsidR="00B15C07">
        <w:rPr>
          <w:rFonts w:eastAsia="Courier New PSMT"/>
          <w:sz w:val="22"/>
          <w:szCs w:val="20"/>
        </w:rPr>
        <w:t>to store</w:t>
      </w:r>
      <w:r w:rsidRPr="005B7282">
        <w:rPr>
          <w:rFonts w:eastAsia="Courier New PSMT"/>
          <w:sz w:val="22"/>
          <w:szCs w:val="20"/>
        </w:rPr>
        <w:t xml:space="preserve"> revenue vehicles? </w:t>
      </w:r>
    </w:p>
    <w:p w14:paraId="02EC0452"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36E7DA1" w14:textId="1B6A3251" w:rsidR="005B7282" w:rsidRPr="005B7282" w:rsidRDefault="005B7282" w:rsidP="005B7282">
      <w:pPr>
        <w:autoSpaceDE w:val="0"/>
        <w:autoSpaceDN w:val="0"/>
        <w:adjustRightInd w:val="0"/>
        <w:rPr>
          <w:rFonts w:eastAsia="Courier New PSMT"/>
          <w:sz w:val="22"/>
          <w:szCs w:val="20"/>
        </w:rPr>
      </w:pPr>
      <w:r>
        <w:rPr>
          <w:rFonts w:eastAsia="Courier New PSMT"/>
          <w:sz w:val="22"/>
          <w:szCs w:val="20"/>
        </w:rPr>
        <w:t>7</w:t>
      </w:r>
      <w:r w:rsidRPr="005B7282">
        <w:rPr>
          <w:rFonts w:eastAsia="Courier New PSMT"/>
          <w:sz w:val="22"/>
          <w:szCs w:val="20"/>
        </w:rPr>
        <w:t xml:space="preserve">. Are vehicle numbers visible on </w:t>
      </w:r>
      <w:r w:rsidR="00B15C07">
        <w:rPr>
          <w:rFonts w:eastAsia="Courier New PSMT"/>
          <w:sz w:val="22"/>
          <w:szCs w:val="20"/>
        </w:rPr>
        <w:t>all vehicles' top, side, front, and rear</w:t>
      </w:r>
      <w:r w:rsidRPr="005B7282">
        <w:rPr>
          <w:rFonts w:eastAsia="Courier New PSMT"/>
          <w:sz w:val="22"/>
          <w:szCs w:val="20"/>
        </w:rPr>
        <w:t>?</w:t>
      </w:r>
    </w:p>
    <w:p w14:paraId="30D65A0A"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A49063A" w14:textId="77777777" w:rsidR="005B7282" w:rsidRPr="005B7282" w:rsidRDefault="005B7282" w:rsidP="005B7282">
      <w:pPr>
        <w:autoSpaceDE w:val="0"/>
        <w:autoSpaceDN w:val="0"/>
        <w:adjustRightInd w:val="0"/>
        <w:rPr>
          <w:rFonts w:eastAsia="Courier New PSMT"/>
          <w:b/>
          <w:szCs w:val="28"/>
        </w:rPr>
      </w:pPr>
    </w:p>
    <w:p w14:paraId="4E80BBAE" w14:textId="77777777" w:rsidR="005B7282" w:rsidRPr="005B7282" w:rsidRDefault="005B7282" w:rsidP="005B7282">
      <w:pPr>
        <w:autoSpaceDE w:val="0"/>
        <w:autoSpaceDN w:val="0"/>
        <w:adjustRightInd w:val="0"/>
        <w:rPr>
          <w:rFonts w:eastAsia="Courier New PSMT"/>
          <w:b/>
          <w:sz w:val="22"/>
          <w:szCs w:val="28"/>
        </w:rPr>
      </w:pPr>
      <w:r w:rsidRPr="005B7282">
        <w:rPr>
          <w:rFonts w:eastAsia="Courier New PSMT"/>
          <w:b/>
          <w:szCs w:val="28"/>
        </w:rPr>
        <w:t xml:space="preserve">Section 6: Emergency Response Capabilities </w:t>
      </w:r>
    </w:p>
    <w:p w14:paraId="3BACEF88"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1. Does your system have an emergency plan? </w:t>
      </w:r>
    </w:p>
    <w:p w14:paraId="746E0EC4"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D3977A7" w14:textId="60DF5196"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2. Does your emergency plan specify </w:t>
      </w:r>
      <w:r w:rsidR="00B15C07">
        <w:rPr>
          <w:rFonts w:eastAsia="Courier New PSMT"/>
          <w:sz w:val="22"/>
          <w:szCs w:val="20"/>
        </w:rPr>
        <w:t>using</w:t>
      </w:r>
      <w:r w:rsidRPr="005B7282">
        <w:rPr>
          <w:rFonts w:eastAsia="Courier New PSMT"/>
          <w:sz w:val="22"/>
          <w:szCs w:val="20"/>
        </w:rPr>
        <w:t xml:space="preserve"> the incident command system?</w:t>
      </w:r>
    </w:p>
    <w:p w14:paraId="60B024A6"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07ACC1E" w14:textId="77777777" w:rsidR="005B7282" w:rsidRPr="005B7282" w:rsidRDefault="005B7282" w:rsidP="005B7282">
      <w:pPr>
        <w:autoSpaceDE w:val="0"/>
        <w:autoSpaceDN w:val="0"/>
        <w:adjustRightInd w:val="0"/>
        <w:rPr>
          <w:sz w:val="22"/>
          <w:szCs w:val="20"/>
        </w:rPr>
      </w:pPr>
      <w:r w:rsidRPr="005B7282">
        <w:rPr>
          <w:rFonts w:eastAsia="Courier New PSMT"/>
          <w:sz w:val="22"/>
          <w:szCs w:val="20"/>
        </w:rPr>
        <w:t>3.</w:t>
      </w:r>
      <w:r w:rsidRPr="005B7282">
        <w:rPr>
          <w:sz w:val="22"/>
          <w:szCs w:val="20"/>
        </w:rPr>
        <w:t xml:space="preserve"> Does your system have a pre-identified incident response/safety review personnel? </w:t>
      </w:r>
    </w:p>
    <w:p w14:paraId="61F5969A"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259F8DE1"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4. Have your employees been trained in the emergency plans and procedures? </w:t>
      </w:r>
    </w:p>
    <w:p w14:paraId="7512B4D8"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9B0C6F1"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 xml:space="preserve">5. Does your system conduct routine simulation drills and incident exercises? </w:t>
      </w:r>
    </w:p>
    <w:p w14:paraId="3DCCEAC9" w14:textId="77777777" w:rsidR="005B7282" w:rsidRPr="005B7282" w:rsidRDefault="005B7282" w:rsidP="005B7282">
      <w:pPr>
        <w:autoSpaceDE w:val="0"/>
        <w:autoSpaceDN w:val="0"/>
        <w:adjustRightInd w:val="0"/>
        <w:ind w:firstLine="72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r w:rsidRPr="005B7282">
        <w:rPr>
          <w:rFonts w:eastAsia="Courier New PSMT"/>
          <w:color w:val="000000"/>
          <w:sz w:val="22"/>
          <w:szCs w:val="20"/>
        </w:rPr>
        <w:tab/>
        <w:t xml:space="preserve"> </w:t>
      </w:r>
    </w:p>
    <w:p w14:paraId="7957F5AF"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6. Does your system coordinate emergency response training with local first responders?</w:t>
      </w:r>
    </w:p>
    <w:p w14:paraId="3E794485"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4D46653A" w14:textId="77777777" w:rsidR="005B7282" w:rsidRPr="005B7282" w:rsidRDefault="005B7282" w:rsidP="005B7282">
      <w:pPr>
        <w:autoSpaceDE w:val="0"/>
        <w:autoSpaceDN w:val="0"/>
        <w:adjustRightInd w:val="0"/>
        <w:rPr>
          <w:rFonts w:eastAsia="Courier New PSMT"/>
          <w:b/>
          <w:szCs w:val="28"/>
        </w:rPr>
      </w:pPr>
    </w:p>
    <w:p w14:paraId="20A643C7" w14:textId="77777777" w:rsidR="005B7282" w:rsidRPr="005B7282" w:rsidRDefault="005B7282" w:rsidP="005B7282">
      <w:pPr>
        <w:autoSpaceDE w:val="0"/>
        <w:autoSpaceDN w:val="0"/>
        <w:adjustRightInd w:val="0"/>
        <w:rPr>
          <w:rFonts w:eastAsia="Courier New PSMT"/>
          <w:b/>
          <w:szCs w:val="28"/>
        </w:rPr>
      </w:pPr>
      <w:r w:rsidRPr="005B7282">
        <w:rPr>
          <w:rFonts w:eastAsia="Courier New PSMT"/>
          <w:b/>
          <w:szCs w:val="28"/>
        </w:rPr>
        <w:t xml:space="preserve">Section 7: Previous Experience </w:t>
      </w:r>
    </w:p>
    <w:p w14:paraId="2582FDBD" w14:textId="77777777" w:rsidR="005B7282" w:rsidRPr="005B7282" w:rsidRDefault="005B7282" w:rsidP="00E12663">
      <w:pPr>
        <w:numPr>
          <w:ilvl w:val="0"/>
          <w:numId w:val="3"/>
        </w:numPr>
        <w:tabs>
          <w:tab w:val="left" w:pos="0"/>
        </w:tabs>
        <w:autoSpaceDE w:val="0"/>
        <w:autoSpaceDN w:val="0"/>
        <w:adjustRightInd w:val="0"/>
        <w:rPr>
          <w:rFonts w:eastAsia="Courier New PSMT"/>
          <w:sz w:val="22"/>
          <w:szCs w:val="20"/>
        </w:rPr>
      </w:pPr>
      <w:r w:rsidRPr="005B7282">
        <w:rPr>
          <w:rFonts w:eastAsia="Courier New PSMT"/>
          <w:sz w:val="22"/>
          <w:szCs w:val="20"/>
        </w:rPr>
        <w:t>1. Has your system experienced an emergency in the last 12 months?</w:t>
      </w:r>
    </w:p>
    <w:p w14:paraId="2D4D0A56"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7F925470"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2. Has your system experienced an emergency in the last decade?</w:t>
      </w:r>
    </w:p>
    <w:p w14:paraId="2BBE4CAB"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3E8FF8E3" w14:textId="77777777" w:rsidR="005B7282" w:rsidRPr="005B7282" w:rsidRDefault="005B7282" w:rsidP="005B7282">
      <w:pPr>
        <w:autoSpaceDE w:val="0"/>
        <w:autoSpaceDN w:val="0"/>
        <w:adjustRightInd w:val="0"/>
        <w:rPr>
          <w:rFonts w:eastAsia="Courier New PSMT"/>
          <w:sz w:val="22"/>
          <w:szCs w:val="20"/>
        </w:rPr>
      </w:pPr>
      <w:r w:rsidRPr="005B7282">
        <w:rPr>
          <w:rFonts w:eastAsia="Courier New PSMT"/>
          <w:sz w:val="22"/>
          <w:szCs w:val="20"/>
        </w:rPr>
        <w:t>3. If yes, do you feel the agency responded as well as could be expected?</w:t>
      </w:r>
    </w:p>
    <w:p w14:paraId="344C0238" w14:textId="77777777" w:rsidR="005B7282" w:rsidRPr="005B7282" w:rsidRDefault="005B7282" w:rsidP="005B7282">
      <w:pPr>
        <w:autoSpaceDE w:val="0"/>
        <w:autoSpaceDN w:val="0"/>
        <w:adjustRightInd w:val="0"/>
        <w:jc w:val="center"/>
        <w:rPr>
          <w:rFonts w:eastAsia="Courier New PSMT"/>
          <w:color w:val="000000"/>
          <w:sz w:val="22"/>
          <w:szCs w:val="20"/>
        </w:rPr>
      </w:pPr>
      <w:r w:rsidRPr="005B7282">
        <w:rPr>
          <w:rFonts w:eastAsia="Courier New PSMT"/>
          <w:color w:val="000000"/>
          <w:sz w:val="22"/>
          <w:szCs w:val="20"/>
        </w:rPr>
        <w:t xml:space="preserve">□ Yes </w:t>
      </w:r>
      <w:r w:rsidRPr="005B7282">
        <w:rPr>
          <w:rFonts w:eastAsia="Courier New PSMT"/>
          <w:color w:val="000000"/>
          <w:sz w:val="22"/>
          <w:szCs w:val="20"/>
        </w:rPr>
        <w:tab/>
      </w:r>
      <w:r w:rsidRPr="005B7282">
        <w:rPr>
          <w:rFonts w:eastAsia="Courier New PSMT"/>
          <w:color w:val="000000"/>
          <w:sz w:val="22"/>
          <w:szCs w:val="20"/>
        </w:rPr>
        <w:tab/>
        <w:t xml:space="preserve">□ No </w:t>
      </w:r>
      <w:r w:rsidRPr="005B7282">
        <w:rPr>
          <w:rFonts w:eastAsia="Courier New PSMT"/>
          <w:color w:val="000000"/>
          <w:sz w:val="22"/>
          <w:szCs w:val="20"/>
        </w:rPr>
        <w:tab/>
      </w:r>
      <w:r w:rsidRPr="005B7282">
        <w:rPr>
          <w:rFonts w:eastAsia="Courier New PSMT"/>
          <w:color w:val="000000"/>
          <w:sz w:val="22"/>
          <w:szCs w:val="20"/>
        </w:rPr>
        <w:tab/>
        <w:t>□ N/A</w:t>
      </w:r>
      <w:r w:rsidRPr="005B7282">
        <w:rPr>
          <w:rFonts w:eastAsia="Courier New PSMT"/>
          <w:color w:val="000000"/>
          <w:sz w:val="22"/>
          <w:szCs w:val="20"/>
        </w:rPr>
        <w:tab/>
      </w:r>
      <w:r w:rsidRPr="005B7282">
        <w:rPr>
          <w:rFonts w:eastAsia="Courier New PSMT"/>
          <w:color w:val="000000"/>
          <w:sz w:val="22"/>
          <w:szCs w:val="20"/>
        </w:rPr>
        <w:tab/>
        <w:t xml:space="preserve"> </w:t>
      </w:r>
    </w:p>
    <w:p w14:paraId="62FDEB71" w14:textId="77777777" w:rsidR="00764B6D" w:rsidRDefault="00764B6D" w:rsidP="003C4DBB"/>
    <w:p w14:paraId="423E4ABB" w14:textId="77777777" w:rsidR="00764B6D" w:rsidRDefault="00764B6D" w:rsidP="003C4DBB"/>
    <w:p w14:paraId="40A5036E" w14:textId="77777777" w:rsidR="00764B6D" w:rsidRDefault="00764B6D" w:rsidP="003C4DBB"/>
    <w:p w14:paraId="1581689B" w14:textId="77777777" w:rsidR="00764B6D" w:rsidRDefault="004E7E50" w:rsidP="003C4DBB">
      <w:r>
        <w:br w:type="page"/>
      </w:r>
    </w:p>
    <w:p w14:paraId="2096CD64" w14:textId="77777777" w:rsidR="004E7E50" w:rsidRDefault="004E7E50" w:rsidP="003C4DBB"/>
    <w:p w14:paraId="545228F4" w14:textId="77777777" w:rsidR="004E7E50" w:rsidRDefault="004E7E50" w:rsidP="003C4DBB"/>
    <w:p w14:paraId="6EF9F83F" w14:textId="77777777" w:rsidR="004E7E50" w:rsidRDefault="004E7E50" w:rsidP="003C4DBB"/>
    <w:p w14:paraId="06B58067" w14:textId="77777777" w:rsidR="004E7E50" w:rsidRDefault="004E7E50" w:rsidP="003C4DBB"/>
    <w:p w14:paraId="7C0B981A" w14:textId="77777777" w:rsidR="004E7E50" w:rsidRDefault="004E7E50" w:rsidP="003C4DBB"/>
    <w:p w14:paraId="63D70F7C" w14:textId="77777777" w:rsidR="004E7E50" w:rsidRDefault="004E7E50" w:rsidP="003C4DBB"/>
    <w:p w14:paraId="4C79F392" w14:textId="77777777" w:rsidR="004E7E50" w:rsidRDefault="004E7E50" w:rsidP="003C4DBB"/>
    <w:p w14:paraId="7D81F49D" w14:textId="77777777" w:rsidR="009C1439" w:rsidRDefault="009C1439" w:rsidP="003C4DBB"/>
    <w:p w14:paraId="7D921D4C" w14:textId="77777777" w:rsidR="009C1439" w:rsidRDefault="009C1439" w:rsidP="003C4DBB"/>
    <w:p w14:paraId="697AECF6" w14:textId="77777777" w:rsidR="009C1439" w:rsidRDefault="009C1439" w:rsidP="003C4DBB"/>
    <w:p w14:paraId="2BE1790D" w14:textId="77777777" w:rsidR="009C1439" w:rsidRDefault="009C1439" w:rsidP="003C4DBB"/>
    <w:p w14:paraId="03EDBFD8" w14:textId="77777777" w:rsidR="009C1439" w:rsidRDefault="009C1439" w:rsidP="003C4DBB"/>
    <w:p w14:paraId="52E565F5" w14:textId="77777777" w:rsidR="009C1439" w:rsidRDefault="009C1439" w:rsidP="003C4DBB"/>
    <w:p w14:paraId="45855373" w14:textId="77777777" w:rsidR="009C1439" w:rsidRDefault="009C1439" w:rsidP="003C4DBB"/>
    <w:p w14:paraId="26DF4EC0" w14:textId="77777777" w:rsidR="009C1439" w:rsidRDefault="009C1439" w:rsidP="003C4DBB"/>
    <w:p w14:paraId="5FDCEBC6" w14:textId="77777777" w:rsidR="00AB22B2" w:rsidRDefault="009C1439" w:rsidP="00856E45">
      <w:pPr>
        <w:pStyle w:val="Heading4"/>
        <w:jc w:val="center"/>
      </w:pPr>
      <w:bookmarkStart w:id="50" w:name="_CRITICAL_ASSET_ANALYSIS"/>
      <w:bookmarkStart w:id="51" w:name="_Toc159441735"/>
      <w:bookmarkEnd w:id="50"/>
      <w:r w:rsidRPr="000F6D66">
        <w:t>CR</w:t>
      </w:r>
      <w:r>
        <w:t xml:space="preserve">ITICAL ASSET </w:t>
      </w:r>
      <w:r w:rsidRPr="000F6D66">
        <w:t>ANALYSIS</w:t>
      </w:r>
      <w:bookmarkEnd w:id="51"/>
    </w:p>
    <w:p w14:paraId="394DE478" w14:textId="1D591E9B" w:rsidR="00AB22B2" w:rsidRPr="007F6FD5" w:rsidRDefault="00AB22B2" w:rsidP="00AB22B2">
      <w:pPr>
        <w:jc w:val="center"/>
        <w:rPr>
          <w:b/>
        </w:rPr>
      </w:pPr>
      <w:r w:rsidRPr="007F6FD5">
        <w:rPr>
          <w:b/>
        </w:rPr>
        <w:t>(This form will be completed by the Transit Manager</w:t>
      </w:r>
      <w:r w:rsidR="007F6FD5">
        <w:rPr>
          <w:b/>
        </w:rPr>
        <w:t>,</w:t>
      </w:r>
      <w:r w:rsidRPr="007F6FD5">
        <w:rPr>
          <w:b/>
        </w:rPr>
        <w:t xml:space="preserve"> Safety Manager/Officer</w:t>
      </w:r>
      <w:r w:rsidR="007F6FD5">
        <w:rPr>
          <w:b/>
        </w:rPr>
        <w:t>,</w:t>
      </w:r>
      <w:r w:rsidRPr="007F6FD5">
        <w:rPr>
          <w:b/>
        </w:rPr>
        <w:t xml:space="preserve"> and the Agency Safety Committee)</w:t>
      </w:r>
    </w:p>
    <w:p w14:paraId="24C3F4FD" w14:textId="77777777" w:rsidR="009C1439" w:rsidRDefault="009C1439" w:rsidP="009C1439">
      <w:pPr>
        <w:jc w:val="center"/>
      </w:pPr>
    </w:p>
    <w:p w14:paraId="0C9A5AB7" w14:textId="77777777" w:rsidR="009C1439" w:rsidRDefault="009C1439" w:rsidP="009C1439">
      <w:pPr>
        <w:jc w:val="center"/>
      </w:pPr>
    </w:p>
    <w:p w14:paraId="1896D8ED" w14:textId="77777777" w:rsidR="009C1439" w:rsidRDefault="009C1439" w:rsidP="009C1439">
      <w:pPr>
        <w:jc w:val="center"/>
      </w:pPr>
    </w:p>
    <w:p w14:paraId="6E0CC9A5" w14:textId="77777777" w:rsidR="009C1439" w:rsidRDefault="009C1439" w:rsidP="009C1439">
      <w:pPr>
        <w:jc w:val="center"/>
      </w:pPr>
    </w:p>
    <w:p w14:paraId="7BA0BF11" w14:textId="38903BBB" w:rsidR="002C1FE3" w:rsidRDefault="002C1FE3" w:rsidP="009C1439">
      <w:pPr>
        <w:jc w:val="center"/>
      </w:pPr>
      <w:r>
        <w:br w:type="page"/>
      </w:r>
    </w:p>
    <w:p w14:paraId="18D671FC" w14:textId="77777777" w:rsidR="009C1439" w:rsidRDefault="009C1439" w:rsidP="00E761B8"/>
    <w:p w14:paraId="581CD0B5" w14:textId="7BA58831" w:rsidR="009C1439" w:rsidRPr="00196087" w:rsidRDefault="002C1FE3" w:rsidP="009C1439">
      <w:pPr>
        <w:jc w:val="center"/>
        <w:rPr>
          <w:b/>
          <w:sz w:val="28"/>
          <w:szCs w:val="28"/>
        </w:rPr>
      </w:pPr>
      <w:r>
        <w:rPr>
          <w:b/>
          <w:sz w:val="28"/>
          <w:szCs w:val="28"/>
        </w:rPr>
        <w:t>C</w:t>
      </w:r>
      <w:r w:rsidR="009C1439" w:rsidRPr="00196087">
        <w:rPr>
          <w:b/>
          <w:sz w:val="28"/>
          <w:szCs w:val="28"/>
        </w:rPr>
        <w:t>RITICAL ASSET ANALYSIS</w:t>
      </w:r>
    </w:p>
    <w:p w14:paraId="647F9A00" w14:textId="77777777" w:rsidR="009C1439" w:rsidRPr="000F6D66" w:rsidRDefault="009C1439" w:rsidP="009C143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063"/>
        <w:gridCol w:w="3145"/>
      </w:tblGrid>
      <w:tr w:rsidR="009C1439" w:rsidRPr="009557EC" w14:paraId="02CB59EB" w14:textId="77777777" w:rsidTr="009557EC">
        <w:tc>
          <w:tcPr>
            <w:tcW w:w="3211" w:type="dxa"/>
            <w:shd w:val="clear" w:color="auto" w:fill="auto"/>
          </w:tcPr>
          <w:p w14:paraId="0E43E192" w14:textId="77777777" w:rsidR="009C1439" w:rsidRPr="009557EC" w:rsidRDefault="009C1439" w:rsidP="009557EC">
            <w:pPr>
              <w:jc w:val="center"/>
              <w:rPr>
                <w:b/>
              </w:rPr>
            </w:pPr>
            <w:r w:rsidRPr="009557EC">
              <w:rPr>
                <w:b/>
              </w:rPr>
              <w:t>Critical Assets</w:t>
            </w:r>
          </w:p>
        </w:tc>
        <w:tc>
          <w:tcPr>
            <w:tcW w:w="3147" w:type="dxa"/>
            <w:shd w:val="clear" w:color="auto" w:fill="auto"/>
          </w:tcPr>
          <w:p w14:paraId="5D316345" w14:textId="77777777" w:rsidR="009C1439" w:rsidRPr="009557EC" w:rsidRDefault="009C1439" w:rsidP="009557EC">
            <w:pPr>
              <w:jc w:val="center"/>
              <w:rPr>
                <w:b/>
              </w:rPr>
            </w:pPr>
            <w:r w:rsidRPr="009557EC">
              <w:rPr>
                <w:b/>
              </w:rPr>
              <w:t>Level of Criticality</w:t>
            </w:r>
          </w:p>
          <w:p w14:paraId="4ABA47F9" w14:textId="77777777" w:rsidR="009C1439" w:rsidRPr="009557EC" w:rsidRDefault="009C1439" w:rsidP="009557EC">
            <w:pPr>
              <w:jc w:val="center"/>
              <w:rPr>
                <w:b/>
              </w:rPr>
            </w:pPr>
            <w:r w:rsidRPr="009557EC">
              <w:rPr>
                <w:b/>
              </w:rPr>
              <w:t>(Rate as High, Medium, Low)</w:t>
            </w:r>
          </w:p>
        </w:tc>
        <w:tc>
          <w:tcPr>
            <w:tcW w:w="3218" w:type="dxa"/>
            <w:shd w:val="clear" w:color="auto" w:fill="auto"/>
          </w:tcPr>
          <w:p w14:paraId="67680999" w14:textId="77777777" w:rsidR="009C1439" w:rsidRPr="009557EC" w:rsidRDefault="009C1439" w:rsidP="009557EC">
            <w:pPr>
              <w:jc w:val="center"/>
              <w:rPr>
                <w:b/>
              </w:rPr>
            </w:pPr>
            <w:r w:rsidRPr="009557EC">
              <w:rPr>
                <w:b/>
              </w:rPr>
              <w:t>Level of Vulnerability</w:t>
            </w:r>
          </w:p>
          <w:p w14:paraId="1D45333D" w14:textId="77777777" w:rsidR="009C1439" w:rsidRPr="009557EC" w:rsidRDefault="009C1439" w:rsidP="009557EC">
            <w:pPr>
              <w:jc w:val="center"/>
              <w:rPr>
                <w:b/>
              </w:rPr>
            </w:pPr>
            <w:r w:rsidRPr="009557EC">
              <w:rPr>
                <w:b/>
              </w:rPr>
              <w:t>(Rate as High, Medium, Low)</w:t>
            </w:r>
          </w:p>
        </w:tc>
      </w:tr>
      <w:tr w:rsidR="009C1439" w:rsidRPr="009557EC" w14:paraId="0B2D9ED3" w14:textId="77777777" w:rsidTr="009557EC">
        <w:tc>
          <w:tcPr>
            <w:tcW w:w="3211" w:type="dxa"/>
            <w:shd w:val="clear" w:color="auto" w:fill="auto"/>
          </w:tcPr>
          <w:p w14:paraId="4E454D09" w14:textId="77777777" w:rsidR="009C1439" w:rsidRPr="009557EC" w:rsidRDefault="009C1439" w:rsidP="00536820">
            <w:pPr>
              <w:rPr>
                <w:b/>
              </w:rPr>
            </w:pPr>
            <w:r w:rsidRPr="009557EC">
              <w:rPr>
                <w:b/>
              </w:rPr>
              <w:t>Vehicles</w:t>
            </w:r>
          </w:p>
        </w:tc>
        <w:tc>
          <w:tcPr>
            <w:tcW w:w="3147" w:type="dxa"/>
            <w:shd w:val="clear" w:color="auto" w:fill="auto"/>
          </w:tcPr>
          <w:p w14:paraId="53A922BE" w14:textId="77777777" w:rsidR="009C1439" w:rsidRPr="009557EC" w:rsidRDefault="009C1439" w:rsidP="00536820">
            <w:pPr>
              <w:rPr>
                <w:b/>
              </w:rPr>
            </w:pPr>
          </w:p>
        </w:tc>
        <w:tc>
          <w:tcPr>
            <w:tcW w:w="3218" w:type="dxa"/>
            <w:shd w:val="clear" w:color="auto" w:fill="auto"/>
          </w:tcPr>
          <w:p w14:paraId="1AA6C704" w14:textId="77777777" w:rsidR="009C1439" w:rsidRPr="009557EC" w:rsidRDefault="009C1439" w:rsidP="009557EC">
            <w:pPr>
              <w:jc w:val="center"/>
              <w:rPr>
                <w:b/>
              </w:rPr>
            </w:pPr>
          </w:p>
        </w:tc>
      </w:tr>
      <w:tr w:rsidR="009C1439" w:rsidRPr="009557EC" w14:paraId="3F3E5FD2" w14:textId="77777777" w:rsidTr="009557EC">
        <w:tc>
          <w:tcPr>
            <w:tcW w:w="3211" w:type="dxa"/>
            <w:shd w:val="clear" w:color="auto" w:fill="auto"/>
          </w:tcPr>
          <w:p w14:paraId="7032CB3B" w14:textId="77777777" w:rsidR="009C1439" w:rsidRPr="009557EC" w:rsidRDefault="009C1439" w:rsidP="00536820">
            <w:pPr>
              <w:rPr>
                <w:sz w:val="22"/>
                <w:szCs w:val="22"/>
              </w:rPr>
            </w:pPr>
            <w:r w:rsidRPr="009557EC">
              <w:rPr>
                <w:b/>
                <w:sz w:val="22"/>
                <w:szCs w:val="22"/>
              </w:rPr>
              <w:t xml:space="preserve">     </w:t>
            </w:r>
            <w:r w:rsidRPr="009557EC">
              <w:rPr>
                <w:sz w:val="22"/>
                <w:szCs w:val="22"/>
              </w:rPr>
              <w:t>Buses/vans</w:t>
            </w:r>
          </w:p>
        </w:tc>
        <w:tc>
          <w:tcPr>
            <w:tcW w:w="3147" w:type="dxa"/>
            <w:shd w:val="clear" w:color="auto" w:fill="auto"/>
          </w:tcPr>
          <w:p w14:paraId="67AB9AAE" w14:textId="77777777" w:rsidR="009C1439" w:rsidRPr="009557EC" w:rsidRDefault="009C1439" w:rsidP="009557EC">
            <w:pPr>
              <w:jc w:val="center"/>
              <w:rPr>
                <w:b/>
                <w:sz w:val="22"/>
                <w:szCs w:val="22"/>
              </w:rPr>
            </w:pPr>
          </w:p>
        </w:tc>
        <w:tc>
          <w:tcPr>
            <w:tcW w:w="3218" w:type="dxa"/>
            <w:shd w:val="clear" w:color="auto" w:fill="auto"/>
          </w:tcPr>
          <w:p w14:paraId="3D59F5FA" w14:textId="77777777" w:rsidR="009C1439" w:rsidRPr="009557EC" w:rsidRDefault="009C1439" w:rsidP="009557EC">
            <w:pPr>
              <w:jc w:val="center"/>
              <w:rPr>
                <w:b/>
                <w:sz w:val="22"/>
                <w:szCs w:val="22"/>
              </w:rPr>
            </w:pPr>
          </w:p>
        </w:tc>
      </w:tr>
      <w:tr w:rsidR="009C1439" w:rsidRPr="009557EC" w14:paraId="1B6EF96A" w14:textId="77777777" w:rsidTr="009557EC">
        <w:tc>
          <w:tcPr>
            <w:tcW w:w="3211" w:type="dxa"/>
            <w:shd w:val="clear" w:color="auto" w:fill="auto"/>
          </w:tcPr>
          <w:p w14:paraId="56EED99F" w14:textId="77777777" w:rsidR="009C1439" w:rsidRPr="009557EC" w:rsidRDefault="009C1439" w:rsidP="00536820">
            <w:pPr>
              <w:rPr>
                <w:sz w:val="22"/>
                <w:szCs w:val="22"/>
              </w:rPr>
            </w:pPr>
            <w:r w:rsidRPr="009557EC">
              <w:rPr>
                <w:b/>
                <w:sz w:val="22"/>
                <w:szCs w:val="22"/>
              </w:rPr>
              <w:t xml:space="preserve">     </w:t>
            </w:r>
            <w:r w:rsidRPr="009557EC">
              <w:rPr>
                <w:sz w:val="22"/>
                <w:szCs w:val="22"/>
              </w:rPr>
              <w:t>Administrative vehicles</w:t>
            </w:r>
          </w:p>
        </w:tc>
        <w:tc>
          <w:tcPr>
            <w:tcW w:w="3147" w:type="dxa"/>
            <w:shd w:val="clear" w:color="auto" w:fill="auto"/>
          </w:tcPr>
          <w:p w14:paraId="241F9CE7" w14:textId="77777777" w:rsidR="009C1439" w:rsidRPr="009557EC" w:rsidRDefault="009C1439" w:rsidP="009557EC">
            <w:pPr>
              <w:jc w:val="center"/>
              <w:rPr>
                <w:b/>
                <w:sz w:val="22"/>
                <w:szCs w:val="22"/>
              </w:rPr>
            </w:pPr>
          </w:p>
        </w:tc>
        <w:tc>
          <w:tcPr>
            <w:tcW w:w="3218" w:type="dxa"/>
            <w:shd w:val="clear" w:color="auto" w:fill="auto"/>
          </w:tcPr>
          <w:p w14:paraId="6BD31239" w14:textId="77777777" w:rsidR="009C1439" w:rsidRPr="009557EC" w:rsidRDefault="009C1439" w:rsidP="009557EC">
            <w:pPr>
              <w:jc w:val="center"/>
              <w:rPr>
                <w:b/>
                <w:sz w:val="22"/>
                <w:szCs w:val="22"/>
              </w:rPr>
            </w:pPr>
          </w:p>
        </w:tc>
      </w:tr>
      <w:tr w:rsidR="009C1439" w:rsidRPr="008E6E69" w14:paraId="20795F94" w14:textId="77777777" w:rsidTr="009557EC">
        <w:tc>
          <w:tcPr>
            <w:tcW w:w="3211" w:type="dxa"/>
            <w:shd w:val="clear" w:color="auto" w:fill="auto"/>
          </w:tcPr>
          <w:p w14:paraId="0B630FC8" w14:textId="77777777" w:rsidR="009C1439" w:rsidRPr="009557EC" w:rsidRDefault="009C1439" w:rsidP="00536820">
            <w:pPr>
              <w:rPr>
                <w:sz w:val="22"/>
                <w:szCs w:val="22"/>
              </w:rPr>
            </w:pPr>
            <w:r w:rsidRPr="009557EC">
              <w:rPr>
                <w:sz w:val="22"/>
                <w:szCs w:val="22"/>
              </w:rPr>
              <w:t xml:space="preserve">     Radios</w:t>
            </w:r>
          </w:p>
        </w:tc>
        <w:tc>
          <w:tcPr>
            <w:tcW w:w="3147" w:type="dxa"/>
            <w:shd w:val="clear" w:color="auto" w:fill="auto"/>
          </w:tcPr>
          <w:p w14:paraId="72612EF0" w14:textId="77777777" w:rsidR="009C1439" w:rsidRPr="009557EC" w:rsidRDefault="009C1439" w:rsidP="009557EC">
            <w:pPr>
              <w:jc w:val="center"/>
              <w:rPr>
                <w:b/>
                <w:sz w:val="22"/>
                <w:szCs w:val="22"/>
              </w:rPr>
            </w:pPr>
          </w:p>
        </w:tc>
        <w:tc>
          <w:tcPr>
            <w:tcW w:w="3218" w:type="dxa"/>
            <w:shd w:val="clear" w:color="auto" w:fill="auto"/>
          </w:tcPr>
          <w:p w14:paraId="1552B1BD" w14:textId="77777777" w:rsidR="009C1439" w:rsidRPr="009557EC" w:rsidRDefault="009C1439" w:rsidP="009557EC">
            <w:pPr>
              <w:jc w:val="center"/>
              <w:rPr>
                <w:b/>
                <w:sz w:val="22"/>
                <w:szCs w:val="22"/>
              </w:rPr>
            </w:pPr>
          </w:p>
        </w:tc>
      </w:tr>
      <w:tr w:rsidR="009C1439" w:rsidRPr="008E6E69" w14:paraId="7E02CA64" w14:textId="77777777" w:rsidTr="009557EC">
        <w:tc>
          <w:tcPr>
            <w:tcW w:w="3211" w:type="dxa"/>
            <w:shd w:val="clear" w:color="auto" w:fill="auto"/>
          </w:tcPr>
          <w:p w14:paraId="6B5461EB" w14:textId="77777777" w:rsidR="009C1439" w:rsidRPr="009557EC" w:rsidRDefault="009C1439" w:rsidP="00536820">
            <w:pPr>
              <w:rPr>
                <w:sz w:val="22"/>
                <w:szCs w:val="22"/>
              </w:rPr>
            </w:pPr>
            <w:r w:rsidRPr="009557EC">
              <w:rPr>
                <w:sz w:val="22"/>
                <w:szCs w:val="22"/>
              </w:rPr>
              <w:t xml:space="preserve">     Fare boxes</w:t>
            </w:r>
          </w:p>
        </w:tc>
        <w:tc>
          <w:tcPr>
            <w:tcW w:w="3147" w:type="dxa"/>
            <w:shd w:val="clear" w:color="auto" w:fill="auto"/>
          </w:tcPr>
          <w:p w14:paraId="1F3D5435" w14:textId="77777777" w:rsidR="009C1439" w:rsidRPr="009557EC" w:rsidRDefault="009C1439" w:rsidP="009557EC">
            <w:pPr>
              <w:jc w:val="center"/>
              <w:rPr>
                <w:b/>
                <w:sz w:val="22"/>
                <w:szCs w:val="22"/>
              </w:rPr>
            </w:pPr>
          </w:p>
        </w:tc>
        <w:tc>
          <w:tcPr>
            <w:tcW w:w="3218" w:type="dxa"/>
            <w:shd w:val="clear" w:color="auto" w:fill="auto"/>
          </w:tcPr>
          <w:p w14:paraId="0ED43505" w14:textId="77777777" w:rsidR="009C1439" w:rsidRPr="009557EC" w:rsidRDefault="009C1439" w:rsidP="009557EC">
            <w:pPr>
              <w:jc w:val="center"/>
              <w:rPr>
                <w:b/>
                <w:sz w:val="22"/>
                <w:szCs w:val="22"/>
              </w:rPr>
            </w:pPr>
          </w:p>
        </w:tc>
      </w:tr>
      <w:tr w:rsidR="00CE1DE5" w:rsidRPr="008E6E69" w14:paraId="09615C0B" w14:textId="77777777" w:rsidTr="009557EC">
        <w:tc>
          <w:tcPr>
            <w:tcW w:w="3211" w:type="dxa"/>
            <w:shd w:val="clear" w:color="auto" w:fill="auto"/>
          </w:tcPr>
          <w:p w14:paraId="4C1B6CC4" w14:textId="77777777" w:rsidR="00CE1DE5" w:rsidRPr="009557EC" w:rsidRDefault="00CE1DE5" w:rsidP="00536820">
            <w:pPr>
              <w:rPr>
                <w:b/>
              </w:rPr>
            </w:pPr>
            <w:r w:rsidRPr="009557EC">
              <w:rPr>
                <w:b/>
              </w:rPr>
              <w:t>Maintenance Area</w:t>
            </w:r>
          </w:p>
          <w:p w14:paraId="53288095" w14:textId="77777777" w:rsidR="00CE1DE5" w:rsidRPr="008E6E69" w:rsidRDefault="00CE1DE5" w:rsidP="00536820">
            <w:r w:rsidRPr="009557EC">
              <w:rPr>
                <w:b/>
              </w:rPr>
              <w:t xml:space="preserve">     </w:t>
            </w:r>
            <w:r>
              <w:t>In-house</w:t>
            </w:r>
          </w:p>
        </w:tc>
        <w:tc>
          <w:tcPr>
            <w:tcW w:w="3147" w:type="dxa"/>
            <w:shd w:val="clear" w:color="auto" w:fill="auto"/>
          </w:tcPr>
          <w:p w14:paraId="53D9A4C0" w14:textId="77777777" w:rsidR="00CE1DE5" w:rsidRPr="009557EC" w:rsidRDefault="00CE1DE5" w:rsidP="009557EC">
            <w:pPr>
              <w:jc w:val="center"/>
              <w:rPr>
                <w:b/>
              </w:rPr>
            </w:pPr>
          </w:p>
        </w:tc>
        <w:tc>
          <w:tcPr>
            <w:tcW w:w="3218" w:type="dxa"/>
            <w:shd w:val="clear" w:color="auto" w:fill="auto"/>
          </w:tcPr>
          <w:p w14:paraId="5F9244AC" w14:textId="77777777" w:rsidR="00CE1DE5" w:rsidRPr="009557EC" w:rsidRDefault="00CE1DE5" w:rsidP="009557EC">
            <w:pPr>
              <w:jc w:val="center"/>
              <w:rPr>
                <w:b/>
              </w:rPr>
            </w:pPr>
          </w:p>
        </w:tc>
      </w:tr>
      <w:tr w:rsidR="00CE1DE5" w:rsidRPr="008E6E69" w14:paraId="184E328B" w14:textId="77777777" w:rsidTr="009557EC">
        <w:tc>
          <w:tcPr>
            <w:tcW w:w="3211" w:type="dxa"/>
            <w:shd w:val="clear" w:color="auto" w:fill="auto"/>
          </w:tcPr>
          <w:p w14:paraId="7714D880" w14:textId="77777777" w:rsidR="00CE1DE5" w:rsidRPr="009557EC" w:rsidRDefault="00CE1DE5" w:rsidP="00536820">
            <w:pPr>
              <w:rPr>
                <w:sz w:val="22"/>
                <w:szCs w:val="22"/>
              </w:rPr>
            </w:pPr>
            <w:r w:rsidRPr="009557EC">
              <w:rPr>
                <w:sz w:val="22"/>
                <w:szCs w:val="22"/>
              </w:rPr>
              <w:t xml:space="preserve">     Contractor</w:t>
            </w:r>
          </w:p>
        </w:tc>
        <w:tc>
          <w:tcPr>
            <w:tcW w:w="3147" w:type="dxa"/>
            <w:shd w:val="clear" w:color="auto" w:fill="auto"/>
          </w:tcPr>
          <w:p w14:paraId="75C2A3C7" w14:textId="77777777" w:rsidR="00CE1DE5" w:rsidRPr="009557EC" w:rsidRDefault="00CE1DE5" w:rsidP="009557EC">
            <w:pPr>
              <w:jc w:val="center"/>
              <w:rPr>
                <w:b/>
                <w:sz w:val="22"/>
                <w:szCs w:val="22"/>
              </w:rPr>
            </w:pPr>
          </w:p>
        </w:tc>
        <w:tc>
          <w:tcPr>
            <w:tcW w:w="3218" w:type="dxa"/>
            <w:shd w:val="clear" w:color="auto" w:fill="auto"/>
          </w:tcPr>
          <w:p w14:paraId="4711FE1B" w14:textId="77777777" w:rsidR="00CE1DE5" w:rsidRPr="009557EC" w:rsidRDefault="00CE1DE5" w:rsidP="009557EC">
            <w:pPr>
              <w:jc w:val="center"/>
              <w:rPr>
                <w:b/>
                <w:sz w:val="22"/>
                <w:szCs w:val="22"/>
              </w:rPr>
            </w:pPr>
          </w:p>
        </w:tc>
      </w:tr>
      <w:tr w:rsidR="00CE1DE5" w:rsidRPr="008E6E69" w14:paraId="2543212C" w14:textId="77777777" w:rsidTr="009557EC">
        <w:tc>
          <w:tcPr>
            <w:tcW w:w="3211" w:type="dxa"/>
            <w:shd w:val="clear" w:color="auto" w:fill="auto"/>
          </w:tcPr>
          <w:p w14:paraId="0AF5C515" w14:textId="77777777" w:rsidR="00CE1DE5" w:rsidRPr="009557EC" w:rsidRDefault="00CE1DE5" w:rsidP="00536820">
            <w:pPr>
              <w:rPr>
                <w:b/>
              </w:rPr>
            </w:pPr>
            <w:r w:rsidRPr="009557EC">
              <w:rPr>
                <w:b/>
              </w:rPr>
              <w:t>Storage Lots</w:t>
            </w:r>
          </w:p>
        </w:tc>
        <w:tc>
          <w:tcPr>
            <w:tcW w:w="3147" w:type="dxa"/>
            <w:shd w:val="clear" w:color="auto" w:fill="auto"/>
          </w:tcPr>
          <w:p w14:paraId="11966E27" w14:textId="77777777" w:rsidR="00CE1DE5" w:rsidRPr="009557EC" w:rsidRDefault="00CE1DE5" w:rsidP="009557EC">
            <w:pPr>
              <w:jc w:val="center"/>
              <w:rPr>
                <w:b/>
              </w:rPr>
            </w:pPr>
          </w:p>
        </w:tc>
        <w:tc>
          <w:tcPr>
            <w:tcW w:w="3218" w:type="dxa"/>
            <w:shd w:val="clear" w:color="auto" w:fill="auto"/>
          </w:tcPr>
          <w:p w14:paraId="530C987F" w14:textId="77777777" w:rsidR="00CE1DE5" w:rsidRPr="009557EC" w:rsidRDefault="00CE1DE5" w:rsidP="009557EC">
            <w:pPr>
              <w:jc w:val="center"/>
              <w:rPr>
                <w:b/>
              </w:rPr>
            </w:pPr>
          </w:p>
        </w:tc>
      </w:tr>
      <w:tr w:rsidR="00CE1DE5" w:rsidRPr="008E6E69" w14:paraId="3420DD39" w14:textId="77777777" w:rsidTr="009557EC">
        <w:tc>
          <w:tcPr>
            <w:tcW w:w="3211" w:type="dxa"/>
            <w:shd w:val="clear" w:color="auto" w:fill="auto"/>
          </w:tcPr>
          <w:p w14:paraId="1B5C5114" w14:textId="77777777" w:rsidR="00CE1DE5" w:rsidRPr="009557EC" w:rsidRDefault="00CE1DE5" w:rsidP="00536820">
            <w:pPr>
              <w:rPr>
                <w:sz w:val="22"/>
                <w:szCs w:val="22"/>
              </w:rPr>
            </w:pPr>
            <w:r w:rsidRPr="009557EC">
              <w:rPr>
                <w:sz w:val="22"/>
                <w:szCs w:val="22"/>
              </w:rPr>
              <w:t xml:space="preserve">     Vehicle areas</w:t>
            </w:r>
          </w:p>
        </w:tc>
        <w:tc>
          <w:tcPr>
            <w:tcW w:w="3147" w:type="dxa"/>
            <w:shd w:val="clear" w:color="auto" w:fill="auto"/>
          </w:tcPr>
          <w:p w14:paraId="3F9F39AB" w14:textId="77777777" w:rsidR="00CE1DE5" w:rsidRPr="009557EC" w:rsidRDefault="00CE1DE5" w:rsidP="009557EC">
            <w:pPr>
              <w:jc w:val="center"/>
              <w:rPr>
                <w:b/>
                <w:sz w:val="22"/>
                <w:szCs w:val="22"/>
              </w:rPr>
            </w:pPr>
          </w:p>
        </w:tc>
        <w:tc>
          <w:tcPr>
            <w:tcW w:w="3218" w:type="dxa"/>
            <w:shd w:val="clear" w:color="auto" w:fill="auto"/>
          </w:tcPr>
          <w:p w14:paraId="5A7420F2" w14:textId="77777777" w:rsidR="00CE1DE5" w:rsidRPr="009557EC" w:rsidRDefault="00CE1DE5" w:rsidP="009557EC">
            <w:pPr>
              <w:jc w:val="center"/>
              <w:rPr>
                <w:b/>
                <w:sz w:val="22"/>
                <w:szCs w:val="22"/>
              </w:rPr>
            </w:pPr>
          </w:p>
        </w:tc>
      </w:tr>
      <w:tr w:rsidR="00CE1DE5" w:rsidRPr="008E6E69" w14:paraId="6BEC171C" w14:textId="77777777" w:rsidTr="009557EC">
        <w:tc>
          <w:tcPr>
            <w:tcW w:w="3211" w:type="dxa"/>
            <w:shd w:val="clear" w:color="auto" w:fill="auto"/>
          </w:tcPr>
          <w:p w14:paraId="6BD3B077" w14:textId="77777777" w:rsidR="00CE1DE5" w:rsidRPr="009557EC" w:rsidRDefault="00CE1DE5" w:rsidP="00536820">
            <w:pPr>
              <w:rPr>
                <w:sz w:val="22"/>
                <w:szCs w:val="22"/>
              </w:rPr>
            </w:pPr>
            <w:r w:rsidRPr="009557EC">
              <w:rPr>
                <w:sz w:val="22"/>
                <w:szCs w:val="22"/>
              </w:rPr>
              <w:t xml:space="preserve">     Entrances/exits</w:t>
            </w:r>
          </w:p>
        </w:tc>
        <w:tc>
          <w:tcPr>
            <w:tcW w:w="3147" w:type="dxa"/>
            <w:shd w:val="clear" w:color="auto" w:fill="auto"/>
          </w:tcPr>
          <w:p w14:paraId="3325C07D" w14:textId="77777777" w:rsidR="00CE1DE5" w:rsidRPr="009557EC" w:rsidRDefault="00CE1DE5" w:rsidP="009557EC">
            <w:pPr>
              <w:jc w:val="center"/>
              <w:rPr>
                <w:b/>
                <w:sz w:val="22"/>
                <w:szCs w:val="22"/>
              </w:rPr>
            </w:pPr>
          </w:p>
        </w:tc>
        <w:tc>
          <w:tcPr>
            <w:tcW w:w="3218" w:type="dxa"/>
            <w:shd w:val="clear" w:color="auto" w:fill="auto"/>
          </w:tcPr>
          <w:p w14:paraId="4A564D9B" w14:textId="77777777" w:rsidR="00CE1DE5" w:rsidRPr="009557EC" w:rsidRDefault="00CE1DE5" w:rsidP="009557EC">
            <w:pPr>
              <w:jc w:val="center"/>
              <w:rPr>
                <w:b/>
                <w:sz w:val="22"/>
                <w:szCs w:val="22"/>
              </w:rPr>
            </w:pPr>
          </w:p>
        </w:tc>
      </w:tr>
      <w:tr w:rsidR="00CE1DE5" w:rsidRPr="008E6E69" w14:paraId="5CEBA2B0" w14:textId="77777777" w:rsidTr="009557EC">
        <w:tc>
          <w:tcPr>
            <w:tcW w:w="3211" w:type="dxa"/>
            <w:shd w:val="clear" w:color="auto" w:fill="auto"/>
          </w:tcPr>
          <w:p w14:paraId="5B3F8B46" w14:textId="77777777" w:rsidR="00CE1DE5" w:rsidRPr="009557EC" w:rsidRDefault="00CE1DE5" w:rsidP="00536820">
            <w:pPr>
              <w:rPr>
                <w:sz w:val="22"/>
                <w:szCs w:val="22"/>
              </w:rPr>
            </w:pPr>
            <w:r w:rsidRPr="009557EC">
              <w:rPr>
                <w:sz w:val="22"/>
                <w:szCs w:val="22"/>
              </w:rPr>
              <w:t xml:space="preserve">     Fuel areas</w:t>
            </w:r>
          </w:p>
        </w:tc>
        <w:tc>
          <w:tcPr>
            <w:tcW w:w="3147" w:type="dxa"/>
            <w:shd w:val="clear" w:color="auto" w:fill="auto"/>
          </w:tcPr>
          <w:p w14:paraId="2FCEF13F" w14:textId="77777777" w:rsidR="00CE1DE5" w:rsidRPr="009557EC" w:rsidRDefault="00CE1DE5" w:rsidP="009557EC">
            <w:pPr>
              <w:jc w:val="center"/>
              <w:rPr>
                <w:b/>
                <w:sz w:val="22"/>
                <w:szCs w:val="22"/>
              </w:rPr>
            </w:pPr>
          </w:p>
        </w:tc>
        <w:tc>
          <w:tcPr>
            <w:tcW w:w="3218" w:type="dxa"/>
            <w:shd w:val="clear" w:color="auto" w:fill="auto"/>
          </w:tcPr>
          <w:p w14:paraId="3109B82F" w14:textId="77777777" w:rsidR="00CE1DE5" w:rsidRPr="009557EC" w:rsidRDefault="00CE1DE5" w:rsidP="009557EC">
            <w:pPr>
              <w:jc w:val="center"/>
              <w:rPr>
                <w:b/>
                <w:sz w:val="22"/>
                <w:szCs w:val="22"/>
              </w:rPr>
            </w:pPr>
          </w:p>
        </w:tc>
      </w:tr>
      <w:tr w:rsidR="00CE1DE5" w:rsidRPr="008E6E69" w14:paraId="48253C97" w14:textId="77777777" w:rsidTr="009557EC">
        <w:tc>
          <w:tcPr>
            <w:tcW w:w="3211" w:type="dxa"/>
            <w:shd w:val="clear" w:color="auto" w:fill="auto"/>
          </w:tcPr>
          <w:p w14:paraId="56CD1BF1" w14:textId="77777777" w:rsidR="00CE1DE5" w:rsidRPr="009557EC" w:rsidRDefault="00CE1DE5" w:rsidP="00536820">
            <w:pPr>
              <w:rPr>
                <w:b/>
              </w:rPr>
            </w:pPr>
            <w:r w:rsidRPr="009557EC">
              <w:rPr>
                <w:b/>
              </w:rPr>
              <w:t>Office Facilities and Equipment</w:t>
            </w:r>
          </w:p>
        </w:tc>
        <w:tc>
          <w:tcPr>
            <w:tcW w:w="3147" w:type="dxa"/>
            <w:shd w:val="clear" w:color="auto" w:fill="auto"/>
          </w:tcPr>
          <w:p w14:paraId="15B5DCDF" w14:textId="77777777" w:rsidR="00CE1DE5" w:rsidRPr="009557EC" w:rsidRDefault="00CE1DE5" w:rsidP="009557EC">
            <w:pPr>
              <w:jc w:val="center"/>
              <w:rPr>
                <w:b/>
              </w:rPr>
            </w:pPr>
          </w:p>
        </w:tc>
        <w:tc>
          <w:tcPr>
            <w:tcW w:w="3218" w:type="dxa"/>
            <w:shd w:val="clear" w:color="auto" w:fill="auto"/>
          </w:tcPr>
          <w:p w14:paraId="7CE71533" w14:textId="77777777" w:rsidR="00CE1DE5" w:rsidRPr="009557EC" w:rsidRDefault="00CE1DE5" w:rsidP="009557EC">
            <w:pPr>
              <w:jc w:val="center"/>
              <w:rPr>
                <w:b/>
              </w:rPr>
            </w:pPr>
          </w:p>
        </w:tc>
      </w:tr>
      <w:tr w:rsidR="00CE1DE5" w:rsidRPr="008E6E69" w14:paraId="7D56268C" w14:textId="77777777" w:rsidTr="009557EC">
        <w:tc>
          <w:tcPr>
            <w:tcW w:w="3211" w:type="dxa"/>
            <w:shd w:val="clear" w:color="auto" w:fill="auto"/>
          </w:tcPr>
          <w:p w14:paraId="57923875" w14:textId="77777777" w:rsidR="00CE1DE5" w:rsidRPr="009557EC" w:rsidRDefault="00CE1DE5" w:rsidP="00536820">
            <w:pPr>
              <w:rPr>
                <w:sz w:val="22"/>
                <w:szCs w:val="22"/>
              </w:rPr>
            </w:pPr>
            <w:r w:rsidRPr="009557EC">
              <w:rPr>
                <w:sz w:val="22"/>
                <w:szCs w:val="22"/>
              </w:rPr>
              <w:t xml:space="preserve">     Office equipment</w:t>
            </w:r>
          </w:p>
        </w:tc>
        <w:tc>
          <w:tcPr>
            <w:tcW w:w="3147" w:type="dxa"/>
            <w:shd w:val="clear" w:color="auto" w:fill="auto"/>
          </w:tcPr>
          <w:p w14:paraId="1F8CC4E9" w14:textId="77777777" w:rsidR="00CE1DE5" w:rsidRPr="009557EC" w:rsidRDefault="00CE1DE5" w:rsidP="009557EC">
            <w:pPr>
              <w:jc w:val="center"/>
              <w:rPr>
                <w:b/>
                <w:sz w:val="22"/>
                <w:szCs w:val="22"/>
              </w:rPr>
            </w:pPr>
          </w:p>
        </w:tc>
        <w:tc>
          <w:tcPr>
            <w:tcW w:w="3218" w:type="dxa"/>
            <w:shd w:val="clear" w:color="auto" w:fill="auto"/>
          </w:tcPr>
          <w:p w14:paraId="766AE167" w14:textId="77777777" w:rsidR="00CE1DE5" w:rsidRPr="009557EC" w:rsidRDefault="00CE1DE5" w:rsidP="009557EC">
            <w:pPr>
              <w:jc w:val="center"/>
              <w:rPr>
                <w:b/>
                <w:sz w:val="22"/>
                <w:szCs w:val="22"/>
              </w:rPr>
            </w:pPr>
          </w:p>
        </w:tc>
      </w:tr>
      <w:tr w:rsidR="00CE1DE5" w:rsidRPr="008E6E69" w14:paraId="47007AC9" w14:textId="77777777" w:rsidTr="009557EC">
        <w:tc>
          <w:tcPr>
            <w:tcW w:w="3211" w:type="dxa"/>
            <w:shd w:val="clear" w:color="auto" w:fill="auto"/>
          </w:tcPr>
          <w:p w14:paraId="6D11CC0E" w14:textId="77777777" w:rsidR="00CE1DE5" w:rsidRPr="009557EC" w:rsidRDefault="00CE1DE5" w:rsidP="00536820">
            <w:pPr>
              <w:rPr>
                <w:sz w:val="22"/>
                <w:szCs w:val="22"/>
              </w:rPr>
            </w:pPr>
            <w:r w:rsidRPr="009557EC">
              <w:rPr>
                <w:sz w:val="22"/>
                <w:szCs w:val="22"/>
              </w:rPr>
              <w:t xml:space="preserve">     Computers</w:t>
            </w:r>
          </w:p>
        </w:tc>
        <w:tc>
          <w:tcPr>
            <w:tcW w:w="3147" w:type="dxa"/>
            <w:shd w:val="clear" w:color="auto" w:fill="auto"/>
          </w:tcPr>
          <w:p w14:paraId="5ECE3762" w14:textId="77777777" w:rsidR="00CE1DE5" w:rsidRPr="009557EC" w:rsidRDefault="00CE1DE5" w:rsidP="009557EC">
            <w:pPr>
              <w:jc w:val="center"/>
              <w:rPr>
                <w:b/>
                <w:sz w:val="22"/>
                <w:szCs w:val="22"/>
              </w:rPr>
            </w:pPr>
          </w:p>
        </w:tc>
        <w:tc>
          <w:tcPr>
            <w:tcW w:w="3218" w:type="dxa"/>
            <w:shd w:val="clear" w:color="auto" w:fill="auto"/>
          </w:tcPr>
          <w:p w14:paraId="282FA603" w14:textId="77777777" w:rsidR="00CE1DE5" w:rsidRPr="009557EC" w:rsidRDefault="00CE1DE5" w:rsidP="009557EC">
            <w:pPr>
              <w:jc w:val="center"/>
              <w:rPr>
                <w:b/>
                <w:sz w:val="22"/>
                <w:szCs w:val="22"/>
              </w:rPr>
            </w:pPr>
          </w:p>
        </w:tc>
      </w:tr>
      <w:tr w:rsidR="00CE1DE5" w:rsidRPr="008E6E69" w14:paraId="5F5FA3C7" w14:textId="77777777" w:rsidTr="009557EC">
        <w:tc>
          <w:tcPr>
            <w:tcW w:w="3211" w:type="dxa"/>
            <w:shd w:val="clear" w:color="auto" w:fill="auto"/>
          </w:tcPr>
          <w:p w14:paraId="7873459C" w14:textId="77777777" w:rsidR="00CE1DE5" w:rsidRPr="009557EC" w:rsidRDefault="00CE1DE5" w:rsidP="008825F4">
            <w:pPr>
              <w:rPr>
                <w:sz w:val="22"/>
                <w:szCs w:val="22"/>
              </w:rPr>
            </w:pPr>
            <w:r w:rsidRPr="009557EC">
              <w:rPr>
                <w:sz w:val="22"/>
                <w:szCs w:val="22"/>
              </w:rPr>
              <w:t xml:space="preserve">     Phone systems</w:t>
            </w:r>
          </w:p>
        </w:tc>
        <w:tc>
          <w:tcPr>
            <w:tcW w:w="3147" w:type="dxa"/>
            <w:shd w:val="clear" w:color="auto" w:fill="auto"/>
          </w:tcPr>
          <w:p w14:paraId="794274A5" w14:textId="77777777" w:rsidR="00CE1DE5" w:rsidRPr="009557EC" w:rsidRDefault="00CE1DE5" w:rsidP="009557EC">
            <w:pPr>
              <w:jc w:val="center"/>
              <w:rPr>
                <w:b/>
                <w:sz w:val="22"/>
                <w:szCs w:val="22"/>
              </w:rPr>
            </w:pPr>
          </w:p>
        </w:tc>
        <w:tc>
          <w:tcPr>
            <w:tcW w:w="3218" w:type="dxa"/>
            <w:shd w:val="clear" w:color="auto" w:fill="auto"/>
          </w:tcPr>
          <w:p w14:paraId="0581CB44" w14:textId="77777777" w:rsidR="00CE1DE5" w:rsidRPr="009557EC" w:rsidRDefault="00CE1DE5" w:rsidP="009557EC">
            <w:pPr>
              <w:jc w:val="center"/>
              <w:rPr>
                <w:b/>
                <w:sz w:val="22"/>
                <w:szCs w:val="22"/>
              </w:rPr>
            </w:pPr>
          </w:p>
        </w:tc>
      </w:tr>
      <w:tr w:rsidR="00CE1DE5" w:rsidRPr="008E6E69" w14:paraId="79D9A426" w14:textId="77777777" w:rsidTr="009557EC">
        <w:tc>
          <w:tcPr>
            <w:tcW w:w="3211" w:type="dxa"/>
            <w:shd w:val="clear" w:color="auto" w:fill="auto"/>
          </w:tcPr>
          <w:p w14:paraId="731AEC58" w14:textId="77777777" w:rsidR="00CE1DE5" w:rsidRPr="009557EC" w:rsidRDefault="00CE1DE5" w:rsidP="00536820">
            <w:pPr>
              <w:rPr>
                <w:sz w:val="22"/>
                <w:szCs w:val="22"/>
              </w:rPr>
            </w:pPr>
            <w:r w:rsidRPr="009557EC">
              <w:rPr>
                <w:sz w:val="22"/>
                <w:szCs w:val="22"/>
              </w:rPr>
              <w:t xml:space="preserve">     Radio system</w:t>
            </w:r>
          </w:p>
        </w:tc>
        <w:tc>
          <w:tcPr>
            <w:tcW w:w="3147" w:type="dxa"/>
            <w:shd w:val="clear" w:color="auto" w:fill="auto"/>
          </w:tcPr>
          <w:p w14:paraId="6AE9F11D" w14:textId="77777777" w:rsidR="00CE1DE5" w:rsidRPr="009557EC" w:rsidRDefault="00CE1DE5" w:rsidP="009557EC">
            <w:pPr>
              <w:jc w:val="center"/>
              <w:rPr>
                <w:b/>
                <w:sz w:val="22"/>
                <w:szCs w:val="22"/>
              </w:rPr>
            </w:pPr>
          </w:p>
        </w:tc>
        <w:tc>
          <w:tcPr>
            <w:tcW w:w="3218" w:type="dxa"/>
            <w:shd w:val="clear" w:color="auto" w:fill="auto"/>
          </w:tcPr>
          <w:p w14:paraId="2BD3DD32" w14:textId="77777777" w:rsidR="00CE1DE5" w:rsidRPr="009557EC" w:rsidRDefault="00CE1DE5" w:rsidP="009557EC">
            <w:pPr>
              <w:jc w:val="center"/>
              <w:rPr>
                <w:b/>
                <w:sz w:val="22"/>
                <w:szCs w:val="22"/>
              </w:rPr>
            </w:pPr>
          </w:p>
        </w:tc>
      </w:tr>
      <w:tr w:rsidR="00CE1DE5" w:rsidRPr="008E6E69" w14:paraId="79CB7D02" w14:textId="77777777" w:rsidTr="009557EC">
        <w:tc>
          <w:tcPr>
            <w:tcW w:w="3211" w:type="dxa"/>
            <w:shd w:val="clear" w:color="auto" w:fill="auto"/>
          </w:tcPr>
          <w:p w14:paraId="2D7B2F9B" w14:textId="77777777" w:rsidR="00CE1DE5" w:rsidRPr="009557EC" w:rsidRDefault="00CE1DE5" w:rsidP="00536820">
            <w:pPr>
              <w:rPr>
                <w:sz w:val="22"/>
                <w:szCs w:val="22"/>
              </w:rPr>
            </w:pPr>
            <w:r w:rsidRPr="009557EC">
              <w:rPr>
                <w:sz w:val="22"/>
                <w:szCs w:val="22"/>
              </w:rPr>
              <w:t xml:space="preserve">     Entrances/exits</w:t>
            </w:r>
          </w:p>
        </w:tc>
        <w:tc>
          <w:tcPr>
            <w:tcW w:w="3147" w:type="dxa"/>
            <w:shd w:val="clear" w:color="auto" w:fill="auto"/>
          </w:tcPr>
          <w:p w14:paraId="69DE1311" w14:textId="77777777" w:rsidR="00CE1DE5" w:rsidRPr="009557EC" w:rsidRDefault="00CE1DE5" w:rsidP="009557EC">
            <w:pPr>
              <w:jc w:val="center"/>
              <w:rPr>
                <w:b/>
                <w:sz w:val="22"/>
                <w:szCs w:val="22"/>
              </w:rPr>
            </w:pPr>
          </w:p>
        </w:tc>
        <w:tc>
          <w:tcPr>
            <w:tcW w:w="3218" w:type="dxa"/>
            <w:shd w:val="clear" w:color="auto" w:fill="auto"/>
          </w:tcPr>
          <w:p w14:paraId="078E5124" w14:textId="77777777" w:rsidR="00CE1DE5" w:rsidRPr="009557EC" w:rsidRDefault="00CE1DE5" w:rsidP="009557EC">
            <w:pPr>
              <w:jc w:val="center"/>
              <w:rPr>
                <w:b/>
                <w:sz w:val="22"/>
                <w:szCs w:val="22"/>
              </w:rPr>
            </w:pPr>
          </w:p>
        </w:tc>
      </w:tr>
      <w:tr w:rsidR="00CE1DE5" w:rsidRPr="008E6E69" w14:paraId="47589190" w14:textId="77777777" w:rsidTr="009557EC">
        <w:tc>
          <w:tcPr>
            <w:tcW w:w="3211" w:type="dxa"/>
            <w:shd w:val="clear" w:color="auto" w:fill="auto"/>
          </w:tcPr>
          <w:p w14:paraId="0E87B901" w14:textId="77777777" w:rsidR="00CE1DE5" w:rsidRPr="009557EC" w:rsidRDefault="00CE1DE5" w:rsidP="00536820">
            <w:pPr>
              <w:rPr>
                <w:sz w:val="22"/>
                <w:szCs w:val="22"/>
              </w:rPr>
            </w:pPr>
            <w:r w:rsidRPr="009557EC">
              <w:rPr>
                <w:sz w:val="22"/>
                <w:szCs w:val="22"/>
              </w:rPr>
              <w:t xml:space="preserve">     Restrooms</w:t>
            </w:r>
          </w:p>
        </w:tc>
        <w:tc>
          <w:tcPr>
            <w:tcW w:w="3147" w:type="dxa"/>
            <w:shd w:val="clear" w:color="auto" w:fill="auto"/>
          </w:tcPr>
          <w:p w14:paraId="07D117D6" w14:textId="77777777" w:rsidR="00CE1DE5" w:rsidRPr="009557EC" w:rsidRDefault="00CE1DE5" w:rsidP="009557EC">
            <w:pPr>
              <w:jc w:val="center"/>
              <w:rPr>
                <w:b/>
                <w:sz w:val="22"/>
                <w:szCs w:val="22"/>
              </w:rPr>
            </w:pPr>
          </w:p>
        </w:tc>
        <w:tc>
          <w:tcPr>
            <w:tcW w:w="3218" w:type="dxa"/>
            <w:shd w:val="clear" w:color="auto" w:fill="auto"/>
          </w:tcPr>
          <w:p w14:paraId="7B8C1041" w14:textId="77777777" w:rsidR="00CE1DE5" w:rsidRPr="009557EC" w:rsidRDefault="00CE1DE5" w:rsidP="009557EC">
            <w:pPr>
              <w:jc w:val="center"/>
              <w:rPr>
                <w:b/>
                <w:sz w:val="22"/>
                <w:szCs w:val="22"/>
              </w:rPr>
            </w:pPr>
          </w:p>
        </w:tc>
      </w:tr>
      <w:tr w:rsidR="00CE1DE5" w:rsidRPr="008E6E69" w14:paraId="0A058DFC" w14:textId="77777777" w:rsidTr="009557EC">
        <w:tc>
          <w:tcPr>
            <w:tcW w:w="3211" w:type="dxa"/>
            <w:shd w:val="clear" w:color="auto" w:fill="auto"/>
          </w:tcPr>
          <w:p w14:paraId="2BD51635" w14:textId="77777777" w:rsidR="00CE1DE5" w:rsidRPr="009557EC" w:rsidRDefault="00CE1DE5" w:rsidP="00536820">
            <w:pPr>
              <w:rPr>
                <w:sz w:val="22"/>
                <w:szCs w:val="22"/>
              </w:rPr>
            </w:pPr>
            <w:r w:rsidRPr="009557EC">
              <w:rPr>
                <w:sz w:val="22"/>
                <w:szCs w:val="22"/>
              </w:rPr>
              <w:t xml:space="preserve">     Storage areas</w:t>
            </w:r>
          </w:p>
        </w:tc>
        <w:tc>
          <w:tcPr>
            <w:tcW w:w="3147" w:type="dxa"/>
            <w:shd w:val="clear" w:color="auto" w:fill="auto"/>
          </w:tcPr>
          <w:p w14:paraId="28C1C161" w14:textId="77777777" w:rsidR="00CE1DE5" w:rsidRPr="009557EC" w:rsidRDefault="00CE1DE5" w:rsidP="009557EC">
            <w:pPr>
              <w:jc w:val="center"/>
              <w:rPr>
                <w:b/>
                <w:sz w:val="22"/>
                <w:szCs w:val="22"/>
              </w:rPr>
            </w:pPr>
          </w:p>
        </w:tc>
        <w:tc>
          <w:tcPr>
            <w:tcW w:w="3218" w:type="dxa"/>
            <w:shd w:val="clear" w:color="auto" w:fill="auto"/>
          </w:tcPr>
          <w:p w14:paraId="2C245CB6" w14:textId="77777777" w:rsidR="00CE1DE5" w:rsidRPr="009557EC" w:rsidRDefault="00CE1DE5" w:rsidP="009557EC">
            <w:pPr>
              <w:jc w:val="center"/>
              <w:rPr>
                <w:b/>
                <w:sz w:val="22"/>
                <w:szCs w:val="22"/>
              </w:rPr>
            </w:pPr>
          </w:p>
        </w:tc>
      </w:tr>
      <w:tr w:rsidR="00CE1DE5" w:rsidRPr="008E6E69" w14:paraId="2E41DBAE" w14:textId="77777777" w:rsidTr="009557EC">
        <w:tc>
          <w:tcPr>
            <w:tcW w:w="3211" w:type="dxa"/>
            <w:shd w:val="clear" w:color="auto" w:fill="auto"/>
          </w:tcPr>
          <w:p w14:paraId="1224A430" w14:textId="77777777" w:rsidR="00CE1DE5" w:rsidRPr="009557EC" w:rsidRDefault="00CE1DE5" w:rsidP="00536820">
            <w:pPr>
              <w:rPr>
                <w:sz w:val="22"/>
                <w:szCs w:val="22"/>
              </w:rPr>
            </w:pPr>
            <w:r w:rsidRPr="009557EC">
              <w:rPr>
                <w:sz w:val="22"/>
                <w:szCs w:val="22"/>
              </w:rPr>
              <w:t xml:space="preserve">     Revenue collection facilities</w:t>
            </w:r>
          </w:p>
        </w:tc>
        <w:tc>
          <w:tcPr>
            <w:tcW w:w="3147" w:type="dxa"/>
            <w:shd w:val="clear" w:color="auto" w:fill="auto"/>
          </w:tcPr>
          <w:p w14:paraId="22BB7C4A" w14:textId="77777777" w:rsidR="00CE1DE5" w:rsidRPr="009557EC" w:rsidRDefault="00CE1DE5" w:rsidP="009557EC">
            <w:pPr>
              <w:jc w:val="center"/>
              <w:rPr>
                <w:b/>
                <w:sz w:val="22"/>
                <w:szCs w:val="22"/>
              </w:rPr>
            </w:pPr>
          </w:p>
        </w:tc>
        <w:tc>
          <w:tcPr>
            <w:tcW w:w="3218" w:type="dxa"/>
            <w:shd w:val="clear" w:color="auto" w:fill="auto"/>
          </w:tcPr>
          <w:p w14:paraId="0D9BD4DD" w14:textId="77777777" w:rsidR="00CE1DE5" w:rsidRPr="009557EC" w:rsidRDefault="00CE1DE5" w:rsidP="009557EC">
            <w:pPr>
              <w:jc w:val="center"/>
              <w:rPr>
                <w:b/>
                <w:sz w:val="22"/>
                <w:szCs w:val="22"/>
              </w:rPr>
            </w:pPr>
          </w:p>
        </w:tc>
      </w:tr>
      <w:tr w:rsidR="00CE1DE5" w:rsidRPr="008E6E69" w14:paraId="4E97BE0C" w14:textId="77777777" w:rsidTr="009557EC">
        <w:tc>
          <w:tcPr>
            <w:tcW w:w="3211" w:type="dxa"/>
            <w:shd w:val="clear" w:color="auto" w:fill="auto"/>
          </w:tcPr>
          <w:p w14:paraId="2F95814C" w14:textId="77777777" w:rsidR="00CE1DE5" w:rsidRPr="009557EC" w:rsidRDefault="00CE1DE5" w:rsidP="00536820">
            <w:pPr>
              <w:rPr>
                <w:sz w:val="22"/>
                <w:szCs w:val="22"/>
              </w:rPr>
            </w:pPr>
            <w:r w:rsidRPr="009557EC">
              <w:rPr>
                <w:sz w:val="22"/>
                <w:szCs w:val="22"/>
              </w:rPr>
              <w:t xml:space="preserve">     Employee parking lots</w:t>
            </w:r>
          </w:p>
        </w:tc>
        <w:tc>
          <w:tcPr>
            <w:tcW w:w="3147" w:type="dxa"/>
            <w:shd w:val="clear" w:color="auto" w:fill="auto"/>
          </w:tcPr>
          <w:p w14:paraId="158E0758" w14:textId="77777777" w:rsidR="00CE1DE5" w:rsidRPr="009557EC" w:rsidRDefault="00CE1DE5" w:rsidP="009557EC">
            <w:pPr>
              <w:jc w:val="center"/>
              <w:rPr>
                <w:b/>
                <w:sz w:val="22"/>
                <w:szCs w:val="22"/>
              </w:rPr>
            </w:pPr>
          </w:p>
        </w:tc>
        <w:tc>
          <w:tcPr>
            <w:tcW w:w="3218" w:type="dxa"/>
            <w:shd w:val="clear" w:color="auto" w:fill="auto"/>
          </w:tcPr>
          <w:p w14:paraId="04BC806E" w14:textId="77777777" w:rsidR="00CE1DE5" w:rsidRPr="009557EC" w:rsidRDefault="00CE1DE5" w:rsidP="009557EC">
            <w:pPr>
              <w:jc w:val="center"/>
              <w:rPr>
                <w:b/>
                <w:sz w:val="22"/>
                <w:szCs w:val="22"/>
              </w:rPr>
            </w:pPr>
          </w:p>
        </w:tc>
      </w:tr>
      <w:tr w:rsidR="00CE1DE5" w:rsidRPr="008E6E69" w14:paraId="0444A618" w14:textId="77777777" w:rsidTr="009557EC">
        <w:tc>
          <w:tcPr>
            <w:tcW w:w="3211" w:type="dxa"/>
            <w:shd w:val="clear" w:color="auto" w:fill="auto"/>
          </w:tcPr>
          <w:p w14:paraId="2E62B424" w14:textId="77777777" w:rsidR="00CE1DE5" w:rsidRPr="009557EC" w:rsidRDefault="00CE1DE5" w:rsidP="00536820">
            <w:pPr>
              <w:rPr>
                <w:b/>
              </w:rPr>
            </w:pPr>
            <w:r w:rsidRPr="009557EC">
              <w:rPr>
                <w:b/>
              </w:rPr>
              <w:t>Transit Support</w:t>
            </w:r>
          </w:p>
        </w:tc>
        <w:tc>
          <w:tcPr>
            <w:tcW w:w="3147" w:type="dxa"/>
            <w:shd w:val="clear" w:color="auto" w:fill="auto"/>
          </w:tcPr>
          <w:p w14:paraId="1BA5A47E" w14:textId="77777777" w:rsidR="00CE1DE5" w:rsidRPr="009557EC" w:rsidRDefault="00CE1DE5" w:rsidP="009557EC">
            <w:pPr>
              <w:jc w:val="center"/>
              <w:rPr>
                <w:b/>
              </w:rPr>
            </w:pPr>
          </w:p>
        </w:tc>
        <w:tc>
          <w:tcPr>
            <w:tcW w:w="3218" w:type="dxa"/>
            <w:shd w:val="clear" w:color="auto" w:fill="auto"/>
          </w:tcPr>
          <w:p w14:paraId="3CA44054" w14:textId="77777777" w:rsidR="00CE1DE5" w:rsidRPr="009557EC" w:rsidRDefault="00CE1DE5" w:rsidP="009557EC">
            <w:pPr>
              <w:jc w:val="center"/>
              <w:rPr>
                <w:b/>
              </w:rPr>
            </w:pPr>
          </w:p>
        </w:tc>
      </w:tr>
      <w:tr w:rsidR="00CE1DE5" w:rsidRPr="008E6E69" w14:paraId="7429A46F" w14:textId="77777777" w:rsidTr="009557EC">
        <w:tc>
          <w:tcPr>
            <w:tcW w:w="3211" w:type="dxa"/>
            <w:shd w:val="clear" w:color="auto" w:fill="auto"/>
          </w:tcPr>
          <w:p w14:paraId="58A49672" w14:textId="77777777" w:rsidR="00CE1DE5" w:rsidRPr="009557EC" w:rsidRDefault="00CE1DE5" w:rsidP="00536820">
            <w:pPr>
              <w:rPr>
                <w:sz w:val="22"/>
                <w:szCs w:val="22"/>
              </w:rPr>
            </w:pPr>
            <w:r w:rsidRPr="009557EC">
              <w:rPr>
                <w:sz w:val="22"/>
                <w:szCs w:val="22"/>
              </w:rPr>
              <w:t xml:space="preserve">     Transit/Transfer Center</w:t>
            </w:r>
          </w:p>
        </w:tc>
        <w:tc>
          <w:tcPr>
            <w:tcW w:w="3147" w:type="dxa"/>
            <w:shd w:val="clear" w:color="auto" w:fill="auto"/>
          </w:tcPr>
          <w:p w14:paraId="3D2C884D" w14:textId="77777777" w:rsidR="00CE1DE5" w:rsidRPr="009557EC" w:rsidRDefault="00CE1DE5" w:rsidP="009557EC">
            <w:pPr>
              <w:jc w:val="center"/>
              <w:rPr>
                <w:b/>
                <w:sz w:val="22"/>
                <w:szCs w:val="22"/>
              </w:rPr>
            </w:pPr>
          </w:p>
        </w:tc>
        <w:tc>
          <w:tcPr>
            <w:tcW w:w="3218" w:type="dxa"/>
            <w:shd w:val="clear" w:color="auto" w:fill="auto"/>
          </w:tcPr>
          <w:p w14:paraId="7075D999" w14:textId="77777777" w:rsidR="00CE1DE5" w:rsidRPr="009557EC" w:rsidRDefault="00CE1DE5" w:rsidP="009557EC">
            <w:pPr>
              <w:jc w:val="center"/>
              <w:rPr>
                <w:b/>
                <w:sz w:val="22"/>
                <w:szCs w:val="22"/>
              </w:rPr>
            </w:pPr>
          </w:p>
        </w:tc>
      </w:tr>
      <w:tr w:rsidR="00CE1DE5" w:rsidRPr="008E6E69" w14:paraId="51D86585" w14:textId="77777777" w:rsidTr="009557EC">
        <w:tc>
          <w:tcPr>
            <w:tcW w:w="3211" w:type="dxa"/>
            <w:shd w:val="clear" w:color="auto" w:fill="auto"/>
          </w:tcPr>
          <w:p w14:paraId="7C963F37" w14:textId="77777777" w:rsidR="00CE1DE5" w:rsidRPr="009557EC" w:rsidRDefault="00CE1DE5" w:rsidP="00536820">
            <w:pPr>
              <w:rPr>
                <w:sz w:val="22"/>
                <w:szCs w:val="22"/>
              </w:rPr>
            </w:pPr>
            <w:r w:rsidRPr="009557EC">
              <w:rPr>
                <w:sz w:val="22"/>
                <w:szCs w:val="22"/>
              </w:rPr>
              <w:t xml:space="preserve">     Bus Stops</w:t>
            </w:r>
          </w:p>
        </w:tc>
        <w:tc>
          <w:tcPr>
            <w:tcW w:w="3147" w:type="dxa"/>
            <w:shd w:val="clear" w:color="auto" w:fill="auto"/>
          </w:tcPr>
          <w:p w14:paraId="2B041BCA" w14:textId="77777777" w:rsidR="00CE1DE5" w:rsidRPr="009557EC" w:rsidRDefault="00CE1DE5" w:rsidP="009557EC">
            <w:pPr>
              <w:jc w:val="center"/>
              <w:rPr>
                <w:b/>
                <w:sz w:val="22"/>
                <w:szCs w:val="22"/>
              </w:rPr>
            </w:pPr>
          </w:p>
        </w:tc>
        <w:tc>
          <w:tcPr>
            <w:tcW w:w="3218" w:type="dxa"/>
            <w:shd w:val="clear" w:color="auto" w:fill="auto"/>
          </w:tcPr>
          <w:p w14:paraId="57AAE322" w14:textId="77777777" w:rsidR="00CE1DE5" w:rsidRPr="009557EC" w:rsidRDefault="00CE1DE5" w:rsidP="009557EC">
            <w:pPr>
              <w:jc w:val="center"/>
              <w:rPr>
                <w:b/>
                <w:sz w:val="22"/>
                <w:szCs w:val="22"/>
              </w:rPr>
            </w:pPr>
          </w:p>
        </w:tc>
      </w:tr>
      <w:tr w:rsidR="00CE1DE5" w:rsidRPr="008E6E69" w14:paraId="162BADA0" w14:textId="77777777" w:rsidTr="009557EC">
        <w:tc>
          <w:tcPr>
            <w:tcW w:w="3211" w:type="dxa"/>
            <w:shd w:val="clear" w:color="auto" w:fill="auto"/>
          </w:tcPr>
          <w:p w14:paraId="75BB74CE" w14:textId="77777777" w:rsidR="00CE1DE5" w:rsidRPr="009557EC" w:rsidRDefault="00CE1DE5" w:rsidP="00536820">
            <w:pPr>
              <w:rPr>
                <w:sz w:val="22"/>
                <w:szCs w:val="22"/>
              </w:rPr>
            </w:pPr>
            <w:r w:rsidRPr="009557EC">
              <w:rPr>
                <w:sz w:val="22"/>
                <w:szCs w:val="22"/>
              </w:rPr>
              <w:t xml:space="preserve">     Bus Shelters</w:t>
            </w:r>
          </w:p>
        </w:tc>
        <w:tc>
          <w:tcPr>
            <w:tcW w:w="3147" w:type="dxa"/>
            <w:shd w:val="clear" w:color="auto" w:fill="auto"/>
          </w:tcPr>
          <w:p w14:paraId="337D0CB5" w14:textId="77777777" w:rsidR="00CE1DE5" w:rsidRPr="009557EC" w:rsidRDefault="00CE1DE5" w:rsidP="009557EC">
            <w:pPr>
              <w:jc w:val="center"/>
              <w:rPr>
                <w:b/>
                <w:sz w:val="22"/>
                <w:szCs w:val="22"/>
              </w:rPr>
            </w:pPr>
          </w:p>
        </w:tc>
        <w:tc>
          <w:tcPr>
            <w:tcW w:w="3218" w:type="dxa"/>
            <w:shd w:val="clear" w:color="auto" w:fill="auto"/>
          </w:tcPr>
          <w:p w14:paraId="5F5D379F" w14:textId="77777777" w:rsidR="00CE1DE5" w:rsidRPr="009557EC" w:rsidRDefault="00CE1DE5" w:rsidP="009557EC">
            <w:pPr>
              <w:jc w:val="center"/>
              <w:rPr>
                <w:b/>
                <w:sz w:val="22"/>
                <w:szCs w:val="22"/>
              </w:rPr>
            </w:pPr>
          </w:p>
        </w:tc>
      </w:tr>
      <w:tr w:rsidR="00CE1DE5" w:rsidRPr="008E6E69" w14:paraId="57274825" w14:textId="77777777" w:rsidTr="009557EC">
        <w:tc>
          <w:tcPr>
            <w:tcW w:w="3211" w:type="dxa"/>
            <w:shd w:val="clear" w:color="auto" w:fill="auto"/>
          </w:tcPr>
          <w:p w14:paraId="24B084F4" w14:textId="77777777" w:rsidR="00CE1DE5" w:rsidRPr="009557EC" w:rsidRDefault="00CE1DE5" w:rsidP="00536820">
            <w:pPr>
              <w:rPr>
                <w:b/>
                <w:sz w:val="22"/>
                <w:szCs w:val="22"/>
              </w:rPr>
            </w:pPr>
            <w:r w:rsidRPr="009557EC">
              <w:rPr>
                <w:b/>
                <w:sz w:val="22"/>
                <w:szCs w:val="22"/>
              </w:rPr>
              <w:t>People</w:t>
            </w:r>
          </w:p>
        </w:tc>
        <w:tc>
          <w:tcPr>
            <w:tcW w:w="3147" w:type="dxa"/>
            <w:shd w:val="clear" w:color="auto" w:fill="auto"/>
          </w:tcPr>
          <w:p w14:paraId="22E95677" w14:textId="77777777" w:rsidR="00CE1DE5" w:rsidRPr="009557EC" w:rsidRDefault="00CE1DE5" w:rsidP="009557EC">
            <w:pPr>
              <w:jc w:val="center"/>
              <w:rPr>
                <w:b/>
                <w:sz w:val="22"/>
                <w:szCs w:val="22"/>
              </w:rPr>
            </w:pPr>
          </w:p>
        </w:tc>
        <w:tc>
          <w:tcPr>
            <w:tcW w:w="3218" w:type="dxa"/>
            <w:shd w:val="clear" w:color="auto" w:fill="auto"/>
          </w:tcPr>
          <w:p w14:paraId="6CA6D431" w14:textId="77777777" w:rsidR="00CE1DE5" w:rsidRPr="009557EC" w:rsidRDefault="00CE1DE5" w:rsidP="009557EC">
            <w:pPr>
              <w:jc w:val="center"/>
              <w:rPr>
                <w:b/>
                <w:sz w:val="22"/>
                <w:szCs w:val="22"/>
              </w:rPr>
            </w:pPr>
          </w:p>
        </w:tc>
      </w:tr>
      <w:tr w:rsidR="00CE1DE5" w:rsidRPr="008E6E69" w14:paraId="60348222" w14:textId="77777777" w:rsidTr="009557EC">
        <w:tc>
          <w:tcPr>
            <w:tcW w:w="3211" w:type="dxa"/>
            <w:shd w:val="clear" w:color="auto" w:fill="auto"/>
          </w:tcPr>
          <w:p w14:paraId="1907A676" w14:textId="77777777" w:rsidR="00CE1DE5" w:rsidRPr="009557EC" w:rsidRDefault="00CE1DE5" w:rsidP="00536820">
            <w:pPr>
              <w:rPr>
                <w:sz w:val="22"/>
                <w:szCs w:val="22"/>
              </w:rPr>
            </w:pPr>
            <w:r w:rsidRPr="009557EC">
              <w:rPr>
                <w:sz w:val="22"/>
                <w:szCs w:val="22"/>
              </w:rPr>
              <w:t xml:space="preserve">     Drivers</w:t>
            </w:r>
          </w:p>
        </w:tc>
        <w:tc>
          <w:tcPr>
            <w:tcW w:w="3147" w:type="dxa"/>
            <w:shd w:val="clear" w:color="auto" w:fill="auto"/>
          </w:tcPr>
          <w:p w14:paraId="5589A960" w14:textId="77777777" w:rsidR="00CE1DE5" w:rsidRPr="009557EC" w:rsidRDefault="00CE1DE5" w:rsidP="009557EC">
            <w:pPr>
              <w:jc w:val="center"/>
              <w:rPr>
                <w:b/>
                <w:sz w:val="22"/>
                <w:szCs w:val="22"/>
              </w:rPr>
            </w:pPr>
          </w:p>
        </w:tc>
        <w:tc>
          <w:tcPr>
            <w:tcW w:w="3218" w:type="dxa"/>
            <w:shd w:val="clear" w:color="auto" w:fill="auto"/>
          </w:tcPr>
          <w:p w14:paraId="1D339DAC" w14:textId="77777777" w:rsidR="00CE1DE5" w:rsidRPr="009557EC" w:rsidRDefault="00CE1DE5" w:rsidP="009557EC">
            <w:pPr>
              <w:jc w:val="center"/>
              <w:rPr>
                <w:b/>
                <w:sz w:val="22"/>
                <w:szCs w:val="22"/>
              </w:rPr>
            </w:pPr>
          </w:p>
        </w:tc>
      </w:tr>
      <w:tr w:rsidR="00CE1DE5" w:rsidRPr="008E6E69" w14:paraId="6CBAF279" w14:textId="77777777" w:rsidTr="009557EC">
        <w:tc>
          <w:tcPr>
            <w:tcW w:w="3211" w:type="dxa"/>
            <w:shd w:val="clear" w:color="auto" w:fill="auto"/>
          </w:tcPr>
          <w:p w14:paraId="59714A76" w14:textId="77777777" w:rsidR="00CE1DE5" w:rsidRPr="009557EC" w:rsidRDefault="00CE1DE5" w:rsidP="00536820">
            <w:pPr>
              <w:rPr>
                <w:sz w:val="22"/>
                <w:szCs w:val="22"/>
              </w:rPr>
            </w:pPr>
            <w:r w:rsidRPr="009557EC">
              <w:rPr>
                <w:sz w:val="22"/>
                <w:szCs w:val="22"/>
              </w:rPr>
              <w:t xml:space="preserve">     Other transit staff</w:t>
            </w:r>
          </w:p>
        </w:tc>
        <w:tc>
          <w:tcPr>
            <w:tcW w:w="3147" w:type="dxa"/>
            <w:shd w:val="clear" w:color="auto" w:fill="auto"/>
          </w:tcPr>
          <w:p w14:paraId="6A427139" w14:textId="77777777" w:rsidR="00CE1DE5" w:rsidRPr="009557EC" w:rsidRDefault="00CE1DE5" w:rsidP="009557EC">
            <w:pPr>
              <w:jc w:val="center"/>
              <w:rPr>
                <w:b/>
                <w:sz w:val="22"/>
                <w:szCs w:val="22"/>
              </w:rPr>
            </w:pPr>
          </w:p>
        </w:tc>
        <w:tc>
          <w:tcPr>
            <w:tcW w:w="3218" w:type="dxa"/>
            <w:shd w:val="clear" w:color="auto" w:fill="auto"/>
          </w:tcPr>
          <w:p w14:paraId="11FE882D" w14:textId="77777777" w:rsidR="00CE1DE5" w:rsidRPr="009557EC" w:rsidRDefault="00CE1DE5" w:rsidP="009557EC">
            <w:pPr>
              <w:jc w:val="center"/>
              <w:rPr>
                <w:b/>
                <w:sz w:val="22"/>
                <w:szCs w:val="22"/>
              </w:rPr>
            </w:pPr>
          </w:p>
        </w:tc>
      </w:tr>
      <w:tr w:rsidR="00CE1DE5" w:rsidRPr="008E6E69" w14:paraId="715F3B40" w14:textId="77777777" w:rsidTr="009557EC">
        <w:tc>
          <w:tcPr>
            <w:tcW w:w="3211" w:type="dxa"/>
            <w:shd w:val="clear" w:color="auto" w:fill="auto"/>
          </w:tcPr>
          <w:p w14:paraId="5AF4FAC6" w14:textId="77777777" w:rsidR="00CE1DE5" w:rsidRPr="009557EC" w:rsidRDefault="00CE1DE5" w:rsidP="00536820">
            <w:pPr>
              <w:rPr>
                <w:sz w:val="22"/>
                <w:szCs w:val="22"/>
              </w:rPr>
            </w:pPr>
            <w:r w:rsidRPr="009557EC">
              <w:rPr>
                <w:sz w:val="22"/>
                <w:szCs w:val="22"/>
              </w:rPr>
              <w:t xml:space="preserve">     Passengers</w:t>
            </w:r>
          </w:p>
        </w:tc>
        <w:tc>
          <w:tcPr>
            <w:tcW w:w="3147" w:type="dxa"/>
            <w:shd w:val="clear" w:color="auto" w:fill="auto"/>
          </w:tcPr>
          <w:p w14:paraId="034570A6" w14:textId="77777777" w:rsidR="00CE1DE5" w:rsidRPr="009557EC" w:rsidRDefault="00CE1DE5" w:rsidP="009557EC">
            <w:pPr>
              <w:jc w:val="center"/>
              <w:rPr>
                <w:b/>
                <w:sz w:val="22"/>
                <w:szCs w:val="22"/>
              </w:rPr>
            </w:pPr>
          </w:p>
        </w:tc>
        <w:tc>
          <w:tcPr>
            <w:tcW w:w="3218" w:type="dxa"/>
            <w:shd w:val="clear" w:color="auto" w:fill="auto"/>
          </w:tcPr>
          <w:p w14:paraId="19FF474E" w14:textId="77777777" w:rsidR="00CE1DE5" w:rsidRPr="009557EC" w:rsidRDefault="00CE1DE5" w:rsidP="009557EC">
            <w:pPr>
              <w:jc w:val="center"/>
              <w:rPr>
                <w:b/>
                <w:sz w:val="22"/>
                <w:szCs w:val="22"/>
              </w:rPr>
            </w:pPr>
          </w:p>
        </w:tc>
      </w:tr>
      <w:tr w:rsidR="00CE1DE5" w:rsidRPr="008E6E69" w14:paraId="6BF855C6" w14:textId="77777777" w:rsidTr="009557EC">
        <w:tc>
          <w:tcPr>
            <w:tcW w:w="3211" w:type="dxa"/>
            <w:shd w:val="clear" w:color="auto" w:fill="auto"/>
          </w:tcPr>
          <w:p w14:paraId="6D70F4C4" w14:textId="77777777" w:rsidR="00CE1DE5" w:rsidRPr="009557EC" w:rsidRDefault="00CE1DE5" w:rsidP="00536820">
            <w:pPr>
              <w:rPr>
                <w:sz w:val="22"/>
                <w:szCs w:val="22"/>
              </w:rPr>
            </w:pPr>
            <w:r w:rsidRPr="009557EC">
              <w:rPr>
                <w:b/>
                <w:sz w:val="22"/>
                <w:szCs w:val="22"/>
              </w:rPr>
              <w:t xml:space="preserve">   </w:t>
            </w:r>
            <w:r w:rsidR="00F40FAB" w:rsidRPr="009557EC">
              <w:rPr>
                <w:b/>
                <w:sz w:val="22"/>
                <w:szCs w:val="22"/>
              </w:rPr>
              <w:t xml:space="preserve"> </w:t>
            </w:r>
            <w:r w:rsidRPr="009557EC">
              <w:rPr>
                <w:b/>
                <w:sz w:val="22"/>
                <w:szCs w:val="22"/>
              </w:rPr>
              <w:t xml:space="preserve"> </w:t>
            </w:r>
            <w:r w:rsidRPr="009557EC">
              <w:rPr>
                <w:sz w:val="22"/>
                <w:szCs w:val="22"/>
              </w:rPr>
              <w:t>General public</w:t>
            </w:r>
          </w:p>
        </w:tc>
        <w:tc>
          <w:tcPr>
            <w:tcW w:w="3147" w:type="dxa"/>
            <w:shd w:val="clear" w:color="auto" w:fill="auto"/>
          </w:tcPr>
          <w:p w14:paraId="216B0069" w14:textId="77777777" w:rsidR="00CE1DE5" w:rsidRPr="009557EC" w:rsidRDefault="00CE1DE5" w:rsidP="009557EC">
            <w:pPr>
              <w:jc w:val="center"/>
              <w:rPr>
                <w:b/>
                <w:sz w:val="22"/>
                <w:szCs w:val="22"/>
              </w:rPr>
            </w:pPr>
          </w:p>
        </w:tc>
        <w:tc>
          <w:tcPr>
            <w:tcW w:w="3218" w:type="dxa"/>
            <w:shd w:val="clear" w:color="auto" w:fill="auto"/>
          </w:tcPr>
          <w:p w14:paraId="20FB83B4" w14:textId="77777777" w:rsidR="00CE1DE5" w:rsidRPr="009557EC" w:rsidRDefault="00CE1DE5" w:rsidP="009557EC">
            <w:pPr>
              <w:jc w:val="center"/>
              <w:rPr>
                <w:b/>
                <w:sz w:val="22"/>
                <w:szCs w:val="22"/>
              </w:rPr>
            </w:pPr>
          </w:p>
        </w:tc>
      </w:tr>
    </w:tbl>
    <w:p w14:paraId="30FF6E6A" w14:textId="77777777" w:rsidR="009C1439" w:rsidRDefault="009C1439" w:rsidP="009C1439">
      <w:r>
        <w:br w:type="page"/>
      </w:r>
    </w:p>
    <w:p w14:paraId="523B981F" w14:textId="77777777" w:rsidR="009C1439" w:rsidRDefault="009C1439" w:rsidP="009C1439"/>
    <w:p w14:paraId="5347BF44" w14:textId="77777777" w:rsidR="009C1439" w:rsidRDefault="009C1439" w:rsidP="009C1439"/>
    <w:p w14:paraId="02818406" w14:textId="77777777" w:rsidR="004E7E50" w:rsidRDefault="004E7E50" w:rsidP="003C4DBB"/>
    <w:p w14:paraId="3DB2985F" w14:textId="77777777" w:rsidR="004E7E50" w:rsidRDefault="004E7E50" w:rsidP="003C4DBB"/>
    <w:p w14:paraId="078C4537" w14:textId="77777777" w:rsidR="00B027CC" w:rsidRPr="00856E45" w:rsidRDefault="00B027CC" w:rsidP="00CA59A4">
      <w:pPr>
        <w:rPr>
          <w:b/>
        </w:rPr>
      </w:pPr>
    </w:p>
    <w:p w14:paraId="2B480B26" w14:textId="77777777" w:rsidR="00B027CC" w:rsidRPr="00856E45" w:rsidRDefault="00B027CC" w:rsidP="00CA59A4">
      <w:pPr>
        <w:rPr>
          <w:b/>
        </w:rPr>
      </w:pPr>
    </w:p>
    <w:p w14:paraId="05E0852E" w14:textId="77777777" w:rsidR="00B027CC" w:rsidRPr="00856E45" w:rsidRDefault="00B027CC" w:rsidP="00CA59A4">
      <w:pPr>
        <w:rPr>
          <w:b/>
        </w:rPr>
      </w:pPr>
    </w:p>
    <w:p w14:paraId="1161D70F" w14:textId="77777777" w:rsidR="00514EC0" w:rsidRPr="00856E45" w:rsidRDefault="00514EC0" w:rsidP="00CA59A4">
      <w:pPr>
        <w:rPr>
          <w:b/>
        </w:rPr>
      </w:pPr>
    </w:p>
    <w:p w14:paraId="71840767" w14:textId="77777777" w:rsidR="00514EC0" w:rsidRPr="00856E45" w:rsidRDefault="00514EC0" w:rsidP="00CA59A4">
      <w:pPr>
        <w:rPr>
          <w:b/>
        </w:rPr>
      </w:pPr>
    </w:p>
    <w:p w14:paraId="711CFA05" w14:textId="77777777" w:rsidR="00514EC0" w:rsidRDefault="00514EC0" w:rsidP="00CA59A4">
      <w:pPr>
        <w:rPr>
          <w:b/>
        </w:rPr>
      </w:pPr>
    </w:p>
    <w:p w14:paraId="572638A0" w14:textId="77777777" w:rsidR="00856E45" w:rsidRDefault="00856E45" w:rsidP="00CA59A4">
      <w:pPr>
        <w:rPr>
          <w:b/>
        </w:rPr>
      </w:pPr>
    </w:p>
    <w:p w14:paraId="360CC529" w14:textId="77777777" w:rsidR="00856E45" w:rsidRDefault="00856E45" w:rsidP="00CA59A4">
      <w:pPr>
        <w:rPr>
          <w:b/>
        </w:rPr>
      </w:pPr>
    </w:p>
    <w:p w14:paraId="14A3FDFD" w14:textId="77777777" w:rsidR="00856E45" w:rsidRPr="00856E45" w:rsidRDefault="00856E45" w:rsidP="00CA59A4">
      <w:pPr>
        <w:rPr>
          <w:b/>
        </w:rPr>
      </w:pPr>
    </w:p>
    <w:p w14:paraId="7FB0788A" w14:textId="77777777" w:rsidR="00AB22B2" w:rsidRDefault="004E7E50" w:rsidP="00856E45">
      <w:pPr>
        <w:pStyle w:val="Heading4"/>
        <w:jc w:val="center"/>
      </w:pPr>
      <w:bookmarkStart w:id="52" w:name="_HAZARD_AND_THREAT"/>
      <w:bookmarkStart w:id="53" w:name="_Toc159441736"/>
      <w:bookmarkEnd w:id="52"/>
      <w:r>
        <w:t>HAZARD AND THREAT ASSESSMENTS</w:t>
      </w:r>
      <w:bookmarkEnd w:id="53"/>
    </w:p>
    <w:p w14:paraId="087E20EC" w14:textId="457CEFDD" w:rsidR="00764B6D" w:rsidRDefault="00AB22B2" w:rsidP="00E761B8">
      <w:pPr>
        <w:jc w:val="center"/>
        <w:rPr>
          <w:b/>
          <w:sz w:val="48"/>
          <w:szCs w:val="48"/>
        </w:rPr>
      </w:pPr>
      <w:r w:rsidRPr="00B15C07">
        <w:rPr>
          <w:b/>
        </w:rPr>
        <w:t>(This form will be completed by the Transit Manager, Safety Manager/Officer</w:t>
      </w:r>
      <w:r w:rsidR="00B15C07" w:rsidRPr="00B15C07">
        <w:rPr>
          <w:b/>
        </w:rPr>
        <w:t>,</w:t>
      </w:r>
      <w:r w:rsidRPr="00B15C07">
        <w:rPr>
          <w:b/>
        </w:rPr>
        <w:t xml:space="preserve"> and the Agency Safety Committee. In addition, completi</w:t>
      </w:r>
      <w:r w:rsidR="00B15C07" w:rsidRPr="00B15C07">
        <w:rPr>
          <w:b/>
        </w:rPr>
        <w:t>ng</w:t>
      </w:r>
      <w:r w:rsidRPr="00B15C07">
        <w:rPr>
          <w:b/>
        </w:rPr>
        <w:t xml:space="preserve"> this form will involve outside emergency management personnel such as the county’s EMS Director, local police/sheriff, fire personnel</w:t>
      </w:r>
      <w:r w:rsidR="00B15C07" w:rsidRPr="00B15C07">
        <w:rPr>
          <w:b/>
        </w:rPr>
        <w:t>,</w:t>
      </w:r>
      <w:r w:rsidRPr="00B15C07">
        <w:rPr>
          <w:b/>
        </w:rPr>
        <w:t xml:space="preserve"> and other necessary personnel.)</w:t>
      </w:r>
    </w:p>
    <w:p w14:paraId="69C1C284" w14:textId="77777777" w:rsidR="004E7E50" w:rsidRDefault="004E7E50" w:rsidP="003C4DBB">
      <w:pPr>
        <w:rPr>
          <w:b/>
          <w:sz w:val="48"/>
          <w:szCs w:val="48"/>
        </w:rPr>
      </w:pPr>
    </w:p>
    <w:p w14:paraId="4950386A" w14:textId="77777777" w:rsidR="004E7E50" w:rsidRPr="00887798" w:rsidRDefault="004E7E50" w:rsidP="00CA59A4">
      <w:pPr>
        <w:ind w:left="720" w:hanging="720"/>
        <w:jc w:val="center"/>
        <w:rPr>
          <w:b/>
          <w:sz w:val="28"/>
        </w:rPr>
      </w:pPr>
      <w:r>
        <w:br w:type="page"/>
      </w:r>
      <w:r w:rsidRPr="00887798">
        <w:rPr>
          <w:b/>
          <w:sz w:val="28"/>
        </w:rPr>
        <w:lastRenderedPageBreak/>
        <w:t>Accident and Incident Assessment</w:t>
      </w:r>
    </w:p>
    <w:p w14:paraId="32A50C06" w14:textId="77777777" w:rsidR="004E7E50" w:rsidRDefault="004E7E50" w:rsidP="00CA59A4">
      <w:pPr>
        <w:jc w:val="both"/>
        <w:rPr>
          <w:color w:val="000000"/>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1530"/>
        <w:gridCol w:w="1620"/>
        <w:gridCol w:w="1980"/>
        <w:gridCol w:w="1885"/>
      </w:tblGrid>
      <w:tr w:rsidR="004E7E50" w:rsidRPr="009557EC" w14:paraId="4FF63805" w14:textId="77777777" w:rsidTr="009557EC">
        <w:tc>
          <w:tcPr>
            <w:tcW w:w="1818" w:type="dxa"/>
            <w:shd w:val="clear" w:color="auto" w:fill="auto"/>
          </w:tcPr>
          <w:p w14:paraId="00CB0B64" w14:textId="77777777" w:rsidR="004E7E50" w:rsidRPr="009557EC" w:rsidRDefault="004E7E50" w:rsidP="009557EC">
            <w:pPr>
              <w:jc w:val="center"/>
              <w:rPr>
                <w:b/>
              </w:rPr>
            </w:pPr>
          </w:p>
          <w:p w14:paraId="08809A34"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48A86A13" w14:textId="77777777" w:rsidR="004E7E50" w:rsidRPr="009557EC" w:rsidRDefault="004E7E50" w:rsidP="009557EC">
            <w:pPr>
              <w:jc w:val="center"/>
              <w:rPr>
                <w:b/>
                <w:sz w:val="22"/>
              </w:rPr>
            </w:pPr>
            <w:r w:rsidRPr="009557EC">
              <w:rPr>
                <w:b/>
                <w:sz w:val="22"/>
              </w:rPr>
              <w:t>A.</w:t>
            </w:r>
          </w:p>
          <w:p w14:paraId="7FFA2E2E" w14:textId="77777777" w:rsidR="004E7E50" w:rsidRPr="009557EC" w:rsidRDefault="004E7E50" w:rsidP="009557EC">
            <w:pPr>
              <w:jc w:val="center"/>
              <w:rPr>
                <w:b/>
                <w:sz w:val="22"/>
              </w:rPr>
            </w:pPr>
          </w:p>
          <w:p w14:paraId="3BCAA9F9" w14:textId="77777777" w:rsidR="004E7E50" w:rsidRPr="009557EC" w:rsidRDefault="004E7E50" w:rsidP="009557EC">
            <w:pPr>
              <w:jc w:val="center"/>
              <w:rPr>
                <w:b/>
                <w:sz w:val="22"/>
              </w:rPr>
            </w:pPr>
            <w:r w:rsidRPr="009557EC">
              <w:rPr>
                <w:b/>
                <w:sz w:val="22"/>
              </w:rPr>
              <w:t>Likelihood</w:t>
            </w:r>
          </w:p>
          <w:p w14:paraId="68E79AAF" w14:textId="77777777" w:rsidR="004E7E50" w:rsidRPr="00C01F3C" w:rsidRDefault="004E7E50" w:rsidP="009557EC">
            <w:pPr>
              <w:jc w:val="center"/>
            </w:pPr>
            <w:r w:rsidRPr="00C01F3C">
              <w:t>1 = improbable</w:t>
            </w:r>
          </w:p>
          <w:p w14:paraId="182614A0" w14:textId="77777777" w:rsidR="004E7E50" w:rsidRPr="009557EC" w:rsidRDefault="004E7E50" w:rsidP="009557EC">
            <w:pPr>
              <w:jc w:val="center"/>
              <w:rPr>
                <w:b/>
                <w:sz w:val="22"/>
              </w:rPr>
            </w:pPr>
            <w:r w:rsidRPr="00C01F3C">
              <w:t>10 = certain</w:t>
            </w:r>
          </w:p>
        </w:tc>
        <w:tc>
          <w:tcPr>
            <w:tcW w:w="1620" w:type="dxa"/>
            <w:shd w:val="clear" w:color="auto" w:fill="auto"/>
          </w:tcPr>
          <w:p w14:paraId="07F20AEE" w14:textId="77777777" w:rsidR="004E7E50" w:rsidRPr="009557EC" w:rsidRDefault="004E7E50" w:rsidP="009557EC">
            <w:pPr>
              <w:jc w:val="center"/>
              <w:rPr>
                <w:b/>
                <w:sz w:val="22"/>
              </w:rPr>
            </w:pPr>
            <w:r w:rsidRPr="009557EC">
              <w:rPr>
                <w:b/>
                <w:sz w:val="22"/>
              </w:rPr>
              <w:t>B.</w:t>
            </w:r>
          </w:p>
          <w:p w14:paraId="6B9A06E7" w14:textId="77777777" w:rsidR="004E7E50" w:rsidRPr="009557EC" w:rsidRDefault="004E7E50" w:rsidP="009557EC">
            <w:pPr>
              <w:jc w:val="center"/>
              <w:rPr>
                <w:b/>
                <w:sz w:val="22"/>
              </w:rPr>
            </w:pPr>
            <w:r w:rsidRPr="009557EC">
              <w:rPr>
                <w:b/>
                <w:sz w:val="22"/>
              </w:rPr>
              <w:t>Impact on Service Delivery</w:t>
            </w:r>
          </w:p>
          <w:p w14:paraId="0F07BFD6" w14:textId="77777777" w:rsidR="004E7E50" w:rsidRPr="00C01F3C" w:rsidRDefault="004E7E50" w:rsidP="009557EC">
            <w:pPr>
              <w:jc w:val="center"/>
            </w:pPr>
            <w:r w:rsidRPr="00C01F3C">
              <w:t>1 = minor</w:t>
            </w:r>
          </w:p>
          <w:p w14:paraId="37572838" w14:textId="77777777" w:rsidR="004E7E50" w:rsidRPr="009557EC" w:rsidRDefault="004E7E50" w:rsidP="009557EC">
            <w:pPr>
              <w:jc w:val="center"/>
              <w:rPr>
                <w:b/>
                <w:sz w:val="22"/>
              </w:rPr>
            </w:pPr>
            <w:r w:rsidRPr="00C01F3C">
              <w:t>10 = catastrophic</w:t>
            </w:r>
          </w:p>
        </w:tc>
        <w:tc>
          <w:tcPr>
            <w:tcW w:w="1980" w:type="dxa"/>
            <w:shd w:val="clear" w:color="auto" w:fill="auto"/>
          </w:tcPr>
          <w:p w14:paraId="25AEBE04" w14:textId="77777777" w:rsidR="004E7E50" w:rsidRPr="009557EC" w:rsidRDefault="004E7E50" w:rsidP="009557EC">
            <w:pPr>
              <w:jc w:val="center"/>
              <w:rPr>
                <w:b/>
                <w:sz w:val="22"/>
              </w:rPr>
            </w:pPr>
            <w:r w:rsidRPr="009557EC">
              <w:rPr>
                <w:b/>
                <w:sz w:val="22"/>
              </w:rPr>
              <w:t>C.</w:t>
            </w:r>
          </w:p>
          <w:p w14:paraId="3BBC78D8" w14:textId="77777777" w:rsidR="004E7E50" w:rsidRPr="009557EC" w:rsidRDefault="004E7E50" w:rsidP="009557EC">
            <w:pPr>
              <w:jc w:val="center"/>
              <w:rPr>
                <w:b/>
                <w:sz w:val="22"/>
              </w:rPr>
            </w:pPr>
          </w:p>
          <w:p w14:paraId="4874C4B2" w14:textId="77777777" w:rsidR="004E7E50" w:rsidRPr="009557EC" w:rsidRDefault="004E7E50" w:rsidP="009557EC">
            <w:pPr>
              <w:jc w:val="center"/>
              <w:rPr>
                <w:b/>
                <w:sz w:val="22"/>
              </w:rPr>
            </w:pPr>
            <w:r w:rsidRPr="009557EC">
              <w:rPr>
                <w:b/>
                <w:sz w:val="22"/>
              </w:rPr>
              <w:t>Financial Impact</w:t>
            </w:r>
          </w:p>
          <w:p w14:paraId="42AAAC6B" w14:textId="77777777" w:rsidR="004E7E50" w:rsidRPr="00C01F3C" w:rsidRDefault="00674203" w:rsidP="009557EC">
            <w:pPr>
              <w:jc w:val="center"/>
            </w:pPr>
            <w:r>
              <w:t>1 = negligi</w:t>
            </w:r>
            <w:r w:rsidR="004E7E50" w:rsidRPr="00C01F3C">
              <w:t>ble</w:t>
            </w:r>
          </w:p>
          <w:p w14:paraId="28A550DA" w14:textId="77777777" w:rsidR="004E7E50" w:rsidRPr="009557EC" w:rsidRDefault="004E7E50" w:rsidP="009557EC">
            <w:pPr>
              <w:jc w:val="center"/>
              <w:rPr>
                <w:b/>
                <w:sz w:val="22"/>
              </w:rPr>
            </w:pPr>
            <w:r w:rsidRPr="00C01F3C">
              <w:t>10 = catastrophic</w:t>
            </w:r>
          </w:p>
        </w:tc>
        <w:tc>
          <w:tcPr>
            <w:tcW w:w="1871" w:type="dxa"/>
            <w:shd w:val="clear" w:color="auto" w:fill="auto"/>
          </w:tcPr>
          <w:p w14:paraId="691B75B6" w14:textId="77777777" w:rsidR="004E7E50" w:rsidRPr="009557EC" w:rsidRDefault="004E7E50" w:rsidP="009557EC">
            <w:pPr>
              <w:jc w:val="center"/>
              <w:rPr>
                <w:b/>
                <w:sz w:val="22"/>
              </w:rPr>
            </w:pPr>
            <w:r w:rsidRPr="009557EC">
              <w:rPr>
                <w:b/>
                <w:sz w:val="22"/>
              </w:rPr>
              <w:t xml:space="preserve"> Vulnerability Index</w:t>
            </w:r>
          </w:p>
          <w:p w14:paraId="5D7FC200" w14:textId="77777777" w:rsidR="004E7E50" w:rsidRPr="009557EC" w:rsidRDefault="004E7E50" w:rsidP="009557EC">
            <w:pPr>
              <w:jc w:val="center"/>
              <w:rPr>
                <w:b/>
                <w:sz w:val="22"/>
              </w:rPr>
            </w:pPr>
          </w:p>
          <w:p w14:paraId="09424FA6" w14:textId="77777777" w:rsidR="004E7E50" w:rsidRPr="009557EC" w:rsidRDefault="004E7E50" w:rsidP="009557EC">
            <w:pPr>
              <w:jc w:val="center"/>
              <w:rPr>
                <w:b/>
                <w:sz w:val="22"/>
              </w:rPr>
            </w:pPr>
            <w:r w:rsidRPr="009557EC">
              <w:rPr>
                <w:b/>
                <w:sz w:val="22"/>
              </w:rPr>
              <w:t>(A+B+C)</w:t>
            </w:r>
          </w:p>
        </w:tc>
      </w:tr>
      <w:tr w:rsidR="004E7E50" w:rsidRPr="009557EC" w14:paraId="03585318" w14:textId="77777777" w:rsidTr="009557EC">
        <w:tc>
          <w:tcPr>
            <w:tcW w:w="1818" w:type="dxa"/>
            <w:shd w:val="clear" w:color="auto" w:fill="D9D9D9"/>
          </w:tcPr>
          <w:p w14:paraId="33CFF1CE" w14:textId="77777777" w:rsidR="004E7E50" w:rsidRPr="009557EC" w:rsidRDefault="004E7E50" w:rsidP="009557EC">
            <w:pPr>
              <w:autoSpaceDE w:val="0"/>
              <w:autoSpaceDN w:val="0"/>
              <w:adjustRightInd w:val="0"/>
              <w:spacing w:line="253" w:lineRule="atLeast"/>
              <w:jc w:val="center"/>
              <w:rPr>
                <w:sz w:val="22"/>
                <w:szCs w:val="22"/>
              </w:rPr>
            </w:pPr>
            <w:r w:rsidRPr="009557EC">
              <w:rPr>
                <w:b/>
                <w:i/>
                <w:sz w:val="22"/>
                <w:szCs w:val="22"/>
              </w:rPr>
              <w:t>Accidents &amp; Incidents</w:t>
            </w:r>
          </w:p>
        </w:tc>
        <w:tc>
          <w:tcPr>
            <w:tcW w:w="1530" w:type="dxa"/>
            <w:shd w:val="clear" w:color="auto" w:fill="D9D9D9"/>
          </w:tcPr>
          <w:p w14:paraId="4B7C4B72" w14:textId="77777777" w:rsidR="004E7E50" w:rsidRPr="009557EC" w:rsidRDefault="004E7E50" w:rsidP="009557EC">
            <w:pPr>
              <w:jc w:val="center"/>
              <w:rPr>
                <w:sz w:val="22"/>
              </w:rPr>
            </w:pPr>
          </w:p>
        </w:tc>
        <w:tc>
          <w:tcPr>
            <w:tcW w:w="1620" w:type="dxa"/>
            <w:shd w:val="clear" w:color="auto" w:fill="D9D9D9"/>
          </w:tcPr>
          <w:p w14:paraId="7A67258F" w14:textId="77777777" w:rsidR="004E7E50" w:rsidRPr="009557EC" w:rsidRDefault="004E7E50" w:rsidP="009557EC">
            <w:pPr>
              <w:jc w:val="center"/>
              <w:rPr>
                <w:sz w:val="22"/>
              </w:rPr>
            </w:pPr>
          </w:p>
        </w:tc>
        <w:tc>
          <w:tcPr>
            <w:tcW w:w="1980" w:type="dxa"/>
            <w:shd w:val="clear" w:color="auto" w:fill="D9D9D9"/>
          </w:tcPr>
          <w:p w14:paraId="6218D449" w14:textId="77777777" w:rsidR="004E7E50" w:rsidRPr="009557EC" w:rsidRDefault="004E7E50" w:rsidP="009557EC">
            <w:pPr>
              <w:jc w:val="center"/>
              <w:rPr>
                <w:sz w:val="22"/>
              </w:rPr>
            </w:pPr>
          </w:p>
        </w:tc>
        <w:tc>
          <w:tcPr>
            <w:tcW w:w="1885" w:type="dxa"/>
            <w:shd w:val="clear" w:color="auto" w:fill="D9D9D9"/>
          </w:tcPr>
          <w:p w14:paraId="6D94DFBD" w14:textId="77777777" w:rsidR="004E7E50" w:rsidRPr="009557EC" w:rsidRDefault="004E7E50" w:rsidP="009557EC">
            <w:pPr>
              <w:jc w:val="center"/>
              <w:rPr>
                <w:sz w:val="22"/>
              </w:rPr>
            </w:pPr>
          </w:p>
        </w:tc>
      </w:tr>
      <w:tr w:rsidR="004E7E50" w:rsidRPr="009557EC" w14:paraId="4A731B12" w14:textId="77777777" w:rsidTr="009557EC">
        <w:tc>
          <w:tcPr>
            <w:tcW w:w="1818" w:type="dxa"/>
            <w:shd w:val="clear" w:color="auto" w:fill="auto"/>
            <w:vAlign w:val="center"/>
          </w:tcPr>
          <w:p w14:paraId="6E7875E4" w14:textId="77777777" w:rsidR="004E7E50" w:rsidRPr="009557EC" w:rsidRDefault="004E7E50" w:rsidP="009557EC">
            <w:pPr>
              <w:jc w:val="center"/>
              <w:rPr>
                <w:sz w:val="22"/>
              </w:rPr>
            </w:pPr>
            <w:r w:rsidRPr="009557EC">
              <w:rPr>
                <w:sz w:val="22"/>
              </w:rPr>
              <w:t>Minor Vehicle Collision</w:t>
            </w:r>
          </w:p>
        </w:tc>
        <w:tc>
          <w:tcPr>
            <w:tcW w:w="1530" w:type="dxa"/>
            <w:shd w:val="clear" w:color="auto" w:fill="auto"/>
            <w:vAlign w:val="center"/>
          </w:tcPr>
          <w:p w14:paraId="1E4F922F" w14:textId="77777777" w:rsidR="004E7E50" w:rsidRPr="009557EC" w:rsidRDefault="004E7E50" w:rsidP="009557EC">
            <w:pPr>
              <w:jc w:val="center"/>
              <w:rPr>
                <w:sz w:val="22"/>
              </w:rPr>
            </w:pPr>
          </w:p>
        </w:tc>
        <w:tc>
          <w:tcPr>
            <w:tcW w:w="1620" w:type="dxa"/>
            <w:shd w:val="clear" w:color="auto" w:fill="auto"/>
            <w:vAlign w:val="center"/>
          </w:tcPr>
          <w:p w14:paraId="6DA7CD58" w14:textId="77777777" w:rsidR="004E7E50" w:rsidRPr="009557EC" w:rsidRDefault="004E7E50" w:rsidP="009557EC">
            <w:pPr>
              <w:jc w:val="center"/>
              <w:rPr>
                <w:sz w:val="22"/>
              </w:rPr>
            </w:pPr>
          </w:p>
        </w:tc>
        <w:tc>
          <w:tcPr>
            <w:tcW w:w="1980" w:type="dxa"/>
            <w:shd w:val="clear" w:color="auto" w:fill="auto"/>
            <w:vAlign w:val="center"/>
          </w:tcPr>
          <w:p w14:paraId="597D929E" w14:textId="77777777" w:rsidR="004E7E50" w:rsidRPr="009557EC" w:rsidRDefault="004E7E50" w:rsidP="009557EC">
            <w:pPr>
              <w:jc w:val="center"/>
              <w:rPr>
                <w:sz w:val="22"/>
              </w:rPr>
            </w:pPr>
          </w:p>
        </w:tc>
        <w:tc>
          <w:tcPr>
            <w:tcW w:w="1885" w:type="dxa"/>
            <w:shd w:val="clear" w:color="auto" w:fill="auto"/>
            <w:vAlign w:val="center"/>
          </w:tcPr>
          <w:p w14:paraId="416E95BC" w14:textId="77777777" w:rsidR="004E7E50" w:rsidRPr="009557EC" w:rsidRDefault="004E7E50" w:rsidP="009557EC">
            <w:pPr>
              <w:jc w:val="center"/>
              <w:rPr>
                <w:sz w:val="22"/>
              </w:rPr>
            </w:pPr>
          </w:p>
        </w:tc>
      </w:tr>
      <w:tr w:rsidR="004E7E50" w:rsidRPr="009557EC" w14:paraId="520071CC" w14:textId="77777777" w:rsidTr="009557EC">
        <w:tc>
          <w:tcPr>
            <w:tcW w:w="1818" w:type="dxa"/>
            <w:shd w:val="clear" w:color="auto" w:fill="auto"/>
            <w:vAlign w:val="center"/>
          </w:tcPr>
          <w:p w14:paraId="3CE27035" w14:textId="12EC6728" w:rsidR="004E7E50" w:rsidRPr="009557EC" w:rsidRDefault="004E7E50" w:rsidP="009557EC">
            <w:pPr>
              <w:jc w:val="center"/>
              <w:rPr>
                <w:sz w:val="22"/>
              </w:rPr>
            </w:pPr>
            <w:r w:rsidRPr="009557EC">
              <w:rPr>
                <w:sz w:val="22"/>
              </w:rPr>
              <w:t>Major Collision</w:t>
            </w:r>
            <w:r w:rsidR="00B15C07">
              <w:rPr>
                <w:sz w:val="22"/>
              </w:rPr>
              <w:t>,</w:t>
            </w:r>
            <w:r w:rsidRPr="009557EC">
              <w:rPr>
                <w:sz w:val="22"/>
              </w:rPr>
              <w:t xml:space="preserve"> no injuries</w:t>
            </w:r>
          </w:p>
        </w:tc>
        <w:tc>
          <w:tcPr>
            <w:tcW w:w="1530" w:type="dxa"/>
            <w:shd w:val="clear" w:color="auto" w:fill="auto"/>
            <w:vAlign w:val="center"/>
          </w:tcPr>
          <w:p w14:paraId="55F785F5" w14:textId="77777777" w:rsidR="004E7E50" w:rsidRPr="009557EC" w:rsidRDefault="004E7E50" w:rsidP="009557EC">
            <w:pPr>
              <w:jc w:val="center"/>
              <w:rPr>
                <w:sz w:val="22"/>
              </w:rPr>
            </w:pPr>
          </w:p>
        </w:tc>
        <w:tc>
          <w:tcPr>
            <w:tcW w:w="1620" w:type="dxa"/>
            <w:shd w:val="clear" w:color="auto" w:fill="auto"/>
            <w:vAlign w:val="center"/>
          </w:tcPr>
          <w:p w14:paraId="13DAE6A4" w14:textId="77777777" w:rsidR="004E7E50" w:rsidRPr="009557EC" w:rsidRDefault="004E7E50" w:rsidP="009557EC">
            <w:pPr>
              <w:jc w:val="center"/>
              <w:rPr>
                <w:sz w:val="22"/>
              </w:rPr>
            </w:pPr>
          </w:p>
        </w:tc>
        <w:tc>
          <w:tcPr>
            <w:tcW w:w="1980" w:type="dxa"/>
            <w:shd w:val="clear" w:color="auto" w:fill="auto"/>
            <w:vAlign w:val="center"/>
          </w:tcPr>
          <w:p w14:paraId="4FCEE4DD" w14:textId="77777777" w:rsidR="004E7E50" w:rsidRPr="009557EC" w:rsidRDefault="004E7E50" w:rsidP="009557EC">
            <w:pPr>
              <w:jc w:val="center"/>
              <w:rPr>
                <w:sz w:val="22"/>
              </w:rPr>
            </w:pPr>
          </w:p>
        </w:tc>
        <w:tc>
          <w:tcPr>
            <w:tcW w:w="1885" w:type="dxa"/>
            <w:shd w:val="clear" w:color="auto" w:fill="auto"/>
            <w:vAlign w:val="center"/>
          </w:tcPr>
          <w:p w14:paraId="4F2ED078" w14:textId="77777777" w:rsidR="004E7E50" w:rsidRPr="009557EC" w:rsidRDefault="004E7E50" w:rsidP="009557EC">
            <w:pPr>
              <w:jc w:val="center"/>
              <w:rPr>
                <w:sz w:val="22"/>
              </w:rPr>
            </w:pPr>
          </w:p>
        </w:tc>
      </w:tr>
      <w:tr w:rsidR="004E7E50" w:rsidRPr="009557EC" w14:paraId="703103DD" w14:textId="77777777" w:rsidTr="009557EC">
        <w:tc>
          <w:tcPr>
            <w:tcW w:w="1818" w:type="dxa"/>
            <w:shd w:val="clear" w:color="auto" w:fill="auto"/>
            <w:vAlign w:val="center"/>
          </w:tcPr>
          <w:p w14:paraId="761A6FA8" w14:textId="77777777" w:rsidR="004E7E50" w:rsidRPr="009557EC" w:rsidRDefault="004E7E50" w:rsidP="009557EC">
            <w:pPr>
              <w:jc w:val="center"/>
              <w:rPr>
                <w:sz w:val="22"/>
              </w:rPr>
            </w:pPr>
            <w:r w:rsidRPr="009557EC">
              <w:rPr>
                <w:sz w:val="22"/>
              </w:rPr>
              <w:t>Major Collision injury/injuries</w:t>
            </w:r>
          </w:p>
        </w:tc>
        <w:tc>
          <w:tcPr>
            <w:tcW w:w="1530" w:type="dxa"/>
            <w:shd w:val="clear" w:color="auto" w:fill="auto"/>
            <w:vAlign w:val="center"/>
          </w:tcPr>
          <w:p w14:paraId="6F3A63FC" w14:textId="77777777" w:rsidR="004E7E50" w:rsidRPr="009557EC" w:rsidRDefault="004E7E50" w:rsidP="009557EC">
            <w:pPr>
              <w:jc w:val="center"/>
              <w:rPr>
                <w:sz w:val="22"/>
              </w:rPr>
            </w:pPr>
          </w:p>
        </w:tc>
        <w:tc>
          <w:tcPr>
            <w:tcW w:w="1620" w:type="dxa"/>
            <w:shd w:val="clear" w:color="auto" w:fill="auto"/>
            <w:vAlign w:val="center"/>
          </w:tcPr>
          <w:p w14:paraId="2E1AA060" w14:textId="77777777" w:rsidR="004E7E50" w:rsidRPr="009557EC" w:rsidRDefault="004E7E50" w:rsidP="009557EC">
            <w:pPr>
              <w:jc w:val="center"/>
              <w:rPr>
                <w:sz w:val="22"/>
              </w:rPr>
            </w:pPr>
          </w:p>
        </w:tc>
        <w:tc>
          <w:tcPr>
            <w:tcW w:w="1980" w:type="dxa"/>
            <w:shd w:val="clear" w:color="auto" w:fill="auto"/>
            <w:vAlign w:val="center"/>
          </w:tcPr>
          <w:p w14:paraId="4E875705" w14:textId="77777777" w:rsidR="004E7E50" w:rsidRPr="009557EC" w:rsidRDefault="004E7E50" w:rsidP="009557EC">
            <w:pPr>
              <w:jc w:val="center"/>
              <w:rPr>
                <w:sz w:val="22"/>
              </w:rPr>
            </w:pPr>
          </w:p>
        </w:tc>
        <w:tc>
          <w:tcPr>
            <w:tcW w:w="1885" w:type="dxa"/>
            <w:shd w:val="clear" w:color="auto" w:fill="auto"/>
            <w:vAlign w:val="center"/>
          </w:tcPr>
          <w:p w14:paraId="392233FB" w14:textId="77777777" w:rsidR="004E7E50" w:rsidRPr="009557EC" w:rsidRDefault="004E7E50" w:rsidP="009557EC">
            <w:pPr>
              <w:jc w:val="center"/>
              <w:rPr>
                <w:sz w:val="22"/>
              </w:rPr>
            </w:pPr>
          </w:p>
        </w:tc>
      </w:tr>
      <w:tr w:rsidR="004E7E50" w:rsidRPr="009557EC" w14:paraId="307422C0" w14:textId="77777777" w:rsidTr="009557EC">
        <w:tc>
          <w:tcPr>
            <w:tcW w:w="1818" w:type="dxa"/>
            <w:shd w:val="clear" w:color="auto" w:fill="auto"/>
            <w:vAlign w:val="center"/>
          </w:tcPr>
          <w:p w14:paraId="236E33C4" w14:textId="77777777" w:rsidR="004E7E50" w:rsidRPr="009557EC" w:rsidRDefault="004E7E50" w:rsidP="009557EC">
            <w:pPr>
              <w:jc w:val="center"/>
              <w:rPr>
                <w:sz w:val="22"/>
              </w:rPr>
            </w:pPr>
            <w:r w:rsidRPr="009557EC">
              <w:rPr>
                <w:sz w:val="22"/>
              </w:rPr>
              <w:t>Major Collision fatality</w:t>
            </w:r>
          </w:p>
        </w:tc>
        <w:tc>
          <w:tcPr>
            <w:tcW w:w="1530" w:type="dxa"/>
            <w:shd w:val="clear" w:color="auto" w:fill="auto"/>
            <w:vAlign w:val="center"/>
          </w:tcPr>
          <w:p w14:paraId="55C4B10E" w14:textId="77777777" w:rsidR="004E7E50" w:rsidRPr="009557EC" w:rsidRDefault="004E7E50" w:rsidP="009557EC">
            <w:pPr>
              <w:jc w:val="center"/>
              <w:rPr>
                <w:sz w:val="22"/>
              </w:rPr>
            </w:pPr>
          </w:p>
        </w:tc>
        <w:tc>
          <w:tcPr>
            <w:tcW w:w="1620" w:type="dxa"/>
            <w:shd w:val="clear" w:color="auto" w:fill="auto"/>
            <w:vAlign w:val="center"/>
          </w:tcPr>
          <w:p w14:paraId="75C95188" w14:textId="77777777" w:rsidR="004E7E50" w:rsidRPr="009557EC" w:rsidRDefault="004E7E50" w:rsidP="009557EC">
            <w:pPr>
              <w:jc w:val="center"/>
              <w:rPr>
                <w:sz w:val="22"/>
              </w:rPr>
            </w:pPr>
          </w:p>
        </w:tc>
        <w:tc>
          <w:tcPr>
            <w:tcW w:w="1980" w:type="dxa"/>
            <w:shd w:val="clear" w:color="auto" w:fill="auto"/>
            <w:vAlign w:val="center"/>
          </w:tcPr>
          <w:p w14:paraId="4749BA61" w14:textId="77777777" w:rsidR="004E7E50" w:rsidRPr="009557EC" w:rsidRDefault="004E7E50" w:rsidP="009557EC">
            <w:pPr>
              <w:jc w:val="center"/>
              <w:rPr>
                <w:sz w:val="22"/>
              </w:rPr>
            </w:pPr>
          </w:p>
        </w:tc>
        <w:tc>
          <w:tcPr>
            <w:tcW w:w="1885" w:type="dxa"/>
            <w:shd w:val="clear" w:color="auto" w:fill="auto"/>
            <w:vAlign w:val="center"/>
          </w:tcPr>
          <w:p w14:paraId="727FEB55" w14:textId="77777777" w:rsidR="004E7E50" w:rsidRPr="009557EC" w:rsidRDefault="004E7E50" w:rsidP="009557EC">
            <w:pPr>
              <w:jc w:val="center"/>
              <w:rPr>
                <w:sz w:val="22"/>
              </w:rPr>
            </w:pPr>
          </w:p>
        </w:tc>
      </w:tr>
      <w:tr w:rsidR="004E7E50" w:rsidRPr="009557EC" w14:paraId="61B34472" w14:textId="77777777" w:rsidTr="009557EC">
        <w:tc>
          <w:tcPr>
            <w:tcW w:w="1818" w:type="dxa"/>
            <w:shd w:val="clear" w:color="auto" w:fill="auto"/>
            <w:vAlign w:val="center"/>
          </w:tcPr>
          <w:p w14:paraId="7265F7CA" w14:textId="77777777" w:rsidR="004E7E50" w:rsidRPr="009557EC" w:rsidRDefault="004E7E50" w:rsidP="009557EC">
            <w:pPr>
              <w:jc w:val="center"/>
              <w:rPr>
                <w:sz w:val="22"/>
              </w:rPr>
            </w:pPr>
            <w:r w:rsidRPr="009557EC">
              <w:rPr>
                <w:sz w:val="22"/>
              </w:rPr>
              <w:t>Passenger Injury before boarding/ after alighting</w:t>
            </w:r>
          </w:p>
        </w:tc>
        <w:tc>
          <w:tcPr>
            <w:tcW w:w="1530" w:type="dxa"/>
            <w:shd w:val="clear" w:color="auto" w:fill="auto"/>
            <w:vAlign w:val="center"/>
          </w:tcPr>
          <w:p w14:paraId="4CDFEAA1" w14:textId="77777777" w:rsidR="004E7E50" w:rsidRPr="009557EC" w:rsidRDefault="004E7E50" w:rsidP="009557EC">
            <w:pPr>
              <w:jc w:val="center"/>
              <w:rPr>
                <w:sz w:val="22"/>
              </w:rPr>
            </w:pPr>
          </w:p>
        </w:tc>
        <w:tc>
          <w:tcPr>
            <w:tcW w:w="1620" w:type="dxa"/>
            <w:shd w:val="clear" w:color="auto" w:fill="auto"/>
            <w:vAlign w:val="center"/>
          </w:tcPr>
          <w:p w14:paraId="45391235" w14:textId="77777777" w:rsidR="004E7E50" w:rsidRPr="009557EC" w:rsidRDefault="004E7E50" w:rsidP="009557EC">
            <w:pPr>
              <w:jc w:val="center"/>
              <w:rPr>
                <w:sz w:val="22"/>
              </w:rPr>
            </w:pPr>
          </w:p>
        </w:tc>
        <w:tc>
          <w:tcPr>
            <w:tcW w:w="1980" w:type="dxa"/>
            <w:shd w:val="clear" w:color="auto" w:fill="auto"/>
            <w:vAlign w:val="center"/>
          </w:tcPr>
          <w:p w14:paraId="397C4E6D" w14:textId="77777777" w:rsidR="004E7E50" w:rsidRPr="009557EC" w:rsidRDefault="004E7E50" w:rsidP="009557EC">
            <w:pPr>
              <w:jc w:val="center"/>
              <w:rPr>
                <w:sz w:val="22"/>
              </w:rPr>
            </w:pPr>
          </w:p>
        </w:tc>
        <w:tc>
          <w:tcPr>
            <w:tcW w:w="1885" w:type="dxa"/>
            <w:shd w:val="clear" w:color="auto" w:fill="auto"/>
            <w:vAlign w:val="center"/>
          </w:tcPr>
          <w:p w14:paraId="70D976E6" w14:textId="77777777" w:rsidR="004E7E50" w:rsidRPr="009557EC" w:rsidRDefault="004E7E50" w:rsidP="009557EC">
            <w:pPr>
              <w:jc w:val="center"/>
              <w:rPr>
                <w:sz w:val="22"/>
              </w:rPr>
            </w:pPr>
          </w:p>
        </w:tc>
      </w:tr>
      <w:tr w:rsidR="004E7E50" w:rsidRPr="009557EC" w14:paraId="0214A484" w14:textId="77777777" w:rsidTr="009557EC">
        <w:tc>
          <w:tcPr>
            <w:tcW w:w="1818" w:type="dxa"/>
            <w:shd w:val="clear" w:color="auto" w:fill="auto"/>
            <w:vAlign w:val="center"/>
          </w:tcPr>
          <w:p w14:paraId="3555C306" w14:textId="77777777" w:rsidR="004E7E50" w:rsidRPr="009557EC" w:rsidRDefault="004E7E50" w:rsidP="009557EC">
            <w:pPr>
              <w:jc w:val="center"/>
              <w:rPr>
                <w:sz w:val="22"/>
              </w:rPr>
            </w:pPr>
            <w:r w:rsidRPr="009557EC">
              <w:rPr>
                <w:sz w:val="22"/>
              </w:rPr>
              <w:t>Passenger Fall on vehicle/no injury</w:t>
            </w:r>
          </w:p>
        </w:tc>
        <w:tc>
          <w:tcPr>
            <w:tcW w:w="1530" w:type="dxa"/>
            <w:shd w:val="clear" w:color="auto" w:fill="auto"/>
            <w:vAlign w:val="center"/>
          </w:tcPr>
          <w:p w14:paraId="36278F74" w14:textId="77777777" w:rsidR="004E7E50" w:rsidRPr="009557EC" w:rsidRDefault="004E7E50" w:rsidP="009557EC">
            <w:pPr>
              <w:jc w:val="center"/>
              <w:rPr>
                <w:sz w:val="22"/>
              </w:rPr>
            </w:pPr>
          </w:p>
        </w:tc>
        <w:tc>
          <w:tcPr>
            <w:tcW w:w="1620" w:type="dxa"/>
            <w:shd w:val="clear" w:color="auto" w:fill="auto"/>
            <w:vAlign w:val="center"/>
          </w:tcPr>
          <w:p w14:paraId="26B7198D" w14:textId="77777777" w:rsidR="004E7E50" w:rsidRPr="009557EC" w:rsidRDefault="004E7E50" w:rsidP="009557EC">
            <w:pPr>
              <w:jc w:val="center"/>
              <w:rPr>
                <w:sz w:val="22"/>
              </w:rPr>
            </w:pPr>
          </w:p>
        </w:tc>
        <w:tc>
          <w:tcPr>
            <w:tcW w:w="1980" w:type="dxa"/>
            <w:shd w:val="clear" w:color="auto" w:fill="auto"/>
            <w:vAlign w:val="center"/>
          </w:tcPr>
          <w:p w14:paraId="595C09D7" w14:textId="77777777" w:rsidR="004E7E50" w:rsidRPr="009557EC" w:rsidRDefault="004E7E50" w:rsidP="009557EC">
            <w:pPr>
              <w:jc w:val="center"/>
              <w:rPr>
                <w:sz w:val="22"/>
              </w:rPr>
            </w:pPr>
          </w:p>
        </w:tc>
        <w:tc>
          <w:tcPr>
            <w:tcW w:w="1885" w:type="dxa"/>
            <w:shd w:val="clear" w:color="auto" w:fill="auto"/>
            <w:vAlign w:val="center"/>
          </w:tcPr>
          <w:p w14:paraId="3AF27238" w14:textId="77777777" w:rsidR="004E7E50" w:rsidRPr="009557EC" w:rsidRDefault="004E7E50" w:rsidP="009557EC">
            <w:pPr>
              <w:jc w:val="center"/>
              <w:rPr>
                <w:sz w:val="22"/>
              </w:rPr>
            </w:pPr>
          </w:p>
        </w:tc>
      </w:tr>
      <w:tr w:rsidR="004E7E50" w:rsidRPr="009557EC" w14:paraId="6932D404" w14:textId="77777777" w:rsidTr="009557EC">
        <w:tc>
          <w:tcPr>
            <w:tcW w:w="1818" w:type="dxa"/>
            <w:shd w:val="clear" w:color="auto" w:fill="auto"/>
            <w:vAlign w:val="center"/>
          </w:tcPr>
          <w:p w14:paraId="6CF80B15" w14:textId="77777777" w:rsidR="004E7E50" w:rsidRPr="009557EC" w:rsidRDefault="004E7E50" w:rsidP="009557EC">
            <w:pPr>
              <w:jc w:val="center"/>
              <w:rPr>
                <w:sz w:val="22"/>
              </w:rPr>
            </w:pPr>
            <w:r w:rsidRPr="009557EC">
              <w:rPr>
                <w:sz w:val="22"/>
              </w:rPr>
              <w:t>Passenger Fall on vehicle/injury</w:t>
            </w:r>
          </w:p>
        </w:tc>
        <w:tc>
          <w:tcPr>
            <w:tcW w:w="1530" w:type="dxa"/>
            <w:shd w:val="clear" w:color="auto" w:fill="auto"/>
            <w:vAlign w:val="center"/>
          </w:tcPr>
          <w:p w14:paraId="02CE0824" w14:textId="77777777" w:rsidR="004E7E50" w:rsidRPr="009557EC" w:rsidRDefault="004E7E50" w:rsidP="009557EC">
            <w:pPr>
              <w:jc w:val="center"/>
              <w:rPr>
                <w:sz w:val="22"/>
              </w:rPr>
            </w:pPr>
          </w:p>
        </w:tc>
        <w:tc>
          <w:tcPr>
            <w:tcW w:w="1620" w:type="dxa"/>
            <w:shd w:val="clear" w:color="auto" w:fill="auto"/>
            <w:vAlign w:val="center"/>
          </w:tcPr>
          <w:p w14:paraId="351AF9A9" w14:textId="77777777" w:rsidR="004E7E50" w:rsidRPr="009557EC" w:rsidRDefault="004E7E50" w:rsidP="009557EC">
            <w:pPr>
              <w:jc w:val="center"/>
              <w:rPr>
                <w:sz w:val="22"/>
              </w:rPr>
            </w:pPr>
          </w:p>
        </w:tc>
        <w:tc>
          <w:tcPr>
            <w:tcW w:w="1980" w:type="dxa"/>
            <w:shd w:val="clear" w:color="auto" w:fill="auto"/>
            <w:vAlign w:val="center"/>
          </w:tcPr>
          <w:p w14:paraId="66E8A528" w14:textId="77777777" w:rsidR="004E7E50" w:rsidRPr="009557EC" w:rsidRDefault="004E7E50" w:rsidP="009557EC">
            <w:pPr>
              <w:jc w:val="center"/>
              <w:rPr>
                <w:sz w:val="22"/>
              </w:rPr>
            </w:pPr>
          </w:p>
        </w:tc>
        <w:tc>
          <w:tcPr>
            <w:tcW w:w="1885" w:type="dxa"/>
            <w:shd w:val="clear" w:color="auto" w:fill="auto"/>
            <w:vAlign w:val="center"/>
          </w:tcPr>
          <w:p w14:paraId="0614DB6F" w14:textId="77777777" w:rsidR="004E7E50" w:rsidRPr="009557EC" w:rsidRDefault="004E7E50" w:rsidP="009557EC">
            <w:pPr>
              <w:jc w:val="center"/>
              <w:rPr>
                <w:sz w:val="22"/>
              </w:rPr>
            </w:pPr>
          </w:p>
        </w:tc>
      </w:tr>
      <w:tr w:rsidR="004E7E50" w:rsidRPr="009557EC" w14:paraId="2BC75057" w14:textId="77777777" w:rsidTr="009557EC">
        <w:tc>
          <w:tcPr>
            <w:tcW w:w="1818" w:type="dxa"/>
            <w:shd w:val="clear" w:color="auto" w:fill="auto"/>
            <w:vAlign w:val="center"/>
          </w:tcPr>
          <w:p w14:paraId="5DFC7B1D" w14:textId="77777777" w:rsidR="004E7E50" w:rsidRPr="009557EC" w:rsidRDefault="004E7E50" w:rsidP="009557EC">
            <w:pPr>
              <w:jc w:val="center"/>
              <w:rPr>
                <w:sz w:val="22"/>
              </w:rPr>
            </w:pPr>
            <w:r w:rsidRPr="009557EC">
              <w:rPr>
                <w:sz w:val="22"/>
              </w:rPr>
              <w:t>Employee Injury</w:t>
            </w:r>
          </w:p>
          <w:p w14:paraId="3A0BE353" w14:textId="77777777" w:rsidR="004E7E50" w:rsidRPr="009557EC" w:rsidRDefault="004E7E50" w:rsidP="009557EC">
            <w:pPr>
              <w:jc w:val="center"/>
              <w:rPr>
                <w:sz w:val="22"/>
              </w:rPr>
            </w:pPr>
          </w:p>
        </w:tc>
        <w:tc>
          <w:tcPr>
            <w:tcW w:w="1530" w:type="dxa"/>
            <w:shd w:val="clear" w:color="auto" w:fill="auto"/>
            <w:vAlign w:val="center"/>
          </w:tcPr>
          <w:p w14:paraId="751CAE2E" w14:textId="77777777" w:rsidR="004E7E50" w:rsidRPr="009557EC" w:rsidRDefault="004E7E50" w:rsidP="009557EC">
            <w:pPr>
              <w:jc w:val="center"/>
              <w:rPr>
                <w:sz w:val="22"/>
              </w:rPr>
            </w:pPr>
          </w:p>
        </w:tc>
        <w:tc>
          <w:tcPr>
            <w:tcW w:w="1620" w:type="dxa"/>
            <w:shd w:val="clear" w:color="auto" w:fill="auto"/>
            <w:vAlign w:val="center"/>
          </w:tcPr>
          <w:p w14:paraId="68532267" w14:textId="77777777" w:rsidR="004E7E50" w:rsidRPr="009557EC" w:rsidRDefault="004E7E50" w:rsidP="009557EC">
            <w:pPr>
              <w:jc w:val="center"/>
              <w:rPr>
                <w:sz w:val="22"/>
              </w:rPr>
            </w:pPr>
          </w:p>
        </w:tc>
        <w:tc>
          <w:tcPr>
            <w:tcW w:w="1980" w:type="dxa"/>
            <w:shd w:val="clear" w:color="auto" w:fill="auto"/>
            <w:vAlign w:val="center"/>
          </w:tcPr>
          <w:p w14:paraId="585BC7D2" w14:textId="77777777" w:rsidR="004E7E50" w:rsidRPr="009557EC" w:rsidRDefault="004E7E50" w:rsidP="009557EC">
            <w:pPr>
              <w:jc w:val="center"/>
              <w:rPr>
                <w:sz w:val="22"/>
              </w:rPr>
            </w:pPr>
          </w:p>
        </w:tc>
        <w:tc>
          <w:tcPr>
            <w:tcW w:w="1885" w:type="dxa"/>
            <w:shd w:val="clear" w:color="auto" w:fill="auto"/>
            <w:vAlign w:val="center"/>
          </w:tcPr>
          <w:p w14:paraId="540DAD89" w14:textId="77777777" w:rsidR="004E7E50" w:rsidRPr="009557EC" w:rsidRDefault="004E7E50" w:rsidP="009557EC">
            <w:pPr>
              <w:jc w:val="center"/>
              <w:rPr>
                <w:sz w:val="22"/>
              </w:rPr>
            </w:pPr>
          </w:p>
        </w:tc>
      </w:tr>
      <w:tr w:rsidR="004E7E50" w:rsidRPr="009557EC" w14:paraId="5F01020D" w14:textId="77777777" w:rsidTr="009557EC">
        <w:tc>
          <w:tcPr>
            <w:tcW w:w="1818" w:type="dxa"/>
            <w:shd w:val="clear" w:color="auto" w:fill="auto"/>
            <w:vAlign w:val="center"/>
          </w:tcPr>
          <w:p w14:paraId="1861DED8" w14:textId="77777777" w:rsidR="004E7E50" w:rsidRPr="009557EC" w:rsidRDefault="004E7E50" w:rsidP="009557EC">
            <w:pPr>
              <w:jc w:val="center"/>
              <w:rPr>
                <w:sz w:val="22"/>
              </w:rPr>
            </w:pPr>
            <w:r w:rsidRPr="009557EC">
              <w:rPr>
                <w:sz w:val="22"/>
              </w:rPr>
              <w:t>Wheelchair Lift Failure/no injury</w:t>
            </w:r>
          </w:p>
        </w:tc>
        <w:tc>
          <w:tcPr>
            <w:tcW w:w="1530" w:type="dxa"/>
            <w:shd w:val="clear" w:color="auto" w:fill="auto"/>
            <w:vAlign w:val="center"/>
          </w:tcPr>
          <w:p w14:paraId="7DAEB1A6" w14:textId="77777777" w:rsidR="004E7E50" w:rsidRPr="009557EC" w:rsidRDefault="004E7E50" w:rsidP="009557EC">
            <w:pPr>
              <w:jc w:val="center"/>
              <w:rPr>
                <w:sz w:val="22"/>
              </w:rPr>
            </w:pPr>
          </w:p>
        </w:tc>
        <w:tc>
          <w:tcPr>
            <w:tcW w:w="1620" w:type="dxa"/>
            <w:shd w:val="clear" w:color="auto" w:fill="auto"/>
            <w:vAlign w:val="center"/>
          </w:tcPr>
          <w:p w14:paraId="31E21B73" w14:textId="77777777" w:rsidR="004E7E50" w:rsidRPr="009557EC" w:rsidRDefault="004E7E50" w:rsidP="009557EC">
            <w:pPr>
              <w:jc w:val="center"/>
              <w:rPr>
                <w:sz w:val="22"/>
              </w:rPr>
            </w:pPr>
          </w:p>
        </w:tc>
        <w:tc>
          <w:tcPr>
            <w:tcW w:w="1980" w:type="dxa"/>
            <w:shd w:val="clear" w:color="auto" w:fill="auto"/>
            <w:vAlign w:val="center"/>
          </w:tcPr>
          <w:p w14:paraId="4A43E537" w14:textId="77777777" w:rsidR="004E7E50" w:rsidRPr="009557EC" w:rsidRDefault="004E7E50" w:rsidP="009557EC">
            <w:pPr>
              <w:jc w:val="center"/>
              <w:rPr>
                <w:sz w:val="22"/>
              </w:rPr>
            </w:pPr>
          </w:p>
        </w:tc>
        <w:tc>
          <w:tcPr>
            <w:tcW w:w="1885" w:type="dxa"/>
            <w:shd w:val="clear" w:color="auto" w:fill="auto"/>
            <w:vAlign w:val="center"/>
          </w:tcPr>
          <w:p w14:paraId="29BD520A" w14:textId="77777777" w:rsidR="004E7E50" w:rsidRPr="009557EC" w:rsidRDefault="004E7E50" w:rsidP="009557EC">
            <w:pPr>
              <w:jc w:val="center"/>
              <w:rPr>
                <w:sz w:val="22"/>
              </w:rPr>
            </w:pPr>
          </w:p>
        </w:tc>
      </w:tr>
      <w:tr w:rsidR="004E7E50" w:rsidRPr="009557EC" w14:paraId="2804DDF5" w14:textId="77777777" w:rsidTr="009557EC">
        <w:tc>
          <w:tcPr>
            <w:tcW w:w="1818" w:type="dxa"/>
            <w:shd w:val="clear" w:color="auto" w:fill="auto"/>
            <w:vAlign w:val="center"/>
          </w:tcPr>
          <w:p w14:paraId="44B8A44F" w14:textId="40CCFE73" w:rsidR="004E7E50" w:rsidRPr="009557EC" w:rsidRDefault="004E7E50" w:rsidP="009557EC">
            <w:pPr>
              <w:jc w:val="center"/>
              <w:rPr>
                <w:sz w:val="22"/>
              </w:rPr>
            </w:pPr>
            <w:r w:rsidRPr="009557EC">
              <w:rPr>
                <w:sz w:val="22"/>
              </w:rPr>
              <w:t>Wheelchair Lift Failure/</w:t>
            </w:r>
            <w:r w:rsidR="00517FB1">
              <w:rPr>
                <w:sz w:val="22"/>
              </w:rPr>
              <w:t>Injury</w:t>
            </w:r>
          </w:p>
        </w:tc>
        <w:tc>
          <w:tcPr>
            <w:tcW w:w="1530" w:type="dxa"/>
            <w:shd w:val="clear" w:color="auto" w:fill="auto"/>
            <w:vAlign w:val="center"/>
          </w:tcPr>
          <w:p w14:paraId="7A8440A4" w14:textId="77777777" w:rsidR="004E7E50" w:rsidRPr="009557EC" w:rsidRDefault="004E7E50" w:rsidP="009557EC">
            <w:pPr>
              <w:jc w:val="center"/>
              <w:rPr>
                <w:sz w:val="22"/>
              </w:rPr>
            </w:pPr>
          </w:p>
        </w:tc>
        <w:tc>
          <w:tcPr>
            <w:tcW w:w="1620" w:type="dxa"/>
            <w:shd w:val="clear" w:color="auto" w:fill="auto"/>
            <w:vAlign w:val="center"/>
          </w:tcPr>
          <w:p w14:paraId="3EB0BA88" w14:textId="77777777" w:rsidR="004E7E50" w:rsidRPr="009557EC" w:rsidRDefault="004E7E50" w:rsidP="009557EC">
            <w:pPr>
              <w:jc w:val="center"/>
              <w:rPr>
                <w:sz w:val="22"/>
              </w:rPr>
            </w:pPr>
          </w:p>
        </w:tc>
        <w:tc>
          <w:tcPr>
            <w:tcW w:w="1980" w:type="dxa"/>
            <w:shd w:val="clear" w:color="auto" w:fill="auto"/>
            <w:vAlign w:val="center"/>
          </w:tcPr>
          <w:p w14:paraId="1CF0BD10" w14:textId="77777777" w:rsidR="004E7E50" w:rsidRPr="009557EC" w:rsidRDefault="004E7E50" w:rsidP="009557EC">
            <w:pPr>
              <w:jc w:val="center"/>
              <w:rPr>
                <w:sz w:val="22"/>
              </w:rPr>
            </w:pPr>
          </w:p>
        </w:tc>
        <w:tc>
          <w:tcPr>
            <w:tcW w:w="1885" w:type="dxa"/>
            <w:shd w:val="clear" w:color="auto" w:fill="auto"/>
            <w:vAlign w:val="center"/>
          </w:tcPr>
          <w:p w14:paraId="5A91D77E" w14:textId="77777777" w:rsidR="004E7E50" w:rsidRPr="009557EC" w:rsidRDefault="004E7E50" w:rsidP="009557EC">
            <w:pPr>
              <w:jc w:val="center"/>
              <w:rPr>
                <w:sz w:val="22"/>
              </w:rPr>
            </w:pPr>
          </w:p>
        </w:tc>
      </w:tr>
      <w:tr w:rsidR="004E7E50" w:rsidRPr="009557EC" w14:paraId="50106DC0" w14:textId="77777777" w:rsidTr="009557EC">
        <w:tc>
          <w:tcPr>
            <w:tcW w:w="1818" w:type="dxa"/>
            <w:shd w:val="clear" w:color="auto" w:fill="auto"/>
            <w:vAlign w:val="center"/>
          </w:tcPr>
          <w:p w14:paraId="5DC3CA08" w14:textId="77777777" w:rsidR="004E7E50" w:rsidRPr="009557EC" w:rsidRDefault="004E7E50" w:rsidP="009557EC">
            <w:pPr>
              <w:jc w:val="center"/>
              <w:rPr>
                <w:sz w:val="22"/>
              </w:rPr>
            </w:pPr>
            <w:r w:rsidRPr="009557EC">
              <w:rPr>
                <w:sz w:val="22"/>
              </w:rPr>
              <w:t>Injury Based on Securement Problem</w:t>
            </w:r>
          </w:p>
          <w:p w14:paraId="3B2A806E" w14:textId="77777777" w:rsidR="004E7E50" w:rsidRPr="009557EC" w:rsidRDefault="004E7E50" w:rsidP="009557EC">
            <w:pPr>
              <w:jc w:val="center"/>
              <w:rPr>
                <w:sz w:val="22"/>
              </w:rPr>
            </w:pPr>
          </w:p>
        </w:tc>
        <w:tc>
          <w:tcPr>
            <w:tcW w:w="1530" w:type="dxa"/>
            <w:shd w:val="clear" w:color="auto" w:fill="auto"/>
            <w:vAlign w:val="center"/>
          </w:tcPr>
          <w:p w14:paraId="688DC889" w14:textId="77777777" w:rsidR="004E7E50" w:rsidRPr="009557EC" w:rsidRDefault="004E7E50" w:rsidP="009557EC">
            <w:pPr>
              <w:jc w:val="center"/>
              <w:rPr>
                <w:sz w:val="22"/>
              </w:rPr>
            </w:pPr>
          </w:p>
        </w:tc>
        <w:tc>
          <w:tcPr>
            <w:tcW w:w="1620" w:type="dxa"/>
            <w:shd w:val="clear" w:color="auto" w:fill="auto"/>
            <w:vAlign w:val="center"/>
          </w:tcPr>
          <w:p w14:paraId="2253220A" w14:textId="77777777" w:rsidR="004E7E50" w:rsidRPr="009557EC" w:rsidRDefault="004E7E50" w:rsidP="009557EC">
            <w:pPr>
              <w:jc w:val="center"/>
              <w:rPr>
                <w:sz w:val="22"/>
              </w:rPr>
            </w:pPr>
          </w:p>
        </w:tc>
        <w:tc>
          <w:tcPr>
            <w:tcW w:w="1980" w:type="dxa"/>
            <w:shd w:val="clear" w:color="auto" w:fill="auto"/>
            <w:vAlign w:val="center"/>
          </w:tcPr>
          <w:p w14:paraId="6A4D8D2E" w14:textId="77777777" w:rsidR="004E7E50" w:rsidRPr="009557EC" w:rsidRDefault="004E7E50" w:rsidP="009557EC">
            <w:pPr>
              <w:jc w:val="center"/>
              <w:rPr>
                <w:sz w:val="22"/>
              </w:rPr>
            </w:pPr>
          </w:p>
        </w:tc>
        <w:tc>
          <w:tcPr>
            <w:tcW w:w="1885" w:type="dxa"/>
            <w:shd w:val="clear" w:color="auto" w:fill="auto"/>
            <w:vAlign w:val="center"/>
          </w:tcPr>
          <w:p w14:paraId="3C2E1CB7" w14:textId="77777777" w:rsidR="004E7E50" w:rsidRPr="009557EC" w:rsidRDefault="004E7E50" w:rsidP="009557EC">
            <w:pPr>
              <w:jc w:val="center"/>
              <w:rPr>
                <w:sz w:val="22"/>
              </w:rPr>
            </w:pPr>
          </w:p>
        </w:tc>
      </w:tr>
    </w:tbl>
    <w:p w14:paraId="214F2D5A" w14:textId="77777777" w:rsidR="004E7E50" w:rsidRPr="00887798" w:rsidRDefault="004E7E50" w:rsidP="00CA59A4">
      <w:pPr>
        <w:jc w:val="center"/>
        <w:rPr>
          <w:b/>
          <w:bCs/>
          <w:sz w:val="28"/>
          <w:szCs w:val="28"/>
        </w:rPr>
      </w:pPr>
      <w:r>
        <w:br w:type="page"/>
      </w:r>
      <w:r>
        <w:rPr>
          <w:b/>
          <w:bCs/>
          <w:sz w:val="28"/>
          <w:szCs w:val="28"/>
        </w:rPr>
        <w:lastRenderedPageBreak/>
        <w:t>Organizational Infrastructure Assessment</w:t>
      </w:r>
    </w:p>
    <w:p w14:paraId="758B9DEC" w14:textId="77777777" w:rsidR="004E7E50" w:rsidRDefault="004E7E50" w:rsidP="00CA59A4"/>
    <w:p w14:paraId="08366AD6" w14:textId="77777777" w:rsidR="004E7E50" w:rsidRDefault="004E7E50" w:rsidP="00CA59A4"/>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530"/>
        <w:gridCol w:w="1620"/>
        <w:gridCol w:w="1980"/>
        <w:gridCol w:w="1890"/>
      </w:tblGrid>
      <w:tr w:rsidR="004E7E50" w:rsidRPr="009557EC" w14:paraId="6C94A8BF" w14:textId="77777777" w:rsidTr="009557EC">
        <w:tc>
          <w:tcPr>
            <w:tcW w:w="1890" w:type="dxa"/>
            <w:shd w:val="clear" w:color="auto" w:fill="auto"/>
          </w:tcPr>
          <w:p w14:paraId="2AAD5036" w14:textId="77777777" w:rsidR="004E7E50" w:rsidRPr="009557EC" w:rsidRDefault="004E7E50" w:rsidP="009557EC">
            <w:pPr>
              <w:jc w:val="center"/>
              <w:rPr>
                <w:b/>
              </w:rPr>
            </w:pPr>
          </w:p>
          <w:p w14:paraId="55EAF17F"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313F72B9" w14:textId="77777777" w:rsidR="004E7E50" w:rsidRPr="009557EC" w:rsidRDefault="004E7E50" w:rsidP="009557EC">
            <w:pPr>
              <w:jc w:val="center"/>
              <w:rPr>
                <w:b/>
                <w:sz w:val="22"/>
              </w:rPr>
            </w:pPr>
            <w:r w:rsidRPr="009557EC">
              <w:rPr>
                <w:b/>
                <w:sz w:val="22"/>
              </w:rPr>
              <w:t>A.</w:t>
            </w:r>
          </w:p>
          <w:p w14:paraId="6A20F806" w14:textId="77777777" w:rsidR="004E7E50" w:rsidRPr="009557EC" w:rsidRDefault="004E7E50" w:rsidP="009557EC">
            <w:pPr>
              <w:jc w:val="center"/>
              <w:rPr>
                <w:b/>
                <w:sz w:val="22"/>
              </w:rPr>
            </w:pPr>
          </w:p>
          <w:p w14:paraId="0DD7EFB3" w14:textId="77777777" w:rsidR="004E7E50" w:rsidRPr="009557EC" w:rsidRDefault="004E7E50" w:rsidP="009557EC">
            <w:pPr>
              <w:jc w:val="center"/>
              <w:rPr>
                <w:b/>
                <w:sz w:val="22"/>
              </w:rPr>
            </w:pPr>
            <w:r w:rsidRPr="009557EC">
              <w:rPr>
                <w:b/>
                <w:sz w:val="22"/>
              </w:rPr>
              <w:t>Likelihood</w:t>
            </w:r>
          </w:p>
          <w:p w14:paraId="3013609F" w14:textId="77777777" w:rsidR="004E7E50" w:rsidRPr="00C01F3C" w:rsidRDefault="004E7E50" w:rsidP="009557EC">
            <w:pPr>
              <w:jc w:val="center"/>
            </w:pPr>
            <w:r w:rsidRPr="00C01F3C">
              <w:t>1 = improbable</w:t>
            </w:r>
          </w:p>
          <w:p w14:paraId="726E8F3F" w14:textId="77777777" w:rsidR="004E7E50" w:rsidRPr="009557EC" w:rsidRDefault="004E7E50" w:rsidP="009557EC">
            <w:pPr>
              <w:jc w:val="center"/>
              <w:rPr>
                <w:b/>
                <w:sz w:val="22"/>
              </w:rPr>
            </w:pPr>
            <w:r w:rsidRPr="00C01F3C">
              <w:t>10 = certain</w:t>
            </w:r>
          </w:p>
        </w:tc>
        <w:tc>
          <w:tcPr>
            <w:tcW w:w="1620" w:type="dxa"/>
            <w:shd w:val="clear" w:color="auto" w:fill="auto"/>
          </w:tcPr>
          <w:p w14:paraId="167A5BC6" w14:textId="77777777" w:rsidR="004E7E50" w:rsidRPr="009557EC" w:rsidRDefault="004E7E50" w:rsidP="009557EC">
            <w:pPr>
              <w:jc w:val="center"/>
              <w:rPr>
                <w:b/>
                <w:sz w:val="22"/>
              </w:rPr>
            </w:pPr>
            <w:r w:rsidRPr="009557EC">
              <w:rPr>
                <w:b/>
                <w:sz w:val="22"/>
              </w:rPr>
              <w:t>B.</w:t>
            </w:r>
          </w:p>
          <w:p w14:paraId="6F1F8661" w14:textId="77777777" w:rsidR="004E7E50" w:rsidRPr="009557EC" w:rsidRDefault="004E7E50" w:rsidP="009557EC">
            <w:pPr>
              <w:jc w:val="center"/>
              <w:rPr>
                <w:b/>
                <w:sz w:val="22"/>
              </w:rPr>
            </w:pPr>
            <w:r w:rsidRPr="009557EC">
              <w:rPr>
                <w:b/>
                <w:sz w:val="22"/>
              </w:rPr>
              <w:t>Impact on Service Delivery</w:t>
            </w:r>
          </w:p>
          <w:p w14:paraId="27733412" w14:textId="77777777" w:rsidR="004E7E50" w:rsidRPr="00C01F3C" w:rsidRDefault="004E7E50" w:rsidP="009557EC">
            <w:pPr>
              <w:jc w:val="center"/>
            </w:pPr>
            <w:r w:rsidRPr="00C01F3C">
              <w:t>1 = minor</w:t>
            </w:r>
          </w:p>
          <w:p w14:paraId="09A161B2" w14:textId="77777777" w:rsidR="004E7E50" w:rsidRPr="009557EC" w:rsidRDefault="004E7E50" w:rsidP="009557EC">
            <w:pPr>
              <w:jc w:val="center"/>
              <w:rPr>
                <w:b/>
                <w:sz w:val="22"/>
              </w:rPr>
            </w:pPr>
            <w:r w:rsidRPr="00C01F3C">
              <w:t>10 = catastrophic</w:t>
            </w:r>
          </w:p>
        </w:tc>
        <w:tc>
          <w:tcPr>
            <w:tcW w:w="1980" w:type="dxa"/>
            <w:shd w:val="clear" w:color="auto" w:fill="auto"/>
          </w:tcPr>
          <w:p w14:paraId="0F2DA443" w14:textId="77777777" w:rsidR="004E7E50" w:rsidRPr="009557EC" w:rsidRDefault="004E7E50" w:rsidP="009557EC">
            <w:pPr>
              <w:jc w:val="center"/>
              <w:rPr>
                <w:b/>
                <w:sz w:val="22"/>
              </w:rPr>
            </w:pPr>
            <w:r w:rsidRPr="009557EC">
              <w:rPr>
                <w:b/>
                <w:sz w:val="22"/>
              </w:rPr>
              <w:t>C.</w:t>
            </w:r>
          </w:p>
          <w:p w14:paraId="65035376" w14:textId="77777777" w:rsidR="004E7E50" w:rsidRPr="009557EC" w:rsidRDefault="004E7E50" w:rsidP="009557EC">
            <w:pPr>
              <w:jc w:val="center"/>
              <w:rPr>
                <w:b/>
                <w:sz w:val="22"/>
              </w:rPr>
            </w:pPr>
          </w:p>
          <w:p w14:paraId="4BA5CDC1" w14:textId="77777777" w:rsidR="004E7E50" w:rsidRPr="009557EC" w:rsidRDefault="004E7E50" w:rsidP="009557EC">
            <w:pPr>
              <w:jc w:val="center"/>
              <w:rPr>
                <w:b/>
                <w:sz w:val="22"/>
              </w:rPr>
            </w:pPr>
            <w:r w:rsidRPr="009557EC">
              <w:rPr>
                <w:b/>
                <w:sz w:val="22"/>
              </w:rPr>
              <w:t>Financial Impact</w:t>
            </w:r>
          </w:p>
          <w:p w14:paraId="32D33091" w14:textId="77777777" w:rsidR="004E7E50" w:rsidRPr="00C01F3C" w:rsidRDefault="00674203" w:rsidP="009557EC">
            <w:pPr>
              <w:jc w:val="center"/>
            </w:pPr>
            <w:r>
              <w:t>1 = negligi</w:t>
            </w:r>
            <w:r w:rsidR="004E7E50" w:rsidRPr="00C01F3C">
              <w:t>ble</w:t>
            </w:r>
          </w:p>
          <w:p w14:paraId="6AFB0124" w14:textId="77777777" w:rsidR="004E7E50" w:rsidRPr="009557EC" w:rsidRDefault="004E7E50" w:rsidP="009557EC">
            <w:pPr>
              <w:jc w:val="center"/>
              <w:rPr>
                <w:b/>
                <w:sz w:val="22"/>
              </w:rPr>
            </w:pPr>
            <w:r w:rsidRPr="00C01F3C">
              <w:t>10 = catastrophic</w:t>
            </w:r>
          </w:p>
        </w:tc>
        <w:tc>
          <w:tcPr>
            <w:tcW w:w="1890" w:type="dxa"/>
            <w:shd w:val="clear" w:color="auto" w:fill="auto"/>
          </w:tcPr>
          <w:p w14:paraId="3A67B372" w14:textId="77777777" w:rsidR="004E7E50" w:rsidRPr="009557EC" w:rsidRDefault="004E7E50" w:rsidP="009557EC">
            <w:pPr>
              <w:jc w:val="center"/>
              <w:rPr>
                <w:b/>
                <w:sz w:val="22"/>
              </w:rPr>
            </w:pPr>
            <w:r w:rsidRPr="009557EC">
              <w:rPr>
                <w:b/>
                <w:sz w:val="22"/>
              </w:rPr>
              <w:t xml:space="preserve"> Vulnerability Index</w:t>
            </w:r>
          </w:p>
          <w:p w14:paraId="375BEF83" w14:textId="77777777" w:rsidR="004E7E50" w:rsidRPr="009557EC" w:rsidRDefault="004E7E50" w:rsidP="009557EC">
            <w:pPr>
              <w:jc w:val="center"/>
              <w:rPr>
                <w:b/>
                <w:sz w:val="22"/>
              </w:rPr>
            </w:pPr>
          </w:p>
          <w:p w14:paraId="5D0038EC" w14:textId="77777777" w:rsidR="004E7E50" w:rsidRPr="009557EC" w:rsidRDefault="004E7E50" w:rsidP="009557EC">
            <w:pPr>
              <w:jc w:val="center"/>
              <w:rPr>
                <w:b/>
                <w:sz w:val="22"/>
              </w:rPr>
            </w:pPr>
            <w:r w:rsidRPr="009557EC">
              <w:rPr>
                <w:b/>
                <w:sz w:val="22"/>
              </w:rPr>
              <w:t>(A+B+C)</w:t>
            </w:r>
          </w:p>
        </w:tc>
      </w:tr>
      <w:tr w:rsidR="004E7E50" w:rsidRPr="009557EC" w14:paraId="2B663405" w14:textId="77777777" w:rsidTr="009557EC">
        <w:tc>
          <w:tcPr>
            <w:tcW w:w="1890" w:type="dxa"/>
            <w:shd w:val="clear" w:color="auto" w:fill="D9D9D9"/>
          </w:tcPr>
          <w:p w14:paraId="1E1AA0A0" w14:textId="77777777" w:rsidR="004E7E50" w:rsidRPr="009557EC" w:rsidRDefault="004E7E50" w:rsidP="009557EC">
            <w:pPr>
              <w:jc w:val="center"/>
              <w:rPr>
                <w:b/>
                <w:i/>
                <w:sz w:val="22"/>
                <w:szCs w:val="22"/>
              </w:rPr>
            </w:pPr>
            <w:r w:rsidRPr="009557EC">
              <w:rPr>
                <w:b/>
                <w:i/>
                <w:sz w:val="22"/>
                <w:szCs w:val="22"/>
              </w:rPr>
              <w:t>Organizational Infrastructure</w:t>
            </w:r>
          </w:p>
        </w:tc>
        <w:tc>
          <w:tcPr>
            <w:tcW w:w="1530" w:type="dxa"/>
            <w:shd w:val="clear" w:color="auto" w:fill="D9D9D9"/>
          </w:tcPr>
          <w:p w14:paraId="7E90C9B3" w14:textId="77777777" w:rsidR="004E7E50" w:rsidRPr="009557EC" w:rsidRDefault="004E7E50" w:rsidP="009557EC">
            <w:pPr>
              <w:jc w:val="center"/>
              <w:rPr>
                <w:sz w:val="22"/>
              </w:rPr>
            </w:pPr>
          </w:p>
        </w:tc>
        <w:tc>
          <w:tcPr>
            <w:tcW w:w="1620" w:type="dxa"/>
            <w:shd w:val="clear" w:color="auto" w:fill="D9D9D9"/>
          </w:tcPr>
          <w:p w14:paraId="1396E558" w14:textId="77777777" w:rsidR="004E7E50" w:rsidRPr="009557EC" w:rsidRDefault="004E7E50" w:rsidP="009557EC">
            <w:pPr>
              <w:jc w:val="center"/>
              <w:rPr>
                <w:sz w:val="22"/>
              </w:rPr>
            </w:pPr>
          </w:p>
        </w:tc>
        <w:tc>
          <w:tcPr>
            <w:tcW w:w="1980" w:type="dxa"/>
            <w:shd w:val="clear" w:color="auto" w:fill="D9D9D9"/>
          </w:tcPr>
          <w:p w14:paraId="1EE92AA0" w14:textId="77777777" w:rsidR="004E7E50" w:rsidRPr="009557EC" w:rsidRDefault="004E7E50" w:rsidP="009557EC">
            <w:pPr>
              <w:jc w:val="center"/>
              <w:rPr>
                <w:sz w:val="22"/>
              </w:rPr>
            </w:pPr>
          </w:p>
        </w:tc>
        <w:tc>
          <w:tcPr>
            <w:tcW w:w="1890" w:type="dxa"/>
            <w:shd w:val="clear" w:color="auto" w:fill="D9D9D9"/>
          </w:tcPr>
          <w:p w14:paraId="721504CD" w14:textId="77777777" w:rsidR="004E7E50" w:rsidRPr="009557EC" w:rsidRDefault="004E7E50" w:rsidP="009557EC">
            <w:pPr>
              <w:jc w:val="center"/>
              <w:rPr>
                <w:sz w:val="22"/>
              </w:rPr>
            </w:pPr>
          </w:p>
        </w:tc>
      </w:tr>
      <w:tr w:rsidR="004E7E50" w:rsidRPr="009557EC" w14:paraId="33B02D38" w14:textId="77777777" w:rsidTr="009557EC">
        <w:tc>
          <w:tcPr>
            <w:tcW w:w="1890" w:type="dxa"/>
            <w:shd w:val="clear" w:color="auto" w:fill="auto"/>
            <w:vAlign w:val="center"/>
          </w:tcPr>
          <w:p w14:paraId="0AE66DED" w14:textId="77777777" w:rsidR="004E7E50" w:rsidRPr="009557EC" w:rsidRDefault="004E7E50" w:rsidP="009557EC">
            <w:pPr>
              <w:tabs>
                <w:tab w:val="left" w:pos="720"/>
              </w:tabs>
              <w:jc w:val="center"/>
              <w:rPr>
                <w:sz w:val="22"/>
              </w:rPr>
            </w:pPr>
            <w:r w:rsidRPr="009557EC">
              <w:rPr>
                <w:sz w:val="22"/>
              </w:rPr>
              <w:t>Trespassing</w:t>
            </w:r>
          </w:p>
          <w:p w14:paraId="4513C2DD" w14:textId="77777777" w:rsidR="004E7E50" w:rsidRPr="009557EC" w:rsidRDefault="004E7E50" w:rsidP="009557EC">
            <w:pPr>
              <w:tabs>
                <w:tab w:val="left" w:pos="720"/>
              </w:tabs>
              <w:jc w:val="center"/>
              <w:rPr>
                <w:sz w:val="22"/>
              </w:rPr>
            </w:pPr>
          </w:p>
        </w:tc>
        <w:tc>
          <w:tcPr>
            <w:tcW w:w="1530" w:type="dxa"/>
            <w:shd w:val="clear" w:color="auto" w:fill="auto"/>
            <w:vAlign w:val="center"/>
          </w:tcPr>
          <w:p w14:paraId="222760BE" w14:textId="77777777" w:rsidR="004E7E50" w:rsidRPr="009557EC" w:rsidRDefault="004E7E50" w:rsidP="009557EC">
            <w:pPr>
              <w:jc w:val="center"/>
              <w:rPr>
                <w:sz w:val="22"/>
              </w:rPr>
            </w:pPr>
          </w:p>
        </w:tc>
        <w:tc>
          <w:tcPr>
            <w:tcW w:w="1620" w:type="dxa"/>
            <w:shd w:val="clear" w:color="auto" w:fill="auto"/>
            <w:vAlign w:val="center"/>
          </w:tcPr>
          <w:p w14:paraId="5BB7254D" w14:textId="77777777" w:rsidR="004E7E50" w:rsidRPr="009557EC" w:rsidRDefault="004E7E50" w:rsidP="009557EC">
            <w:pPr>
              <w:jc w:val="center"/>
              <w:rPr>
                <w:sz w:val="22"/>
              </w:rPr>
            </w:pPr>
          </w:p>
        </w:tc>
        <w:tc>
          <w:tcPr>
            <w:tcW w:w="1980" w:type="dxa"/>
            <w:shd w:val="clear" w:color="auto" w:fill="auto"/>
            <w:vAlign w:val="center"/>
          </w:tcPr>
          <w:p w14:paraId="1C1ED15E" w14:textId="77777777" w:rsidR="004E7E50" w:rsidRPr="009557EC" w:rsidRDefault="004E7E50" w:rsidP="009557EC">
            <w:pPr>
              <w:jc w:val="center"/>
              <w:rPr>
                <w:sz w:val="22"/>
              </w:rPr>
            </w:pPr>
          </w:p>
        </w:tc>
        <w:tc>
          <w:tcPr>
            <w:tcW w:w="1890" w:type="dxa"/>
            <w:shd w:val="clear" w:color="auto" w:fill="auto"/>
            <w:vAlign w:val="center"/>
          </w:tcPr>
          <w:p w14:paraId="6552C72E" w14:textId="77777777" w:rsidR="004E7E50" w:rsidRPr="009557EC" w:rsidRDefault="004E7E50" w:rsidP="009557EC">
            <w:pPr>
              <w:jc w:val="center"/>
              <w:rPr>
                <w:sz w:val="22"/>
              </w:rPr>
            </w:pPr>
          </w:p>
        </w:tc>
      </w:tr>
      <w:tr w:rsidR="004E7E50" w:rsidRPr="009557EC" w14:paraId="453F6A43" w14:textId="77777777" w:rsidTr="009557EC">
        <w:tc>
          <w:tcPr>
            <w:tcW w:w="1890" w:type="dxa"/>
            <w:shd w:val="clear" w:color="auto" w:fill="auto"/>
            <w:vAlign w:val="center"/>
          </w:tcPr>
          <w:p w14:paraId="08C37A57" w14:textId="77777777" w:rsidR="004E7E50" w:rsidRPr="009557EC" w:rsidRDefault="004E7E50" w:rsidP="009557EC">
            <w:pPr>
              <w:tabs>
                <w:tab w:val="left" w:pos="720"/>
              </w:tabs>
              <w:jc w:val="center"/>
              <w:rPr>
                <w:sz w:val="22"/>
              </w:rPr>
            </w:pPr>
            <w:r w:rsidRPr="009557EC">
              <w:rPr>
                <w:sz w:val="22"/>
              </w:rPr>
              <w:t>Vandalism</w:t>
            </w:r>
          </w:p>
          <w:p w14:paraId="4E390989" w14:textId="77777777" w:rsidR="004E7E50" w:rsidRPr="009557EC" w:rsidRDefault="004E7E50" w:rsidP="009557EC">
            <w:pPr>
              <w:tabs>
                <w:tab w:val="left" w:pos="720"/>
              </w:tabs>
              <w:jc w:val="center"/>
              <w:rPr>
                <w:sz w:val="22"/>
              </w:rPr>
            </w:pPr>
          </w:p>
        </w:tc>
        <w:tc>
          <w:tcPr>
            <w:tcW w:w="1530" w:type="dxa"/>
            <w:shd w:val="clear" w:color="auto" w:fill="auto"/>
            <w:vAlign w:val="center"/>
          </w:tcPr>
          <w:p w14:paraId="7D2FB3DE" w14:textId="77777777" w:rsidR="004E7E50" w:rsidRPr="009557EC" w:rsidRDefault="004E7E50" w:rsidP="009557EC">
            <w:pPr>
              <w:jc w:val="center"/>
              <w:rPr>
                <w:sz w:val="22"/>
              </w:rPr>
            </w:pPr>
          </w:p>
        </w:tc>
        <w:tc>
          <w:tcPr>
            <w:tcW w:w="1620" w:type="dxa"/>
            <w:shd w:val="clear" w:color="auto" w:fill="auto"/>
            <w:vAlign w:val="center"/>
          </w:tcPr>
          <w:p w14:paraId="2A144974" w14:textId="77777777" w:rsidR="004E7E50" w:rsidRPr="009557EC" w:rsidRDefault="004E7E50" w:rsidP="009557EC">
            <w:pPr>
              <w:jc w:val="center"/>
              <w:rPr>
                <w:sz w:val="22"/>
              </w:rPr>
            </w:pPr>
          </w:p>
        </w:tc>
        <w:tc>
          <w:tcPr>
            <w:tcW w:w="1980" w:type="dxa"/>
            <w:shd w:val="clear" w:color="auto" w:fill="auto"/>
            <w:vAlign w:val="center"/>
          </w:tcPr>
          <w:p w14:paraId="6752C014" w14:textId="77777777" w:rsidR="004E7E50" w:rsidRPr="009557EC" w:rsidRDefault="004E7E50" w:rsidP="009557EC">
            <w:pPr>
              <w:jc w:val="center"/>
              <w:rPr>
                <w:sz w:val="22"/>
              </w:rPr>
            </w:pPr>
          </w:p>
        </w:tc>
        <w:tc>
          <w:tcPr>
            <w:tcW w:w="1890" w:type="dxa"/>
            <w:shd w:val="clear" w:color="auto" w:fill="auto"/>
            <w:vAlign w:val="center"/>
          </w:tcPr>
          <w:p w14:paraId="6C9FB068" w14:textId="77777777" w:rsidR="004E7E50" w:rsidRPr="009557EC" w:rsidRDefault="004E7E50" w:rsidP="009557EC">
            <w:pPr>
              <w:jc w:val="center"/>
              <w:rPr>
                <w:sz w:val="22"/>
              </w:rPr>
            </w:pPr>
          </w:p>
        </w:tc>
      </w:tr>
      <w:tr w:rsidR="004E7E50" w:rsidRPr="009557EC" w14:paraId="7AEBC1AE" w14:textId="77777777" w:rsidTr="009557EC">
        <w:tc>
          <w:tcPr>
            <w:tcW w:w="1890" w:type="dxa"/>
            <w:shd w:val="clear" w:color="auto" w:fill="auto"/>
            <w:vAlign w:val="center"/>
          </w:tcPr>
          <w:p w14:paraId="2CDC5625" w14:textId="77777777" w:rsidR="004E7E50" w:rsidRPr="009557EC" w:rsidRDefault="00514D25" w:rsidP="009557EC">
            <w:pPr>
              <w:tabs>
                <w:tab w:val="left" w:pos="720"/>
              </w:tabs>
              <w:jc w:val="center"/>
              <w:rPr>
                <w:sz w:val="22"/>
              </w:rPr>
            </w:pPr>
            <w:r w:rsidRPr="009557EC">
              <w:rPr>
                <w:sz w:val="22"/>
              </w:rPr>
              <w:t xml:space="preserve">Employee </w:t>
            </w:r>
            <w:r w:rsidR="004E7E50" w:rsidRPr="009557EC">
              <w:rPr>
                <w:sz w:val="22"/>
              </w:rPr>
              <w:t>Theft</w:t>
            </w:r>
          </w:p>
          <w:p w14:paraId="1BE1A010" w14:textId="77777777" w:rsidR="004E7E50" w:rsidRPr="009557EC" w:rsidRDefault="004E7E50" w:rsidP="009557EC">
            <w:pPr>
              <w:tabs>
                <w:tab w:val="left" w:pos="720"/>
              </w:tabs>
              <w:jc w:val="center"/>
              <w:rPr>
                <w:sz w:val="22"/>
              </w:rPr>
            </w:pPr>
          </w:p>
        </w:tc>
        <w:tc>
          <w:tcPr>
            <w:tcW w:w="1530" w:type="dxa"/>
            <w:shd w:val="clear" w:color="auto" w:fill="auto"/>
            <w:vAlign w:val="center"/>
          </w:tcPr>
          <w:p w14:paraId="39C63864" w14:textId="77777777" w:rsidR="004E7E50" w:rsidRPr="009557EC" w:rsidRDefault="004E7E50" w:rsidP="009557EC">
            <w:pPr>
              <w:jc w:val="center"/>
              <w:rPr>
                <w:sz w:val="22"/>
              </w:rPr>
            </w:pPr>
          </w:p>
        </w:tc>
        <w:tc>
          <w:tcPr>
            <w:tcW w:w="1620" w:type="dxa"/>
            <w:shd w:val="clear" w:color="auto" w:fill="auto"/>
            <w:vAlign w:val="center"/>
          </w:tcPr>
          <w:p w14:paraId="046E1F1C" w14:textId="77777777" w:rsidR="004E7E50" w:rsidRPr="009557EC" w:rsidRDefault="004E7E50" w:rsidP="009557EC">
            <w:pPr>
              <w:jc w:val="center"/>
              <w:rPr>
                <w:sz w:val="22"/>
              </w:rPr>
            </w:pPr>
          </w:p>
        </w:tc>
        <w:tc>
          <w:tcPr>
            <w:tcW w:w="1980" w:type="dxa"/>
            <w:shd w:val="clear" w:color="auto" w:fill="auto"/>
            <w:vAlign w:val="center"/>
          </w:tcPr>
          <w:p w14:paraId="0FAC334A" w14:textId="77777777" w:rsidR="004E7E50" w:rsidRPr="009557EC" w:rsidRDefault="004E7E50" w:rsidP="009557EC">
            <w:pPr>
              <w:jc w:val="center"/>
              <w:rPr>
                <w:sz w:val="22"/>
              </w:rPr>
            </w:pPr>
          </w:p>
        </w:tc>
        <w:tc>
          <w:tcPr>
            <w:tcW w:w="1890" w:type="dxa"/>
            <w:shd w:val="clear" w:color="auto" w:fill="auto"/>
            <w:vAlign w:val="center"/>
          </w:tcPr>
          <w:p w14:paraId="5C38679C" w14:textId="77777777" w:rsidR="004E7E50" w:rsidRPr="009557EC" w:rsidRDefault="004E7E50" w:rsidP="009557EC">
            <w:pPr>
              <w:jc w:val="center"/>
              <w:rPr>
                <w:sz w:val="22"/>
              </w:rPr>
            </w:pPr>
          </w:p>
        </w:tc>
      </w:tr>
      <w:tr w:rsidR="004E7E50" w:rsidRPr="009557EC" w14:paraId="33AAAF0E" w14:textId="77777777" w:rsidTr="009557EC">
        <w:tc>
          <w:tcPr>
            <w:tcW w:w="1890" w:type="dxa"/>
            <w:shd w:val="clear" w:color="auto" w:fill="auto"/>
            <w:vAlign w:val="center"/>
          </w:tcPr>
          <w:p w14:paraId="417233A3" w14:textId="77777777" w:rsidR="004E7E50" w:rsidRPr="009557EC" w:rsidRDefault="004E7E50" w:rsidP="009557EC">
            <w:pPr>
              <w:tabs>
                <w:tab w:val="left" w:pos="720"/>
              </w:tabs>
              <w:jc w:val="center"/>
              <w:rPr>
                <w:sz w:val="22"/>
              </w:rPr>
            </w:pPr>
            <w:r w:rsidRPr="009557EC">
              <w:rPr>
                <w:sz w:val="22"/>
              </w:rPr>
              <w:t>Bomb Threat</w:t>
            </w:r>
          </w:p>
          <w:p w14:paraId="5533BEC4" w14:textId="77777777" w:rsidR="004E7E50" w:rsidRPr="009557EC" w:rsidRDefault="004E7E50" w:rsidP="009557EC">
            <w:pPr>
              <w:tabs>
                <w:tab w:val="left" w:pos="720"/>
              </w:tabs>
              <w:jc w:val="center"/>
              <w:rPr>
                <w:sz w:val="22"/>
              </w:rPr>
            </w:pPr>
          </w:p>
        </w:tc>
        <w:tc>
          <w:tcPr>
            <w:tcW w:w="1530" w:type="dxa"/>
            <w:shd w:val="clear" w:color="auto" w:fill="auto"/>
            <w:vAlign w:val="center"/>
          </w:tcPr>
          <w:p w14:paraId="3D2A5B24" w14:textId="77777777" w:rsidR="004E7E50" w:rsidRPr="009557EC" w:rsidRDefault="004E7E50" w:rsidP="009557EC">
            <w:pPr>
              <w:jc w:val="center"/>
              <w:rPr>
                <w:sz w:val="22"/>
              </w:rPr>
            </w:pPr>
          </w:p>
        </w:tc>
        <w:tc>
          <w:tcPr>
            <w:tcW w:w="1620" w:type="dxa"/>
            <w:shd w:val="clear" w:color="auto" w:fill="auto"/>
            <w:vAlign w:val="center"/>
          </w:tcPr>
          <w:p w14:paraId="1CF74A2C" w14:textId="77777777" w:rsidR="004E7E50" w:rsidRPr="009557EC" w:rsidRDefault="004E7E50" w:rsidP="009557EC">
            <w:pPr>
              <w:jc w:val="center"/>
              <w:rPr>
                <w:sz w:val="22"/>
              </w:rPr>
            </w:pPr>
          </w:p>
        </w:tc>
        <w:tc>
          <w:tcPr>
            <w:tcW w:w="1980" w:type="dxa"/>
            <w:shd w:val="clear" w:color="auto" w:fill="auto"/>
            <w:vAlign w:val="center"/>
          </w:tcPr>
          <w:p w14:paraId="55E54882" w14:textId="77777777" w:rsidR="004E7E50" w:rsidRPr="009557EC" w:rsidRDefault="004E7E50" w:rsidP="009557EC">
            <w:pPr>
              <w:jc w:val="center"/>
              <w:rPr>
                <w:sz w:val="22"/>
              </w:rPr>
            </w:pPr>
          </w:p>
        </w:tc>
        <w:tc>
          <w:tcPr>
            <w:tcW w:w="1890" w:type="dxa"/>
            <w:shd w:val="clear" w:color="auto" w:fill="auto"/>
            <w:vAlign w:val="center"/>
          </w:tcPr>
          <w:p w14:paraId="581B8ADA" w14:textId="77777777" w:rsidR="004E7E50" w:rsidRPr="009557EC" w:rsidRDefault="004E7E50" w:rsidP="009557EC">
            <w:pPr>
              <w:jc w:val="center"/>
              <w:rPr>
                <w:sz w:val="22"/>
              </w:rPr>
            </w:pPr>
          </w:p>
        </w:tc>
      </w:tr>
      <w:tr w:rsidR="004E7E50" w:rsidRPr="009557EC" w14:paraId="158BCECA" w14:textId="77777777" w:rsidTr="009557EC">
        <w:tc>
          <w:tcPr>
            <w:tcW w:w="1890" w:type="dxa"/>
            <w:shd w:val="clear" w:color="auto" w:fill="auto"/>
            <w:vAlign w:val="center"/>
          </w:tcPr>
          <w:p w14:paraId="360A681B" w14:textId="77777777" w:rsidR="004E7E50" w:rsidRPr="009557EC" w:rsidRDefault="004E7E50" w:rsidP="009557EC">
            <w:pPr>
              <w:tabs>
                <w:tab w:val="left" w:pos="720"/>
              </w:tabs>
              <w:jc w:val="center"/>
              <w:rPr>
                <w:sz w:val="22"/>
              </w:rPr>
            </w:pPr>
            <w:r w:rsidRPr="009557EC">
              <w:rPr>
                <w:sz w:val="22"/>
              </w:rPr>
              <w:t>Dangerous Mail</w:t>
            </w:r>
          </w:p>
          <w:p w14:paraId="48489A3E" w14:textId="77777777" w:rsidR="004E7E50" w:rsidRPr="009557EC" w:rsidRDefault="004E7E50" w:rsidP="009557EC">
            <w:pPr>
              <w:tabs>
                <w:tab w:val="left" w:pos="720"/>
              </w:tabs>
              <w:jc w:val="center"/>
              <w:rPr>
                <w:sz w:val="22"/>
              </w:rPr>
            </w:pPr>
          </w:p>
        </w:tc>
        <w:tc>
          <w:tcPr>
            <w:tcW w:w="1530" w:type="dxa"/>
            <w:shd w:val="clear" w:color="auto" w:fill="auto"/>
            <w:vAlign w:val="center"/>
          </w:tcPr>
          <w:p w14:paraId="24520C79" w14:textId="77777777" w:rsidR="004E7E50" w:rsidRPr="009557EC" w:rsidRDefault="004E7E50" w:rsidP="009557EC">
            <w:pPr>
              <w:jc w:val="center"/>
              <w:rPr>
                <w:sz w:val="22"/>
              </w:rPr>
            </w:pPr>
          </w:p>
        </w:tc>
        <w:tc>
          <w:tcPr>
            <w:tcW w:w="1620" w:type="dxa"/>
            <w:shd w:val="clear" w:color="auto" w:fill="auto"/>
            <w:vAlign w:val="center"/>
          </w:tcPr>
          <w:p w14:paraId="7AB55086" w14:textId="77777777" w:rsidR="004E7E50" w:rsidRPr="009557EC" w:rsidRDefault="004E7E50" w:rsidP="009557EC">
            <w:pPr>
              <w:jc w:val="center"/>
              <w:rPr>
                <w:sz w:val="22"/>
              </w:rPr>
            </w:pPr>
          </w:p>
        </w:tc>
        <w:tc>
          <w:tcPr>
            <w:tcW w:w="1980" w:type="dxa"/>
            <w:shd w:val="clear" w:color="auto" w:fill="auto"/>
            <w:vAlign w:val="center"/>
          </w:tcPr>
          <w:p w14:paraId="18DF2B54" w14:textId="77777777" w:rsidR="004E7E50" w:rsidRPr="009557EC" w:rsidRDefault="004E7E50" w:rsidP="009557EC">
            <w:pPr>
              <w:jc w:val="center"/>
              <w:rPr>
                <w:sz w:val="22"/>
              </w:rPr>
            </w:pPr>
          </w:p>
        </w:tc>
        <w:tc>
          <w:tcPr>
            <w:tcW w:w="1890" w:type="dxa"/>
            <w:shd w:val="clear" w:color="auto" w:fill="auto"/>
            <w:vAlign w:val="center"/>
          </w:tcPr>
          <w:p w14:paraId="448DF8BA" w14:textId="77777777" w:rsidR="004E7E50" w:rsidRPr="009557EC" w:rsidRDefault="004E7E50" w:rsidP="009557EC">
            <w:pPr>
              <w:jc w:val="center"/>
              <w:rPr>
                <w:sz w:val="22"/>
              </w:rPr>
            </w:pPr>
          </w:p>
        </w:tc>
      </w:tr>
      <w:tr w:rsidR="004E7E50" w:rsidRPr="009557EC" w14:paraId="04568619" w14:textId="77777777" w:rsidTr="009557EC">
        <w:tc>
          <w:tcPr>
            <w:tcW w:w="1890" w:type="dxa"/>
            <w:shd w:val="clear" w:color="auto" w:fill="auto"/>
            <w:vAlign w:val="center"/>
          </w:tcPr>
          <w:p w14:paraId="2F88DF58" w14:textId="77777777" w:rsidR="004E7E50" w:rsidRPr="009557EC" w:rsidRDefault="004E7E50" w:rsidP="009557EC">
            <w:pPr>
              <w:tabs>
                <w:tab w:val="left" w:pos="720"/>
              </w:tabs>
              <w:jc w:val="center"/>
              <w:rPr>
                <w:sz w:val="22"/>
              </w:rPr>
            </w:pPr>
            <w:r w:rsidRPr="009557EC">
              <w:rPr>
                <w:sz w:val="22"/>
              </w:rPr>
              <w:t>Brief Power Outage</w:t>
            </w:r>
          </w:p>
        </w:tc>
        <w:tc>
          <w:tcPr>
            <w:tcW w:w="1530" w:type="dxa"/>
            <w:shd w:val="clear" w:color="auto" w:fill="auto"/>
            <w:vAlign w:val="center"/>
          </w:tcPr>
          <w:p w14:paraId="30ED0325" w14:textId="77777777" w:rsidR="004E7E50" w:rsidRPr="009557EC" w:rsidRDefault="004E7E50" w:rsidP="009557EC">
            <w:pPr>
              <w:jc w:val="center"/>
              <w:rPr>
                <w:sz w:val="22"/>
              </w:rPr>
            </w:pPr>
          </w:p>
        </w:tc>
        <w:tc>
          <w:tcPr>
            <w:tcW w:w="1620" w:type="dxa"/>
            <w:shd w:val="clear" w:color="auto" w:fill="auto"/>
            <w:vAlign w:val="center"/>
          </w:tcPr>
          <w:p w14:paraId="0F9E638F" w14:textId="77777777" w:rsidR="004E7E50" w:rsidRPr="009557EC" w:rsidRDefault="004E7E50" w:rsidP="009557EC">
            <w:pPr>
              <w:jc w:val="center"/>
              <w:rPr>
                <w:sz w:val="22"/>
              </w:rPr>
            </w:pPr>
          </w:p>
        </w:tc>
        <w:tc>
          <w:tcPr>
            <w:tcW w:w="1980" w:type="dxa"/>
            <w:shd w:val="clear" w:color="auto" w:fill="auto"/>
            <w:vAlign w:val="center"/>
          </w:tcPr>
          <w:p w14:paraId="4A5E1281" w14:textId="77777777" w:rsidR="004E7E50" w:rsidRPr="009557EC" w:rsidRDefault="004E7E50" w:rsidP="009557EC">
            <w:pPr>
              <w:jc w:val="center"/>
              <w:rPr>
                <w:sz w:val="22"/>
              </w:rPr>
            </w:pPr>
          </w:p>
        </w:tc>
        <w:tc>
          <w:tcPr>
            <w:tcW w:w="1890" w:type="dxa"/>
            <w:shd w:val="clear" w:color="auto" w:fill="auto"/>
            <w:vAlign w:val="center"/>
          </w:tcPr>
          <w:p w14:paraId="15F8C97D" w14:textId="77777777" w:rsidR="004E7E50" w:rsidRPr="009557EC" w:rsidRDefault="004E7E50" w:rsidP="009557EC">
            <w:pPr>
              <w:jc w:val="center"/>
              <w:rPr>
                <w:sz w:val="22"/>
              </w:rPr>
            </w:pPr>
          </w:p>
        </w:tc>
      </w:tr>
      <w:tr w:rsidR="004E7E50" w:rsidRPr="009557EC" w14:paraId="440E2F06" w14:textId="77777777" w:rsidTr="009557EC">
        <w:tc>
          <w:tcPr>
            <w:tcW w:w="1890" w:type="dxa"/>
            <w:shd w:val="clear" w:color="auto" w:fill="auto"/>
            <w:vAlign w:val="center"/>
          </w:tcPr>
          <w:p w14:paraId="06631DB7" w14:textId="77777777" w:rsidR="004E7E50" w:rsidRPr="009557EC" w:rsidRDefault="004E7E50" w:rsidP="009557EC">
            <w:pPr>
              <w:tabs>
                <w:tab w:val="left" w:pos="720"/>
              </w:tabs>
              <w:jc w:val="center"/>
              <w:rPr>
                <w:sz w:val="22"/>
              </w:rPr>
            </w:pPr>
            <w:r w:rsidRPr="009557EC">
              <w:rPr>
                <w:sz w:val="22"/>
              </w:rPr>
              <w:t>Extended Power Outage</w:t>
            </w:r>
          </w:p>
        </w:tc>
        <w:tc>
          <w:tcPr>
            <w:tcW w:w="1530" w:type="dxa"/>
            <w:shd w:val="clear" w:color="auto" w:fill="auto"/>
            <w:vAlign w:val="center"/>
          </w:tcPr>
          <w:p w14:paraId="2377A48A" w14:textId="77777777" w:rsidR="004E7E50" w:rsidRPr="009557EC" w:rsidRDefault="004E7E50" w:rsidP="009557EC">
            <w:pPr>
              <w:jc w:val="center"/>
              <w:rPr>
                <w:sz w:val="22"/>
              </w:rPr>
            </w:pPr>
          </w:p>
        </w:tc>
        <w:tc>
          <w:tcPr>
            <w:tcW w:w="1620" w:type="dxa"/>
            <w:shd w:val="clear" w:color="auto" w:fill="auto"/>
            <w:vAlign w:val="center"/>
          </w:tcPr>
          <w:p w14:paraId="3FEFF84E" w14:textId="77777777" w:rsidR="004E7E50" w:rsidRPr="009557EC" w:rsidRDefault="004E7E50" w:rsidP="009557EC">
            <w:pPr>
              <w:jc w:val="center"/>
              <w:rPr>
                <w:sz w:val="22"/>
              </w:rPr>
            </w:pPr>
          </w:p>
        </w:tc>
        <w:tc>
          <w:tcPr>
            <w:tcW w:w="1980" w:type="dxa"/>
            <w:shd w:val="clear" w:color="auto" w:fill="auto"/>
            <w:vAlign w:val="center"/>
          </w:tcPr>
          <w:p w14:paraId="7415AEAF" w14:textId="77777777" w:rsidR="004E7E50" w:rsidRPr="009557EC" w:rsidRDefault="004E7E50" w:rsidP="009557EC">
            <w:pPr>
              <w:jc w:val="center"/>
              <w:rPr>
                <w:sz w:val="22"/>
              </w:rPr>
            </w:pPr>
          </w:p>
        </w:tc>
        <w:tc>
          <w:tcPr>
            <w:tcW w:w="1890" w:type="dxa"/>
            <w:shd w:val="clear" w:color="auto" w:fill="auto"/>
            <w:vAlign w:val="center"/>
          </w:tcPr>
          <w:p w14:paraId="7EDB746B" w14:textId="77777777" w:rsidR="004E7E50" w:rsidRPr="009557EC" w:rsidRDefault="004E7E50" w:rsidP="009557EC">
            <w:pPr>
              <w:jc w:val="center"/>
              <w:rPr>
                <w:sz w:val="22"/>
              </w:rPr>
            </w:pPr>
          </w:p>
        </w:tc>
      </w:tr>
      <w:tr w:rsidR="004E7E50" w:rsidRPr="009557EC" w14:paraId="1B7C0FEB" w14:textId="77777777" w:rsidTr="009557EC">
        <w:tc>
          <w:tcPr>
            <w:tcW w:w="1890" w:type="dxa"/>
            <w:shd w:val="clear" w:color="auto" w:fill="auto"/>
            <w:vAlign w:val="center"/>
          </w:tcPr>
          <w:p w14:paraId="6F2EC049" w14:textId="77777777" w:rsidR="004E7E50" w:rsidRPr="009557EC" w:rsidRDefault="004E7E50" w:rsidP="009557EC">
            <w:pPr>
              <w:tabs>
                <w:tab w:val="left" w:pos="720"/>
              </w:tabs>
              <w:jc w:val="center"/>
              <w:rPr>
                <w:sz w:val="22"/>
              </w:rPr>
            </w:pPr>
            <w:r w:rsidRPr="009557EC">
              <w:rPr>
                <w:sz w:val="22"/>
              </w:rPr>
              <w:t>Hard Drive Crash/Cyber Attack</w:t>
            </w:r>
          </w:p>
        </w:tc>
        <w:tc>
          <w:tcPr>
            <w:tcW w:w="1530" w:type="dxa"/>
            <w:shd w:val="clear" w:color="auto" w:fill="auto"/>
            <w:vAlign w:val="center"/>
          </w:tcPr>
          <w:p w14:paraId="6F9398D1" w14:textId="77777777" w:rsidR="004E7E50" w:rsidRPr="009557EC" w:rsidRDefault="004E7E50" w:rsidP="009557EC">
            <w:pPr>
              <w:jc w:val="center"/>
              <w:rPr>
                <w:sz w:val="22"/>
              </w:rPr>
            </w:pPr>
          </w:p>
        </w:tc>
        <w:tc>
          <w:tcPr>
            <w:tcW w:w="1620" w:type="dxa"/>
            <w:shd w:val="clear" w:color="auto" w:fill="auto"/>
            <w:vAlign w:val="center"/>
          </w:tcPr>
          <w:p w14:paraId="0C5A8423" w14:textId="77777777" w:rsidR="004E7E50" w:rsidRPr="009557EC" w:rsidRDefault="004E7E50" w:rsidP="009557EC">
            <w:pPr>
              <w:jc w:val="center"/>
              <w:rPr>
                <w:sz w:val="22"/>
              </w:rPr>
            </w:pPr>
          </w:p>
        </w:tc>
        <w:tc>
          <w:tcPr>
            <w:tcW w:w="1980" w:type="dxa"/>
            <w:shd w:val="clear" w:color="auto" w:fill="auto"/>
            <w:vAlign w:val="center"/>
          </w:tcPr>
          <w:p w14:paraId="078BF016" w14:textId="77777777" w:rsidR="004E7E50" w:rsidRPr="009557EC" w:rsidRDefault="004E7E50" w:rsidP="009557EC">
            <w:pPr>
              <w:jc w:val="center"/>
              <w:rPr>
                <w:sz w:val="22"/>
              </w:rPr>
            </w:pPr>
          </w:p>
        </w:tc>
        <w:tc>
          <w:tcPr>
            <w:tcW w:w="1890" w:type="dxa"/>
            <w:shd w:val="clear" w:color="auto" w:fill="auto"/>
            <w:vAlign w:val="center"/>
          </w:tcPr>
          <w:p w14:paraId="1E862667" w14:textId="77777777" w:rsidR="004E7E50" w:rsidRPr="009557EC" w:rsidRDefault="004E7E50" w:rsidP="009557EC">
            <w:pPr>
              <w:jc w:val="center"/>
              <w:rPr>
                <w:sz w:val="22"/>
              </w:rPr>
            </w:pPr>
          </w:p>
        </w:tc>
      </w:tr>
      <w:tr w:rsidR="004E7E50" w:rsidRPr="009557EC" w14:paraId="138B11B8" w14:textId="77777777" w:rsidTr="009557EC">
        <w:tc>
          <w:tcPr>
            <w:tcW w:w="1890" w:type="dxa"/>
            <w:shd w:val="clear" w:color="auto" w:fill="auto"/>
            <w:vAlign w:val="center"/>
          </w:tcPr>
          <w:p w14:paraId="017B5D54" w14:textId="77777777" w:rsidR="004E7E50" w:rsidRPr="009557EC" w:rsidRDefault="004E7E50" w:rsidP="009557EC">
            <w:pPr>
              <w:tabs>
                <w:tab w:val="left" w:pos="720"/>
              </w:tabs>
              <w:jc w:val="center"/>
              <w:rPr>
                <w:sz w:val="22"/>
              </w:rPr>
            </w:pPr>
            <w:r w:rsidRPr="009557EC">
              <w:rPr>
                <w:sz w:val="22"/>
              </w:rPr>
              <w:t>Loss of Landline Phone Service</w:t>
            </w:r>
          </w:p>
        </w:tc>
        <w:tc>
          <w:tcPr>
            <w:tcW w:w="1530" w:type="dxa"/>
            <w:shd w:val="clear" w:color="auto" w:fill="auto"/>
            <w:vAlign w:val="center"/>
          </w:tcPr>
          <w:p w14:paraId="74B80068" w14:textId="77777777" w:rsidR="004E7E50" w:rsidRPr="009557EC" w:rsidRDefault="004E7E50" w:rsidP="009557EC">
            <w:pPr>
              <w:jc w:val="center"/>
              <w:rPr>
                <w:sz w:val="22"/>
              </w:rPr>
            </w:pPr>
          </w:p>
        </w:tc>
        <w:tc>
          <w:tcPr>
            <w:tcW w:w="1620" w:type="dxa"/>
            <w:shd w:val="clear" w:color="auto" w:fill="auto"/>
            <w:vAlign w:val="center"/>
          </w:tcPr>
          <w:p w14:paraId="51F48C05" w14:textId="77777777" w:rsidR="004E7E50" w:rsidRPr="009557EC" w:rsidRDefault="004E7E50" w:rsidP="009557EC">
            <w:pPr>
              <w:jc w:val="center"/>
              <w:rPr>
                <w:sz w:val="22"/>
              </w:rPr>
            </w:pPr>
          </w:p>
        </w:tc>
        <w:tc>
          <w:tcPr>
            <w:tcW w:w="1980" w:type="dxa"/>
            <w:shd w:val="clear" w:color="auto" w:fill="auto"/>
            <w:vAlign w:val="center"/>
          </w:tcPr>
          <w:p w14:paraId="2DAC72F6" w14:textId="77777777" w:rsidR="004E7E50" w:rsidRPr="009557EC" w:rsidRDefault="004E7E50" w:rsidP="009557EC">
            <w:pPr>
              <w:jc w:val="center"/>
              <w:rPr>
                <w:sz w:val="22"/>
              </w:rPr>
            </w:pPr>
          </w:p>
        </w:tc>
        <w:tc>
          <w:tcPr>
            <w:tcW w:w="1890" w:type="dxa"/>
            <w:shd w:val="clear" w:color="auto" w:fill="auto"/>
            <w:vAlign w:val="center"/>
          </w:tcPr>
          <w:p w14:paraId="4BC3045C" w14:textId="77777777" w:rsidR="004E7E50" w:rsidRPr="009557EC" w:rsidRDefault="004E7E50" w:rsidP="009557EC">
            <w:pPr>
              <w:jc w:val="center"/>
              <w:rPr>
                <w:sz w:val="22"/>
              </w:rPr>
            </w:pPr>
          </w:p>
        </w:tc>
      </w:tr>
      <w:tr w:rsidR="004E7E50" w:rsidRPr="009557EC" w14:paraId="7D1E325B" w14:textId="77777777" w:rsidTr="009557EC">
        <w:tc>
          <w:tcPr>
            <w:tcW w:w="1890" w:type="dxa"/>
            <w:shd w:val="clear" w:color="auto" w:fill="auto"/>
            <w:vAlign w:val="center"/>
          </w:tcPr>
          <w:p w14:paraId="59338095" w14:textId="77777777" w:rsidR="004E7E50" w:rsidRPr="009557EC" w:rsidRDefault="004E7E50" w:rsidP="009557EC">
            <w:pPr>
              <w:tabs>
                <w:tab w:val="left" w:pos="720"/>
              </w:tabs>
              <w:jc w:val="center"/>
              <w:rPr>
                <w:sz w:val="22"/>
              </w:rPr>
            </w:pPr>
            <w:r w:rsidRPr="009557EC">
              <w:rPr>
                <w:sz w:val="22"/>
              </w:rPr>
              <w:t>Loss Of Cell Phone Service</w:t>
            </w:r>
          </w:p>
        </w:tc>
        <w:tc>
          <w:tcPr>
            <w:tcW w:w="1530" w:type="dxa"/>
            <w:shd w:val="clear" w:color="auto" w:fill="auto"/>
            <w:vAlign w:val="center"/>
          </w:tcPr>
          <w:p w14:paraId="27D8AB92" w14:textId="77777777" w:rsidR="004E7E50" w:rsidRPr="009557EC" w:rsidRDefault="004E7E50" w:rsidP="009557EC">
            <w:pPr>
              <w:jc w:val="center"/>
              <w:rPr>
                <w:sz w:val="22"/>
              </w:rPr>
            </w:pPr>
          </w:p>
        </w:tc>
        <w:tc>
          <w:tcPr>
            <w:tcW w:w="1620" w:type="dxa"/>
            <w:shd w:val="clear" w:color="auto" w:fill="auto"/>
            <w:vAlign w:val="center"/>
          </w:tcPr>
          <w:p w14:paraId="3E3AD8E8" w14:textId="77777777" w:rsidR="004E7E50" w:rsidRPr="009557EC" w:rsidRDefault="004E7E50" w:rsidP="009557EC">
            <w:pPr>
              <w:jc w:val="center"/>
              <w:rPr>
                <w:sz w:val="22"/>
              </w:rPr>
            </w:pPr>
          </w:p>
        </w:tc>
        <w:tc>
          <w:tcPr>
            <w:tcW w:w="1980" w:type="dxa"/>
            <w:shd w:val="clear" w:color="auto" w:fill="auto"/>
            <w:vAlign w:val="center"/>
          </w:tcPr>
          <w:p w14:paraId="72A00017" w14:textId="77777777" w:rsidR="004E7E50" w:rsidRPr="009557EC" w:rsidRDefault="004E7E50" w:rsidP="009557EC">
            <w:pPr>
              <w:jc w:val="center"/>
              <w:rPr>
                <w:sz w:val="22"/>
              </w:rPr>
            </w:pPr>
          </w:p>
        </w:tc>
        <w:tc>
          <w:tcPr>
            <w:tcW w:w="1890" w:type="dxa"/>
            <w:shd w:val="clear" w:color="auto" w:fill="auto"/>
            <w:vAlign w:val="center"/>
          </w:tcPr>
          <w:p w14:paraId="7F305AF4" w14:textId="77777777" w:rsidR="004E7E50" w:rsidRPr="009557EC" w:rsidRDefault="004E7E50" w:rsidP="009557EC">
            <w:pPr>
              <w:jc w:val="center"/>
              <w:rPr>
                <w:sz w:val="22"/>
              </w:rPr>
            </w:pPr>
          </w:p>
        </w:tc>
      </w:tr>
      <w:tr w:rsidR="004E7E50" w:rsidRPr="009557EC" w14:paraId="5D8107A2" w14:textId="77777777" w:rsidTr="009557EC">
        <w:tc>
          <w:tcPr>
            <w:tcW w:w="1890" w:type="dxa"/>
            <w:shd w:val="clear" w:color="auto" w:fill="auto"/>
            <w:vAlign w:val="center"/>
          </w:tcPr>
          <w:p w14:paraId="0A7EC6AC" w14:textId="77777777" w:rsidR="004E7E50" w:rsidRPr="009557EC" w:rsidRDefault="004E7E50" w:rsidP="009557EC">
            <w:pPr>
              <w:tabs>
                <w:tab w:val="left" w:pos="720"/>
              </w:tabs>
              <w:jc w:val="center"/>
              <w:rPr>
                <w:sz w:val="22"/>
              </w:rPr>
            </w:pPr>
            <w:r w:rsidRPr="009557EC">
              <w:rPr>
                <w:sz w:val="22"/>
              </w:rPr>
              <w:t>Loss Of Radio System</w:t>
            </w:r>
          </w:p>
        </w:tc>
        <w:tc>
          <w:tcPr>
            <w:tcW w:w="1530" w:type="dxa"/>
            <w:shd w:val="clear" w:color="auto" w:fill="auto"/>
            <w:vAlign w:val="center"/>
          </w:tcPr>
          <w:p w14:paraId="3C986078" w14:textId="77777777" w:rsidR="004E7E50" w:rsidRPr="009557EC" w:rsidRDefault="004E7E50" w:rsidP="009557EC">
            <w:pPr>
              <w:jc w:val="center"/>
              <w:rPr>
                <w:sz w:val="22"/>
              </w:rPr>
            </w:pPr>
          </w:p>
        </w:tc>
        <w:tc>
          <w:tcPr>
            <w:tcW w:w="1620" w:type="dxa"/>
            <w:shd w:val="clear" w:color="auto" w:fill="auto"/>
            <w:vAlign w:val="center"/>
          </w:tcPr>
          <w:p w14:paraId="3CB9A6F9" w14:textId="77777777" w:rsidR="004E7E50" w:rsidRPr="009557EC" w:rsidRDefault="004E7E50" w:rsidP="009557EC">
            <w:pPr>
              <w:jc w:val="center"/>
              <w:rPr>
                <w:sz w:val="22"/>
              </w:rPr>
            </w:pPr>
          </w:p>
        </w:tc>
        <w:tc>
          <w:tcPr>
            <w:tcW w:w="1980" w:type="dxa"/>
            <w:shd w:val="clear" w:color="auto" w:fill="auto"/>
            <w:vAlign w:val="center"/>
          </w:tcPr>
          <w:p w14:paraId="39476DF5" w14:textId="77777777" w:rsidR="004E7E50" w:rsidRPr="009557EC" w:rsidRDefault="004E7E50" w:rsidP="009557EC">
            <w:pPr>
              <w:jc w:val="center"/>
              <w:rPr>
                <w:sz w:val="22"/>
              </w:rPr>
            </w:pPr>
          </w:p>
        </w:tc>
        <w:tc>
          <w:tcPr>
            <w:tcW w:w="1890" w:type="dxa"/>
            <w:shd w:val="clear" w:color="auto" w:fill="auto"/>
            <w:vAlign w:val="center"/>
          </w:tcPr>
          <w:p w14:paraId="04521F22" w14:textId="77777777" w:rsidR="004E7E50" w:rsidRPr="009557EC" w:rsidRDefault="004E7E50" w:rsidP="009557EC">
            <w:pPr>
              <w:jc w:val="center"/>
              <w:rPr>
                <w:sz w:val="22"/>
              </w:rPr>
            </w:pPr>
          </w:p>
        </w:tc>
      </w:tr>
      <w:tr w:rsidR="004E7E50" w:rsidRPr="009557EC" w14:paraId="25D5AC1F" w14:textId="77777777" w:rsidTr="009557EC">
        <w:tc>
          <w:tcPr>
            <w:tcW w:w="1890" w:type="dxa"/>
            <w:shd w:val="clear" w:color="auto" w:fill="auto"/>
            <w:vAlign w:val="center"/>
          </w:tcPr>
          <w:p w14:paraId="3A0EB91A" w14:textId="77777777" w:rsidR="004E7E50" w:rsidRPr="009557EC" w:rsidRDefault="004E7E50" w:rsidP="009557EC">
            <w:pPr>
              <w:tabs>
                <w:tab w:val="num" w:pos="720"/>
              </w:tabs>
              <w:jc w:val="center"/>
              <w:rPr>
                <w:sz w:val="22"/>
              </w:rPr>
            </w:pPr>
            <w:r w:rsidRPr="009557EC">
              <w:rPr>
                <w:sz w:val="22"/>
              </w:rPr>
              <w:t>Minor Structural Fire</w:t>
            </w:r>
          </w:p>
        </w:tc>
        <w:tc>
          <w:tcPr>
            <w:tcW w:w="1530" w:type="dxa"/>
            <w:shd w:val="clear" w:color="auto" w:fill="auto"/>
            <w:vAlign w:val="center"/>
          </w:tcPr>
          <w:p w14:paraId="61DFFFD2" w14:textId="77777777" w:rsidR="004E7E50" w:rsidRPr="009557EC" w:rsidRDefault="004E7E50" w:rsidP="009557EC">
            <w:pPr>
              <w:jc w:val="center"/>
              <w:rPr>
                <w:sz w:val="22"/>
              </w:rPr>
            </w:pPr>
          </w:p>
        </w:tc>
        <w:tc>
          <w:tcPr>
            <w:tcW w:w="1620" w:type="dxa"/>
            <w:shd w:val="clear" w:color="auto" w:fill="auto"/>
            <w:vAlign w:val="center"/>
          </w:tcPr>
          <w:p w14:paraId="69661246" w14:textId="77777777" w:rsidR="004E7E50" w:rsidRPr="009557EC" w:rsidRDefault="004E7E50" w:rsidP="009557EC">
            <w:pPr>
              <w:jc w:val="center"/>
              <w:rPr>
                <w:sz w:val="22"/>
              </w:rPr>
            </w:pPr>
          </w:p>
        </w:tc>
        <w:tc>
          <w:tcPr>
            <w:tcW w:w="1980" w:type="dxa"/>
            <w:shd w:val="clear" w:color="auto" w:fill="auto"/>
            <w:vAlign w:val="center"/>
          </w:tcPr>
          <w:p w14:paraId="0BD7F25B" w14:textId="77777777" w:rsidR="004E7E50" w:rsidRPr="009557EC" w:rsidRDefault="004E7E50" w:rsidP="009557EC">
            <w:pPr>
              <w:jc w:val="center"/>
              <w:rPr>
                <w:sz w:val="22"/>
              </w:rPr>
            </w:pPr>
          </w:p>
        </w:tc>
        <w:tc>
          <w:tcPr>
            <w:tcW w:w="1890" w:type="dxa"/>
            <w:shd w:val="clear" w:color="auto" w:fill="auto"/>
            <w:vAlign w:val="center"/>
          </w:tcPr>
          <w:p w14:paraId="76794840" w14:textId="77777777" w:rsidR="004E7E50" w:rsidRPr="009557EC" w:rsidRDefault="004E7E50" w:rsidP="009557EC">
            <w:pPr>
              <w:jc w:val="center"/>
              <w:rPr>
                <w:sz w:val="22"/>
              </w:rPr>
            </w:pPr>
          </w:p>
        </w:tc>
      </w:tr>
      <w:tr w:rsidR="004E7E50" w:rsidRPr="009557EC" w14:paraId="2E0195A2" w14:textId="77777777" w:rsidTr="009557EC">
        <w:tc>
          <w:tcPr>
            <w:tcW w:w="1890" w:type="dxa"/>
            <w:shd w:val="clear" w:color="auto" w:fill="auto"/>
            <w:vAlign w:val="center"/>
          </w:tcPr>
          <w:p w14:paraId="1138F842" w14:textId="77777777" w:rsidR="004E7E50" w:rsidRPr="009557EC" w:rsidRDefault="004E7E50" w:rsidP="009557EC">
            <w:pPr>
              <w:tabs>
                <w:tab w:val="num" w:pos="720"/>
              </w:tabs>
              <w:jc w:val="center"/>
              <w:rPr>
                <w:sz w:val="22"/>
              </w:rPr>
            </w:pPr>
            <w:r w:rsidRPr="009557EC">
              <w:rPr>
                <w:sz w:val="22"/>
              </w:rPr>
              <w:t>Major Structural Fire</w:t>
            </w:r>
          </w:p>
        </w:tc>
        <w:tc>
          <w:tcPr>
            <w:tcW w:w="1530" w:type="dxa"/>
            <w:shd w:val="clear" w:color="auto" w:fill="auto"/>
            <w:vAlign w:val="center"/>
          </w:tcPr>
          <w:p w14:paraId="5198AB08" w14:textId="77777777" w:rsidR="004E7E50" w:rsidRPr="009557EC" w:rsidRDefault="004E7E50" w:rsidP="009557EC">
            <w:pPr>
              <w:jc w:val="center"/>
              <w:rPr>
                <w:sz w:val="22"/>
              </w:rPr>
            </w:pPr>
          </w:p>
        </w:tc>
        <w:tc>
          <w:tcPr>
            <w:tcW w:w="1620" w:type="dxa"/>
            <w:shd w:val="clear" w:color="auto" w:fill="auto"/>
            <w:vAlign w:val="center"/>
          </w:tcPr>
          <w:p w14:paraId="68E62E71" w14:textId="77777777" w:rsidR="004E7E50" w:rsidRPr="009557EC" w:rsidRDefault="004E7E50" w:rsidP="009557EC">
            <w:pPr>
              <w:jc w:val="center"/>
              <w:rPr>
                <w:sz w:val="22"/>
              </w:rPr>
            </w:pPr>
          </w:p>
        </w:tc>
        <w:tc>
          <w:tcPr>
            <w:tcW w:w="1980" w:type="dxa"/>
            <w:shd w:val="clear" w:color="auto" w:fill="auto"/>
            <w:vAlign w:val="center"/>
          </w:tcPr>
          <w:p w14:paraId="61908B67" w14:textId="77777777" w:rsidR="004E7E50" w:rsidRPr="009557EC" w:rsidRDefault="004E7E50" w:rsidP="009557EC">
            <w:pPr>
              <w:jc w:val="center"/>
              <w:rPr>
                <w:sz w:val="22"/>
              </w:rPr>
            </w:pPr>
          </w:p>
        </w:tc>
        <w:tc>
          <w:tcPr>
            <w:tcW w:w="1890" w:type="dxa"/>
            <w:shd w:val="clear" w:color="auto" w:fill="auto"/>
            <w:vAlign w:val="center"/>
          </w:tcPr>
          <w:p w14:paraId="0140CCE8" w14:textId="77777777" w:rsidR="004E7E50" w:rsidRPr="009557EC" w:rsidRDefault="004E7E50" w:rsidP="009557EC">
            <w:pPr>
              <w:jc w:val="center"/>
              <w:rPr>
                <w:sz w:val="22"/>
              </w:rPr>
            </w:pPr>
          </w:p>
        </w:tc>
      </w:tr>
      <w:tr w:rsidR="004E7E50" w:rsidRPr="009557EC" w14:paraId="71B39C07" w14:textId="77777777" w:rsidTr="009557EC">
        <w:tc>
          <w:tcPr>
            <w:tcW w:w="1890" w:type="dxa"/>
            <w:shd w:val="clear" w:color="auto" w:fill="auto"/>
            <w:vAlign w:val="center"/>
          </w:tcPr>
          <w:p w14:paraId="0DD627EB" w14:textId="77777777" w:rsidR="004E7E50" w:rsidRPr="009557EC" w:rsidRDefault="004E7E50" w:rsidP="009557EC">
            <w:pPr>
              <w:tabs>
                <w:tab w:val="left" w:pos="720"/>
              </w:tabs>
              <w:jc w:val="center"/>
              <w:rPr>
                <w:sz w:val="22"/>
              </w:rPr>
            </w:pPr>
            <w:r w:rsidRPr="009557EC">
              <w:rPr>
                <w:sz w:val="22"/>
              </w:rPr>
              <w:t>Vehicle Fire without injuries</w:t>
            </w:r>
          </w:p>
        </w:tc>
        <w:tc>
          <w:tcPr>
            <w:tcW w:w="1530" w:type="dxa"/>
            <w:shd w:val="clear" w:color="auto" w:fill="auto"/>
            <w:vAlign w:val="center"/>
          </w:tcPr>
          <w:p w14:paraId="6BC62CF6" w14:textId="77777777" w:rsidR="004E7E50" w:rsidRPr="009557EC" w:rsidRDefault="004E7E50" w:rsidP="009557EC">
            <w:pPr>
              <w:jc w:val="center"/>
              <w:rPr>
                <w:sz w:val="22"/>
              </w:rPr>
            </w:pPr>
          </w:p>
        </w:tc>
        <w:tc>
          <w:tcPr>
            <w:tcW w:w="1620" w:type="dxa"/>
            <w:shd w:val="clear" w:color="auto" w:fill="auto"/>
            <w:vAlign w:val="center"/>
          </w:tcPr>
          <w:p w14:paraId="2CB7BF9C" w14:textId="77777777" w:rsidR="004E7E50" w:rsidRPr="009557EC" w:rsidRDefault="004E7E50" w:rsidP="009557EC">
            <w:pPr>
              <w:jc w:val="center"/>
              <w:rPr>
                <w:sz w:val="22"/>
              </w:rPr>
            </w:pPr>
          </w:p>
        </w:tc>
        <w:tc>
          <w:tcPr>
            <w:tcW w:w="1980" w:type="dxa"/>
            <w:shd w:val="clear" w:color="auto" w:fill="auto"/>
            <w:vAlign w:val="center"/>
          </w:tcPr>
          <w:p w14:paraId="203E84A3" w14:textId="77777777" w:rsidR="004E7E50" w:rsidRPr="009557EC" w:rsidRDefault="004E7E50" w:rsidP="009557EC">
            <w:pPr>
              <w:jc w:val="center"/>
              <w:rPr>
                <w:sz w:val="22"/>
              </w:rPr>
            </w:pPr>
          </w:p>
        </w:tc>
        <w:tc>
          <w:tcPr>
            <w:tcW w:w="1890" w:type="dxa"/>
            <w:shd w:val="clear" w:color="auto" w:fill="auto"/>
            <w:vAlign w:val="center"/>
          </w:tcPr>
          <w:p w14:paraId="19732733" w14:textId="77777777" w:rsidR="004E7E50" w:rsidRPr="009557EC" w:rsidRDefault="004E7E50" w:rsidP="009557EC">
            <w:pPr>
              <w:jc w:val="center"/>
              <w:rPr>
                <w:sz w:val="22"/>
              </w:rPr>
            </w:pPr>
          </w:p>
        </w:tc>
      </w:tr>
      <w:tr w:rsidR="004E7E50" w:rsidRPr="009557EC" w14:paraId="116356EF" w14:textId="77777777" w:rsidTr="009557EC">
        <w:tc>
          <w:tcPr>
            <w:tcW w:w="1890" w:type="dxa"/>
            <w:shd w:val="clear" w:color="auto" w:fill="auto"/>
            <w:vAlign w:val="center"/>
          </w:tcPr>
          <w:p w14:paraId="1275A3D8" w14:textId="77777777" w:rsidR="004E7E50" w:rsidRPr="009557EC" w:rsidRDefault="004E7E50" w:rsidP="009557EC">
            <w:pPr>
              <w:tabs>
                <w:tab w:val="left" w:pos="720"/>
              </w:tabs>
              <w:jc w:val="center"/>
              <w:rPr>
                <w:sz w:val="22"/>
              </w:rPr>
            </w:pPr>
            <w:r w:rsidRPr="009557EC">
              <w:rPr>
                <w:sz w:val="22"/>
              </w:rPr>
              <w:t>Vehicle Fire with injury/fatality</w:t>
            </w:r>
          </w:p>
        </w:tc>
        <w:tc>
          <w:tcPr>
            <w:tcW w:w="1530" w:type="dxa"/>
            <w:shd w:val="clear" w:color="auto" w:fill="auto"/>
            <w:vAlign w:val="center"/>
          </w:tcPr>
          <w:p w14:paraId="461B4D24" w14:textId="77777777" w:rsidR="004E7E50" w:rsidRPr="009557EC" w:rsidRDefault="004E7E50" w:rsidP="009557EC">
            <w:pPr>
              <w:jc w:val="center"/>
              <w:rPr>
                <w:sz w:val="22"/>
              </w:rPr>
            </w:pPr>
          </w:p>
        </w:tc>
        <w:tc>
          <w:tcPr>
            <w:tcW w:w="1620" w:type="dxa"/>
            <w:shd w:val="clear" w:color="auto" w:fill="auto"/>
            <w:vAlign w:val="center"/>
          </w:tcPr>
          <w:p w14:paraId="206B3659" w14:textId="77777777" w:rsidR="004E7E50" w:rsidRPr="009557EC" w:rsidRDefault="004E7E50" w:rsidP="009557EC">
            <w:pPr>
              <w:jc w:val="center"/>
              <w:rPr>
                <w:sz w:val="22"/>
              </w:rPr>
            </w:pPr>
          </w:p>
        </w:tc>
        <w:tc>
          <w:tcPr>
            <w:tcW w:w="1980" w:type="dxa"/>
            <w:shd w:val="clear" w:color="auto" w:fill="auto"/>
            <w:vAlign w:val="center"/>
          </w:tcPr>
          <w:p w14:paraId="4C10A6C2" w14:textId="77777777" w:rsidR="004E7E50" w:rsidRPr="009557EC" w:rsidRDefault="004E7E50" w:rsidP="009557EC">
            <w:pPr>
              <w:jc w:val="center"/>
              <w:rPr>
                <w:sz w:val="22"/>
              </w:rPr>
            </w:pPr>
          </w:p>
        </w:tc>
        <w:tc>
          <w:tcPr>
            <w:tcW w:w="1890" w:type="dxa"/>
            <w:shd w:val="clear" w:color="auto" w:fill="auto"/>
            <w:vAlign w:val="center"/>
          </w:tcPr>
          <w:p w14:paraId="35DA43AF" w14:textId="77777777" w:rsidR="004E7E50" w:rsidRPr="009557EC" w:rsidRDefault="004E7E50" w:rsidP="009557EC">
            <w:pPr>
              <w:jc w:val="center"/>
              <w:rPr>
                <w:sz w:val="22"/>
              </w:rPr>
            </w:pPr>
          </w:p>
        </w:tc>
      </w:tr>
    </w:tbl>
    <w:p w14:paraId="2B0AD7CE" w14:textId="77777777" w:rsidR="004E7E50" w:rsidRDefault="004E7E50" w:rsidP="00CA59A4">
      <w:pPr>
        <w:jc w:val="center"/>
      </w:pPr>
      <w:r>
        <w:br w:type="page"/>
      </w:r>
    </w:p>
    <w:p w14:paraId="5A05D087" w14:textId="77777777" w:rsidR="004E7E50" w:rsidRPr="002F183D" w:rsidRDefault="004E7E50" w:rsidP="00CA59A4">
      <w:pPr>
        <w:jc w:val="center"/>
        <w:rPr>
          <w:b/>
          <w:bCs/>
          <w:sz w:val="28"/>
          <w:szCs w:val="28"/>
        </w:rPr>
      </w:pPr>
      <w:r>
        <w:rPr>
          <w:b/>
          <w:bCs/>
          <w:sz w:val="28"/>
          <w:szCs w:val="28"/>
        </w:rPr>
        <w:lastRenderedPageBreak/>
        <w:t>Acts of Nature Assessment</w:t>
      </w:r>
    </w:p>
    <w:p w14:paraId="2C1DAAF4" w14:textId="77777777" w:rsidR="004E7E50" w:rsidRDefault="004E7E50" w:rsidP="00CA59A4"/>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620"/>
        <w:gridCol w:w="1980"/>
        <w:gridCol w:w="1890"/>
      </w:tblGrid>
      <w:tr w:rsidR="004E7E50" w:rsidRPr="009557EC" w14:paraId="3C93E34C" w14:textId="77777777" w:rsidTr="009557EC">
        <w:tc>
          <w:tcPr>
            <w:tcW w:w="1818" w:type="dxa"/>
            <w:shd w:val="clear" w:color="auto" w:fill="auto"/>
          </w:tcPr>
          <w:p w14:paraId="0934194D" w14:textId="77777777" w:rsidR="004E7E50" w:rsidRPr="009557EC" w:rsidRDefault="004E7E50" w:rsidP="009557EC">
            <w:pPr>
              <w:jc w:val="center"/>
              <w:rPr>
                <w:b/>
              </w:rPr>
            </w:pPr>
          </w:p>
          <w:p w14:paraId="2EBB5D77"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64FD6470" w14:textId="77777777" w:rsidR="004E7E50" w:rsidRPr="009557EC" w:rsidRDefault="004E7E50" w:rsidP="009557EC">
            <w:pPr>
              <w:jc w:val="center"/>
              <w:rPr>
                <w:b/>
                <w:sz w:val="22"/>
              </w:rPr>
            </w:pPr>
            <w:r w:rsidRPr="009557EC">
              <w:rPr>
                <w:b/>
                <w:sz w:val="22"/>
              </w:rPr>
              <w:t>A.</w:t>
            </w:r>
          </w:p>
          <w:p w14:paraId="6802FE18" w14:textId="77777777" w:rsidR="004E7E50" w:rsidRPr="009557EC" w:rsidRDefault="004E7E50" w:rsidP="009557EC">
            <w:pPr>
              <w:jc w:val="center"/>
              <w:rPr>
                <w:b/>
                <w:sz w:val="22"/>
              </w:rPr>
            </w:pPr>
          </w:p>
          <w:p w14:paraId="55DABDA7" w14:textId="77777777" w:rsidR="004E7E50" w:rsidRPr="009557EC" w:rsidRDefault="004E7E50" w:rsidP="009557EC">
            <w:pPr>
              <w:jc w:val="center"/>
              <w:rPr>
                <w:b/>
                <w:sz w:val="22"/>
              </w:rPr>
            </w:pPr>
            <w:r w:rsidRPr="009557EC">
              <w:rPr>
                <w:b/>
                <w:sz w:val="22"/>
              </w:rPr>
              <w:t>Likelihood</w:t>
            </w:r>
          </w:p>
          <w:p w14:paraId="43AA8ED4" w14:textId="77777777" w:rsidR="004E7E50" w:rsidRPr="00C01F3C" w:rsidRDefault="004E7E50" w:rsidP="009557EC">
            <w:pPr>
              <w:jc w:val="center"/>
            </w:pPr>
            <w:r w:rsidRPr="00C01F3C">
              <w:t>1 = improbable</w:t>
            </w:r>
          </w:p>
          <w:p w14:paraId="013628B8" w14:textId="77777777" w:rsidR="004E7E50" w:rsidRPr="009557EC" w:rsidRDefault="004E7E50" w:rsidP="009557EC">
            <w:pPr>
              <w:jc w:val="center"/>
              <w:rPr>
                <w:b/>
                <w:sz w:val="22"/>
              </w:rPr>
            </w:pPr>
            <w:r w:rsidRPr="00C01F3C">
              <w:t>10 = certain</w:t>
            </w:r>
          </w:p>
        </w:tc>
        <w:tc>
          <w:tcPr>
            <w:tcW w:w="1620" w:type="dxa"/>
            <w:shd w:val="clear" w:color="auto" w:fill="auto"/>
          </w:tcPr>
          <w:p w14:paraId="15C4DC2F" w14:textId="77777777" w:rsidR="004E7E50" w:rsidRPr="009557EC" w:rsidRDefault="004E7E50" w:rsidP="009557EC">
            <w:pPr>
              <w:jc w:val="center"/>
              <w:rPr>
                <w:b/>
                <w:sz w:val="22"/>
              </w:rPr>
            </w:pPr>
            <w:r w:rsidRPr="009557EC">
              <w:rPr>
                <w:b/>
                <w:sz w:val="22"/>
              </w:rPr>
              <w:t>B.</w:t>
            </w:r>
          </w:p>
          <w:p w14:paraId="3C3FB98A" w14:textId="77777777" w:rsidR="004E7E50" w:rsidRPr="009557EC" w:rsidRDefault="004E7E50" w:rsidP="009557EC">
            <w:pPr>
              <w:jc w:val="center"/>
              <w:rPr>
                <w:b/>
                <w:sz w:val="22"/>
              </w:rPr>
            </w:pPr>
            <w:r w:rsidRPr="009557EC">
              <w:rPr>
                <w:b/>
                <w:sz w:val="22"/>
              </w:rPr>
              <w:t>Impact on Service Delivery</w:t>
            </w:r>
          </w:p>
          <w:p w14:paraId="73BDA687" w14:textId="77777777" w:rsidR="004E7E50" w:rsidRPr="00C01F3C" w:rsidRDefault="004E7E50" w:rsidP="009557EC">
            <w:pPr>
              <w:jc w:val="center"/>
            </w:pPr>
            <w:r w:rsidRPr="00C01F3C">
              <w:t>1 = minor</w:t>
            </w:r>
          </w:p>
          <w:p w14:paraId="4DAA84D3" w14:textId="77777777" w:rsidR="004E7E50" w:rsidRPr="009557EC" w:rsidRDefault="004E7E50" w:rsidP="009557EC">
            <w:pPr>
              <w:jc w:val="center"/>
              <w:rPr>
                <w:b/>
                <w:sz w:val="22"/>
              </w:rPr>
            </w:pPr>
            <w:r w:rsidRPr="00C01F3C">
              <w:t>10 = catastrophic</w:t>
            </w:r>
          </w:p>
        </w:tc>
        <w:tc>
          <w:tcPr>
            <w:tcW w:w="1980" w:type="dxa"/>
            <w:shd w:val="clear" w:color="auto" w:fill="auto"/>
          </w:tcPr>
          <w:p w14:paraId="21B66F31" w14:textId="77777777" w:rsidR="004E7E50" w:rsidRPr="009557EC" w:rsidRDefault="004E7E50" w:rsidP="009557EC">
            <w:pPr>
              <w:jc w:val="center"/>
              <w:rPr>
                <w:b/>
                <w:sz w:val="22"/>
              </w:rPr>
            </w:pPr>
            <w:r w:rsidRPr="009557EC">
              <w:rPr>
                <w:b/>
                <w:sz w:val="22"/>
              </w:rPr>
              <w:t>C.</w:t>
            </w:r>
          </w:p>
          <w:p w14:paraId="6ED46AC9" w14:textId="77777777" w:rsidR="004E7E50" w:rsidRPr="009557EC" w:rsidRDefault="004E7E50" w:rsidP="009557EC">
            <w:pPr>
              <w:jc w:val="center"/>
              <w:rPr>
                <w:b/>
                <w:sz w:val="22"/>
              </w:rPr>
            </w:pPr>
          </w:p>
          <w:p w14:paraId="6611A5DE" w14:textId="77777777" w:rsidR="004E7E50" w:rsidRPr="009557EC" w:rsidRDefault="004E7E50" w:rsidP="009557EC">
            <w:pPr>
              <w:jc w:val="center"/>
              <w:rPr>
                <w:b/>
                <w:sz w:val="22"/>
              </w:rPr>
            </w:pPr>
            <w:r w:rsidRPr="009557EC">
              <w:rPr>
                <w:b/>
                <w:sz w:val="22"/>
              </w:rPr>
              <w:t>Financial Impact</w:t>
            </w:r>
          </w:p>
          <w:p w14:paraId="4E15116F" w14:textId="77777777" w:rsidR="004E7E50" w:rsidRPr="00C01F3C" w:rsidRDefault="00674203" w:rsidP="009557EC">
            <w:pPr>
              <w:jc w:val="center"/>
            </w:pPr>
            <w:r>
              <w:t>1 = negligi</w:t>
            </w:r>
            <w:r w:rsidR="004E7E50" w:rsidRPr="00C01F3C">
              <w:t>ble</w:t>
            </w:r>
          </w:p>
          <w:p w14:paraId="194ABCB9" w14:textId="77777777" w:rsidR="004E7E50" w:rsidRPr="009557EC" w:rsidRDefault="004E7E50" w:rsidP="009557EC">
            <w:pPr>
              <w:jc w:val="center"/>
              <w:rPr>
                <w:b/>
                <w:sz w:val="22"/>
              </w:rPr>
            </w:pPr>
            <w:r w:rsidRPr="00C01F3C">
              <w:t>10 = catastrophic</w:t>
            </w:r>
          </w:p>
        </w:tc>
        <w:tc>
          <w:tcPr>
            <w:tcW w:w="1890" w:type="dxa"/>
            <w:shd w:val="clear" w:color="auto" w:fill="auto"/>
          </w:tcPr>
          <w:p w14:paraId="6336C02C" w14:textId="77777777" w:rsidR="004E7E50" w:rsidRPr="009557EC" w:rsidRDefault="004E7E50" w:rsidP="009557EC">
            <w:pPr>
              <w:jc w:val="center"/>
              <w:rPr>
                <w:b/>
                <w:sz w:val="22"/>
              </w:rPr>
            </w:pPr>
            <w:r w:rsidRPr="009557EC">
              <w:rPr>
                <w:b/>
                <w:sz w:val="22"/>
              </w:rPr>
              <w:t xml:space="preserve"> Vulnerability Index</w:t>
            </w:r>
          </w:p>
          <w:p w14:paraId="46775650" w14:textId="77777777" w:rsidR="004E7E50" w:rsidRPr="009557EC" w:rsidRDefault="004E7E50" w:rsidP="009557EC">
            <w:pPr>
              <w:jc w:val="center"/>
              <w:rPr>
                <w:b/>
                <w:sz w:val="22"/>
              </w:rPr>
            </w:pPr>
          </w:p>
          <w:p w14:paraId="6B371E57" w14:textId="77777777" w:rsidR="004E7E50" w:rsidRPr="009557EC" w:rsidRDefault="004E7E50" w:rsidP="009557EC">
            <w:pPr>
              <w:jc w:val="center"/>
              <w:rPr>
                <w:b/>
                <w:sz w:val="22"/>
              </w:rPr>
            </w:pPr>
            <w:r w:rsidRPr="009557EC">
              <w:rPr>
                <w:b/>
                <w:sz w:val="22"/>
              </w:rPr>
              <w:t>(A+B+C)</w:t>
            </w:r>
          </w:p>
        </w:tc>
      </w:tr>
      <w:tr w:rsidR="004E7E50" w:rsidRPr="009557EC" w14:paraId="091F49AB" w14:textId="77777777" w:rsidTr="009557EC">
        <w:tblPrEx>
          <w:tblLook w:val="00A0" w:firstRow="1" w:lastRow="0" w:firstColumn="1" w:lastColumn="0" w:noHBand="0" w:noVBand="0"/>
        </w:tblPrEx>
        <w:tc>
          <w:tcPr>
            <w:tcW w:w="1818" w:type="dxa"/>
            <w:shd w:val="clear" w:color="auto" w:fill="D9D9D9"/>
          </w:tcPr>
          <w:p w14:paraId="10839F79" w14:textId="77777777" w:rsidR="004E7E50" w:rsidRPr="009557EC" w:rsidRDefault="004E7E50" w:rsidP="009557EC">
            <w:pPr>
              <w:spacing w:before="120" w:after="120"/>
              <w:jc w:val="center"/>
              <w:rPr>
                <w:b/>
                <w:i/>
                <w:sz w:val="22"/>
                <w:szCs w:val="22"/>
              </w:rPr>
            </w:pPr>
            <w:r w:rsidRPr="009557EC">
              <w:rPr>
                <w:b/>
                <w:i/>
                <w:sz w:val="22"/>
                <w:szCs w:val="22"/>
              </w:rPr>
              <w:t>Acts of Nature</w:t>
            </w:r>
          </w:p>
        </w:tc>
        <w:tc>
          <w:tcPr>
            <w:tcW w:w="1530" w:type="dxa"/>
            <w:shd w:val="clear" w:color="auto" w:fill="D9D9D9"/>
          </w:tcPr>
          <w:p w14:paraId="248995AA" w14:textId="77777777" w:rsidR="004E7E50" w:rsidRPr="009557EC" w:rsidRDefault="004E7E50" w:rsidP="009557EC">
            <w:pPr>
              <w:jc w:val="center"/>
              <w:rPr>
                <w:sz w:val="22"/>
              </w:rPr>
            </w:pPr>
          </w:p>
        </w:tc>
        <w:tc>
          <w:tcPr>
            <w:tcW w:w="1620" w:type="dxa"/>
            <w:shd w:val="clear" w:color="auto" w:fill="D9D9D9"/>
          </w:tcPr>
          <w:p w14:paraId="4D3F50C8" w14:textId="77777777" w:rsidR="004E7E50" w:rsidRPr="009557EC" w:rsidRDefault="004E7E50" w:rsidP="009557EC">
            <w:pPr>
              <w:jc w:val="center"/>
              <w:rPr>
                <w:sz w:val="22"/>
              </w:rPr>
            </w:pPr>
          </w:p>
        </w:tc>
        <w:tc>
          <w:tcPr>
            <w:tcW w:w="1980" w:type="dxa"/>
            <w:shd w:val="clear" w:color="auto" w:fill="D9D9D9"/>
          </w:tcPr>
          <w:p w14:paraId="110AE113" w14:textId="77777777" w:rsidR="004E7E50" w:rsidRPr="009557EC" w:rsidRDefault="004E7E50" w:rsidP="009557EC">
            <w:pPr>
              <w:jc w:val="center"/>
              <w:rPr>
                <w:sz w:val="22"/>
              </w:rPr>
            </w:pPr>
          </w:p>
        </w:tc>
        <w:tc>
          <w:tcPr>
            <w:tcW w:w="1890" w:type="dxa"/>
            <w:shd w:val="clear" w:color="auto" w:fill="D9D9D9"/>
          </w:tcPr>
          <w:p w14:paraId="69695643" w14:textId="77777777" w:rsidR="004E7E50" w:rsidRPr="009557EC" w:rsidRDefault="004E7E50" w:rsidP="009557EC">
            <w:pPr>
              <w:jc w:val="center"/>
              <w:rPr>
                <w:sz w:val="22"/>
              </w:rPr>
            </w:pPr>
          </w:p>
        </w:tc>
      </w:tr>
      <w:tr w:rsidR="004E7E50" w:rsidRPr="009557EC" w14:paraId="25460FF4" w14:textId="77777777" w:rsidTr="009557EC">
        <w:tblPrEx>
          <w:tblLook w:val="00A0" w:firstRow="1" w:lastRow="0" w:firstColumn="1" w:lastColumn="0" w:noHBand="0" w:noVBand="0"/>
        </w:tblPrEx>
        <w:tc>
          <w:tcPr>
            <w:tcW w:w="1818" w:type="dxa"/>
            <w:shd w:val="clear" w:color="auto" w:fill="auto"/>
            <w:vAlign w:val="center"/>
          </w:tcPr>
          <w:p w14:paraId="1059EC3B" w14:textId="77777777" w:rsidR="004E7E50" w:rsidRPr="009557EC" w:rsidRDefault="004E7E50" w:rsidP="009557EC">
            <w:pPr>
              <w:jc w:val="center"/>
              <w:rPr>
                <w:sz w:val="22"/>
              </w:rPr>
            </w:pPr>
            <w:r w:rsidRPr="009557EC">
              <w:rPr>
                <w:sz w:val="22"/>
              </w:rPr>
              <w:t>Flooding in community</w:t>
            </w:r>
          </w:p>
        </w:tc>
        <w:tc>
          <w:tcPr>
            <w:tcW w:w="1530" w:type="dxa"/>
            <w:shd w:val="clear" w:color="auto" w:fill="auto"/>
            <w:vAlign w:val="center"/>
          </w:tcPr>
          <w:p w14:paraId="64C8555E" w14:textId="77777777" w:rsidR="004E7E50" w:rsidRPr="009557EC" w:rsidRDefault="004E7E50" w:rsidP="009557EC">
            <w:pPr>
              <w:jc w:val="center"/>
              <w:rPr>
                <w:sz w:val="22"/>
              </w:rPr>
            </w:pPr>
          </w:p>
        </w:tc>
        <w:tc>
          <w:tcPr>
            <w:tcW w:w="1620" w:type="dxa"/>
            <w:shd w:val="clear" w:color="auto" w:fill="auto"/>
            <w:vAlign w:val="center"/>
          </w:tcPr>
          <w:p w14:paraId="747FF15B" w14:textId="77777777" w:rsidR="004E7E50" w:rsidRPr="009557EC" w:rsidRDefault="004E7E50" w:rsidP="009557EC">
            <w:pPr>
              <w:jc w:val="center"/>
              <w:rPr>
                <w:sz w:val="22"/>
              </w:rPr>
            </w:pPr>
          </w:p>
        </w:tc>
        <w:tc>
          <w:tcPr>
            <w:tcW w:w="1980" w:type="dxa"/>
            <w:shd w:val="clear" w:color="auto" w:fill="auto"/>
            <w:vAlign w:val="center"/>
          </w:tcPr>
          <w:p w14:paraId="6B5B13B6" w14:textId="77777777" w:rsidR="004E7E50" w:rsidRPr="009557EC" w:rsidRDefault="004E7E50" w:rsidP="009557EC">
            <w:pPr>
              <w:jc w:val="center"/>
              <w:rPr>
                <w:sz w:val="22"/>
              </w:rPr>
            </w:pPr>
          </w:p>
        </w:tc>
        <w:tc>
          <w:tcPr>
            <w:tcW w:w="1890" w:type="dxa"/>
            <w:shd w:val="clear" w:color="auto" w:fill="auto"/>
            <w:vAlign w:val="center"/>
          </w:tcPr>
          <w:p w14:paraId="20101D70" w14:textId="77777777" w:rsidR="004E7E50" w:rsidRPr="009557EC" w:rsidRDefault="004E7E50" w:rsidP="009557EC">
            <w:pPr>
              <w:jc w:val="center"/>
              <w:rPr>
                <w:sz w:val="22"/>
              </w:rPr>
            </w:pPr>
          </w:p>
        </w:tc>
      </w:tr>
      <w:tr w:rsidR="004E7E50" w:rsidRPr="009557EC" w14:paraId="1659BF98" w14:textId="77777777" w:rsidTr="009557EC">
        <w:tblPrEx>
          <w:tblLook w:val="00A0" w:firstRow="1" w:lastRow="0" w:firstColumn="1" w:lastColumn="0" w:noHBand="0" w:noVBand="0"/>
        </w:tblPrEx>
        <w:tc>
          <w:tcPr>
            <w:tcW w:w="1818" w:type="dxa"/>
            <w:shd w:val="clear" w:color="auto" w:fill="auto"/>
            <w:vAlign w:val="center"/>
          </w:tcPr>
          <w:p w14:paraId="0BDEDB4F" w14:textId="77777777" w:rsidR="004E7E50" w:rsidRPr="009557EC" w:rsidRDefault="004E7E50" w:rsidP="009557EC">
            <w:pPr>
              <w:jc w:val="center"/>
              <w:rPr>
                <w:sz w:val="22"/>
              </w:rPr>
            </w:pPr>
            <w:r w:rsidRPr="009557EC">
              <w:rPr>
                <w:sz w:val="22"/>
              </w:rPr>
              <w:t>Flooding of transit facilities</w:t>
            </w:r>
          </w:p>
        </w:tc>
        <w:tc>
          <w:tcPr>
            <w:tcW w:w="1530" w:type="dxa"/>
            <w:shd w:val="clear" w:color="auto" w:fill="auto"/>
            <w:vAlign w:val="center"/>
          </w:tcPr>
          <w:p w14:paraId="7F902D1A" w14:textId="77777777" w:rsidR="004E7E50" w:rsidRPr="009557EC" w:rsidRDefault="004E7E50" w:rsidP="009557EC">
            <w:pPr>
              <w:jc w:val="center"/>
              <w:rPr>
                <w:sz w:val="22"/>
              </w:rPr>
            </w:pPr>
          </w:p>
        </w:tc>
        <w:tc>
          <w:tcPr>
            <w:tcW w:w="1620" w:type="dxa"/>
            <w:shd w:val="clear" w:color="auto" w:fill="auto"/>
            <w:vAlign w:val="center"/>
          </w:tcPr>
          <w:p w14:paraId="591F429E" w14:textId="77777777" w:rsidR="004E7E50" w:rsidRPr="009557EC" w:rsidRDefault="004E7E50" w:rsidP="009557EC">
            <w:pPr>
              <w:jc w:val="center"/>
              <w:rPr>
                <w:sz w:val="22"/>
              </w:rPr>
            </w:pPr>
          </w:p>
        </w:tc>
        <w:tc>
          <w:tcPr>
            <w:tcW w:w="1980" w:type="dxa"/>
            <w:shd w:val="clear" w:color="auto" w:fill="auto"/>
            <w:vAlign w:val="center"/>
          </w:tcPr>
          <w:p w14:paraId="1F4B9120" w14:textId="77777777" w:rsidR="004E7E50" w:rsidRPr="009557EC" w:rsidRDefault="004E7E50" w:rsidP="009557EC">
            <w:pPr>
              <w:jc w:val="center"/>
              <w:rPr>
                <w:sz w:val="22"/>
              </w:rPr>
            </w:pPr>
          </w:p>
        </w:tc>
        <w:tc>
          <w:tcPr>
            <w:tcW w:w="1890" w:type="dxa"/>
            <w:shd w:val="clear" w:color="auto" w:fill="auto"/>
            <w:vAlign w:val="center"/>
          </w:tcPr>
          <w:p w14:paraId="310B376B" w14:textId="77777777" w:rsidR="004E7E50" w:rsidRPr="009557EC" w:rsidRDefault="004E7E50" w:rsidP="009557EC">
            <w:pPr>
              <w:jc w:val="center"/>
              <w:rPr>
                <w:sz w:val="22"/>
              </w:rPr>
            </w:pPr>
          </w:p>
        </w:tc>
      </w:tr>
      <w:tr w:rsidR="00672407" w:rsidRPr="009557EC" w14:paraId="0D1CFC40" w14:textId="77777777" w:rsidTr="009557EC">
        <w:tblPrEx>
          <w:tblLook w:val="00A0" w:firstRow="1" w:lastRow="0" w:firstColumn="1" w:lastColumn="0" w:noHBand="0" w:noVBand="0"/>
        </w:tblPrEx>
        <w:tc>
          <w:tcPr>
            <w:tcW w:w="1818" w:type="dxa"/>
            <w:shd w:val="clear" w:color="auto" w:fill="auto"/>
            <w:vAlign w:val="center"/>
          </w:tcPr>
          <w:p w14:paraId="0C17D4C8" w14:textId="77777777" w:rsidR="00672407" w:rsidRPr="009557EC" w:rsidRDefault="00672407" w:rsidP="009557EC">
            <w:pPr>
              <w:jc w:val="center"/>
              <w:rPr>
                <w:sz w:val="22"/>
              </w:rPr>
            </w:pPr>
          </w:p>
          <w:p w14:paraId="094AB6BB" w14:textId="77777777" w:rsidR="00672407" w:rsidRPr="009557EC" w:rsidRDefault="00672407" w:rsidP="009557EC">
            <w:pPr>
              <w:jc w:val="center"/>
              <w:rPr>
                <w:sz w:val="22"/>
              </w:rPr>
            </w:pPr>
            <w:r w:rsidRPr="009557EC">
              <w:rPr>
                <w:sz w:val="22"/>
              </w:rPr>
              <w:t>High Winds</w:t>
            </w:r>
          </w:p>
        </w:tc>
        <w:tc>
          <w:tcPr>
            <w:tcW w:w="1530" w:type="dxa"/>
            <w:shd w:val="clear" w:color="auto" w:fill="auto"/>
            <w:vAlign w:val="center"/>
          </w:tcPr>
          <w:p w14:paraId="1250CEA5" w14:textId="77777777" w:rsidR="00672407" w:rsidRPr="009557EC" w:rsidRDefault="00672407" w:rsidP="009557EC">
            <w:pPr>
              <w:jc w:val="center"/>
              <w:rPr>
                <w:sz w:val="22"/>
              </w:rPr>
            </w:pPr>
          </w:p>
        </w:tc>
        <w:tc>
          <w:tcPr>
            <w:tcW w:w="1620" w:type="dxa"/>
            <w:shd w:val="clear" w:color="auto" w:fill="auto"/>
            <w:vAlign w:val="center"/>
          </w:tcPr>
          <w:p w14:paraId="411457F3" w14:textId="77777777" w:rsidR="00672407" w:rsidRPr="009557EC" w:rsidRDefault="00672407" w:rsidP="009557EC">
            <w:pPr>
              <w:jc w:val="center"/>
              <w:rPr>
                <w:sz w:val="22"/>
              </w:rPr>
            </w:pPr>
          </w:p>
        </w:tc>
        <w:tc>
          <w:tcPr>
            <w:tcW w:w="1980" w:type="dxa"/>
            <w:shd w:val="clear" w:color="auto" w:fill="auto"/>
            <w:vAlign w:val="center"/>
          </w:tcPr>
          <w:p w14:paraId="447ECE1C" w14:textId="77777777" w:rsidR="00672407" w:rsidRPr="009557EC" w:rsidRDefault="00672407" w:rsidP="009557EC">
            <w:pPr>
              <w:jc w:val="center"/>
              <w:rPr>
                <w:sz w:val="22"/>
              </w:rPr>
            </w:pPr>
          </w:p>
        </w:tc>
        <w:tc>
          <w:tcPr>
            <w:tcW w:w="1890" w:type="dxa"/>
            <w:shd w:val="clear" w:color="auto" w:fill="auto"/>
            <w:vAlign w:val="center"/>
          </w:tcPr>
          <w:p w14:paraId="4FB5D0ED" w14:textId="77777777" w:rsidR="00672407" w:rsidRPr="009557EC" w:rsidRDefault="00672407" w:rsidP="009557EC">
            <w:pPr>
              <w:jc w:val="center"/>
              <w:rPr>
                <w:sz w:val="22"/>
              </w:rPr>
            </w:pPr>
          </w:p>
        </w:tc>
      </w:tr>
      <w:tr w:rsidR="004E7E50" w:rsidRPr="009557EC" w14:paraId="46BB16AF" w14:textId="77777777" w:rsidTr="009557EC">
        <w:tblPrEx>
          <w:tblLook w:val="00A0" w:firstRow="1" w:lastRow="0" w:firstColumn="1" w:lastColumn="0" w:noHBand="0" w:noVBand="0"/>
        </w:tblPrEx>
        <w:tc>
          <w:tcPr>
            <w:tcW w:w="1818" w:type="dxa"/>
            <w:shd w:val="clear" w:color="auto" w:fill="auto"/>
            <w:vAlign w:val="center"/>
          </w:tcPr>
          <w:p w14:paraId="2C05E929" w14:textId="77777777" w:rsidR="00672407" w:rsidRPr="009557EC" w:rsidRDefault="00672407" w:rsidP="009557EC">
            <w:pPr>
              <w:jc w:val="center"/>
              <w:rPr>
                <w:sz w:val="22"/>
              </w:rPr>
            </w:pPr>
          </w:p>
          <w:p w14:paraId="79CE8F6D" w14:textId="77777777" w:rsidR="004E7E50" w:rsidRPr="009557EC" w:rsidRDefault="00672407" w:rsidP="009557EC">
            <w:pPr>
              <w:jc w:val="center"/>
              <w:rPr>
                <w:sz w:val="22"/>
              </w:rPr>
            </w:pPr>
            <w:r w:rsidRPr="009557EC">
              <w:rPr>
                <w:sz w:val="22"/>
              </w:rPr>
              <w:t>Wild Fire</w:t>
            </w:r>
          </w:p>
        </w:tc>
        <w:tc>
          <w:tcPr>
            <w:tcW w:w="1530" w:type="dxa"/>
            <w:shd w:val="clear" w:color="auto" w:fill="auto"/>
            <w:vAlign w:val="center"/>
          </w:tcPr>
          <w:p w14:paraId="04613805" w14:textId="77777777" w:rsidR="004E7E50" w:rsidRPr="009557EC" w:rsidRDefault="004E7E50" w:rsidP="009557EC">
            <w:pPr>
              <w:jc w:val="center"/>
              <w:rPr>
                <w:sz w:val="22"/>
              </w:rPr>
            </w:pPr>
          </w:p>
        </w:tc>
        <w:tc>
          <w:tcPr>
            <w:tcW w:w="1620" w:type="dxa"/>
            <w:shd w:val="clear" w:color="auto" w:fill="auto"/>
            <w:vAlign w:val="center"/>
          </w:tcPr>
          <w:p w14:paraId="20AECF31" w14:textId="77777777" w:rsidR="004E7E50" w:rsidRPr="009557EC" w:rsidRDefault="004E7E50" w:rsidP="009557EC">
            <w:pPr>
              <w:jc w:val="center"/>
              <w:rPr>
                <w:sz w:val="22"/>
              </w:rPr>
            </w:pPr>
          </w:p>
        </w:tc>
        <w:tc>
          <w:tcPr>
            <w:tcW w:w="1980" w:type="dxa"/>
            <w:shd w:val="clear" w:color="auto" w:fill="auto"/>
            <w:vAlign w:val="center"/>
          </w:tcPr>
          <w:p w14:paraId="6D4F4731" w14:textId="77777777" w:rsidR="004E7E50" w:rsidRPr="009557EC" w:rsidRDefault="004E7E50" w:rsidP="009557EC">
            <w:pPr>
              <w:jc w:val="center"/>
              <w:rPr>
                <w:sz w:val="22"/>
              </w:rPr>
            </w:pPr>
          </w:p>
        </w:tc>
        <w:tc>
          <w:tcPr>
            <w:tcW w:w="1890" w:type="dxa"/>
            <w:shd w:val="clear" w:color="auto" w:fill="auto"/>
            <w:vAlign w:val="center"/>
          </w:tcPr>
          <w:p w14:paraId="156B0C14" w14:textId="77777777" w:rsidR="004E7E50" w:rsidRPr="009557EC" w:rsidRDefault="004E7E50" w:rsidP="009557EC">
            <w:pPr>
              <w:jc w:val="center"/>
              <w:rPr>
                <w:sz w:val="22"/>
              </w:rPr>
            </w:pPr>
          </w:p>
        </w:tc>
      </w:tr>
      <w:tr w:rsidR="00672407" w:rsidRPr="009557EC" w14:paraId="42529EEA" w14:textId="77777777" w:rsidTr="009557EC">
        <w:tblPrEx>
          <w:tblLook w:val="00A0" w:firstRow="1" w:lastRow="0" w:firstColumn="1" w:lastColumn="0" w:noHBand="0" w:noVBand="0"/>
        </w:tblPrEx>
        <w:tc>
          <w:tcPr>
            <w:tcW w:w="1818" w:type="dxa"/>
            <w:shd w:val="clear" w:color="auto" w:fill="auto"/>
            <w:vAlign w:val="center"/>
          </w:tcPr>
          <w:p w14:paraId="126212FD" w14:textId="77777777" w:rsidR="00672407" w:rsidRPr="009557EC" w:rsidRDefault="00672407" w:rsidP="009557EC">
            <w:pPr>
              <w:jc w:val="center"/>
              <w:rPr>
                <w:sz w:val="22"/>
              </w:rPr>
            </w:pPr>
          </w:p>
          <w:p w14:paraId="577F3E76" w14:textId="77777777" w:rsidR="00672407" w:rsidRPr="009557EC" w:rsidRDefault="00672407" w:rsidP="009557EC">
            <w:pPr>
              <w:jc w:val="center"/>
              <w:rPr>
                <w:sz w:val="22"/>
              </w:rPr>
            </w:pPr>
            <w:r w:rsidRPr="009557EC">
              <w:rPr>
                <w:sz w:val="22"/>
              </w:rPr>
              <w:t>Dust Storm</w:t>
            </w:r>
          </w:p>
        </w:tc>
        <w:tc>
          <w:tcPr>
            <w:tcW w:w="1530" w:type="dxa"/>
            <w:shd w:val="clear" w:color="auto" w:fill="auto"/>
            <w:vAlign w:val="center"/>
          </w:tcPr>
          <w:p w14:paraId="478C2ACE" w14:textId="77777777" w:rsidR="00672407" w:rsidRPr="009557EC" w:rsidRDefault="00672407" w:rsidP="009557EC">
            <w:pPr>
              <w:jc w:val="center"/>
              <w:rPr>
                <w:sz w:val="22"/>
              </w:rPr>
            </w:pPr>
          </w:p>
        </w:tc>
        <w:tc>
          <w:tcPr>
            <w:tcW w:w="1620" w:type="dxa"/>
            <w:shd w:val="clear" w:color="auto" w:fill="auto"/>
            <w:vAlign w:val="center"/>
          </w:tcPr>
          <w:p w14:paraId="6752F6ED" w14:textId="77777777" w:rsidR="00672407" w:rsidRPr="009557EC" w:rsidRDefault="00672407" w:rsidP="009557EC">
            <w:pPr>
              <w:jc w:val="center"/>
              <w:rPr>
                <w:sz w:val="22"/>
              </w:rPr>
            </w:pPr>
          </w:p>
        </w:tc>
        <w:tc>
          <w:tcPr>
            <w:tcW w:w="1980" w:type="dxa"/>
            <w:shd w:val="clear" w:color="auto" w:fill="auto"/>
            <w:vAlign w:val="center"/>
          </w:tcPr>
          <w:p w14:paraId="74D7D6FC" w14:textId="77777777" w:rsidR="00672407" w:rsidRPr="009557EC" w:rsidRDefault="00672407" w:rsidP="009557EC">
            <w:pPr>
              <w:jc w:val="center"/>
              <w:rPr>
                <w:sz w:val="22"/>
              </w:rPr>
            </w:pPr>
          </w:p>
        </w:tc>
        <w:tc>
          <w:tcPr>
            <w:tcW w:w="1890" w:type="dxa"/>
            <w:shd w:val="clear" w:color="auto" w:fill="auto"/>
            <w:vAlign w:val="center"/>
          </w:tcPr>
          <w:p w14:paraId="175F692D" w14:textId="77777777" w:rsidR="00672407" w:rsidRPr="009557EC" w:rsidRDefault="00672407" w:rsidP="009557EC">
            <w:pPr>
              <w:jc w:val="center"/>
              <w:rPr>
                <w:sz w:val="22"/>
              </w:rPr>
            </w:pPr>
          </w:p>
        </w:tc>
      </w:tr>
      <w:tr w:rsidR="00672407" w:rsidRPr="009557EC" w14:paraId="301B93BD" w14:textId="77777777" w:rsidTr="009557EC">
        <w:tblPrEx>
          <w:tblLook w:val="00A0" w:firstRow="1" w:lastRow="0" w:firstColumn="1" w:lastColumn="0" w:noHBand="0" w:noVBand="0"/>
        </w:tblPrEx>
        <w:tc>
          <w:tcPr>
            <w:tcW w:w="1818" w:type="dxa"/>
            <w:shd w:val="clear" w:color="auto" w:fill="auto"/>
            <w:vAlign w:val="center"/>
          </w:tcPr>
          <w:p w14:paraId="76A7605B" w14:textId="77777777" w:rsidR="00672407" w:rsidRPr="009557EC" w:rsidRDefault="00672407" w:rsidP="009557EC">
            <w:pPr>
              <w:jc w:val="center"/>
              <w:rPr>
                <w:sz w:val="22"/>
              </w:rPr>
            </w:pPr>
            <w:r w:rsidRPr="009557EC">
              <w:rPr>
                <w:sz w:val="22"/>
              </w:rPr>
              <w:t>Severe Winter Weather</w:t>
            </w:r>
          </w:p>
        </w:tc>
        <w:tc>
          <w:tcPr>
            <w:tcW w:w="1530" w:type="dxa"/>
            <w:shd w:val="clear" w:color="auto" w:fill="auto"/>
            <w:vAlign w:val="center"/>
          </w:tcPr>
          <w:p w14:paraId="0E286BBD" w14:textId="77777777" w:rsidR="00672407" w:rsidRPr="009557EC" w:rsidRDefault="00672407" w:rsidP="009557EC">
            <w:pPr>
              <w:jc w:val="center"/>
              <w:rPr>
                <w:sz w:val="22"/>
              </w:rPr>
            </w:pPr>
          </w:p>
        </w:tc>
        <w:tc>
          <w:tcPr>
            <w:tcW w:w="1620" w:type="dxa"/>
            <w:shd w:val="clear" w:color="auto" w:fill="auto"/>
            <w:vAlign w:val="center"/>
          </w:tcPr>
          <w:p w14:paraId="3FB9DBB2" w14:textId="77777777" w:rsidR="00672407" w:rsidRPr="009557EC" w:rsidRDefault="00672407" w:rsidP="009557EC">
            <w:pPr>
              <w:jc w:val="center"/>
              <w:rPr>
                <w:sz w:val="22"/>
              </w:rPr>
            </w:pPr>
          </w:p>
        </w:tc>
        <w:tc>
          <w:tcPr>
            <w:tcW w:w="1980" w:type="dxa"/>
            <w:shd w:val="clear" w:color="auto" w:fill="auto"/>
            <w:vAlign w:val="center"/>
          </w:tcPr>
          <w:p w14:paraId="582E11AE" w14:textId="77777777" w:rsidR="00672407" w:rsidRPr="009557EC" w:rsidRDefault="00672407" w:rsidP="009557EC">
            <w:pPr>
              <w:jc w:val="center"/>
              <w:rPr>
                <w:sz w:val="22"/>
              </w:rPr>
            </w:pPr>
          </w:p>
        </w:tc>
        <w:tc>
          <w:tcPr>
            <w:tcW w:w="1890" w:type="dxa"/>
            <w:shd w:val="clear" w:color="auto" w:fill="auto"/>
            <w:vAlign w:val="center"/>
          </w:tcPr>
          <w:p w14:paraId="7A692E21" w14:textId="77777777" w:rsidR="00672407" w:rsidRPr="009557EC" w:rsidRDefault="00672407" w:rsidP="009557EC">
            <w:pPr>
              <w:jc w:val="center"/>
              <w:rPr>
                <w:sz w:val="22"/>
              </w:rPr>
            </w:pPr>
          </w:p>
        </w:tc>
      </w:tr>
      <w:tr w:rsidR="004E7E50" w:rsidRPr="009557EC" w14:paraId="310E30BA" w14:textId="77777777" w:rsidTr="009557EC">
        <w:tblPrEx>
          <w:tblLook w:val="00A0" w:firstRow="1" w:lastRow="0" w:firstColumn="1" w:lastColumn="0" w:noHBand="0" w:noVBand="0"/>
        </w:tblPrEx>
        <w:tc>
          <w:tcPr>
            <w:tcW w:w="1818" w:type="dxa"/>
            <w:shd w:val="clear" w:color="auto" w:fill="auto"/>
            <w:vAlign w:val="center"/>
          </w:tcPr>
          <w:p w14:paraId="2CFF74EE" w14:textId="77777777" w:rsidR="004E7E50" w:rsidRPr="009557EC" w:rsidRDefault="004E7E50" w:rsidP="009557EC">
            <w:pPr>
              <w:jc w:val="center"/>
              <w:rPr>
                <w:sz w:val="22"/>
              </w:rPr>
            </w:pPr>
          </w:p>
          <w:p w14:paraId="5F359BEF" w14:textId="77777777" w:rsidR="004E7E50" w:rsidRPr="009557EC" w:rsidRDefault="008825F4" w:rsidP="009557EC">
            <w:pPr>
              <w:jc w:val="center"/>
              <w:rPr>
                <w:sz w:val="22"/>
              </w:rPr>
            </w:pPr>
            <w:r w:rsidRPr="009557EC">
              <w:rPr>
                <w:sz w:val="22"/>
              </w:rPr>
              <w:t>Fog</w:t>
            </w:r>
          </w:p>
        </w:tc>
        <w:tc>
          <w:tcPr>
            <w:tcW w:w="1530" w:type="dxa"/>
            <w:shd w:val="clear" w:color="auto" w:fill="auto"/>
            <w:vAlign w:val="center"/>
          </w:tcPr>
          <w:p w14:paraId="26AC18FC" w14:textId="77777777" w:rsidR="004E7E50" w:rsidRPr="009557EC" w:rsidRDefault="004E7E50" w:rsidP="009557EC">
            <w:pPr>
              <w:tabs>
                <w:tab w:val="left" w:pos="720"/>
              </w:tabs>
              <w:jc w:val="center"/>
              <w:rPr>
                <w:sz w:val="22"/>
              </w:rPr>
            </w:pPr>
          </w:p>
        </w:tc>
        <w:tc>
          <w:tcPr>
            <w:tcW w:w="1620" w:type="dxa"/>
            <w:shd w:val="clear" w:color="auto" w:fill="auto"/>
            <w:vAlign w:val="center"/>
          </w:tcPr>
          <w:p w14:paraId="33474A5F" w14:textId="77777777" w:rsidR="004E7E50" w:rsidRPr="009557EC" w:rsidRDefault="004E7E50" w:rsidP="009557EC">
            <w:pPr>
              <w:tabs>
                <w:tab w:val="left" w:pos="720"/>
              </w:tabs>
              <w:jc w:val="center"/>
              <w:rPr>
                <w:sz w:val="22"/>
              </w:rPr>
            </w:pPr>
          </w:p>
        </w:tc>
        <w:tc>
          <w:tcPr>
            <w:tcW w:w="1980" w:type="dxa"/>
            <w:shd w:val="clear" w:color="auto" w:fill="auto"/>
            <w:vAlign w:val="center"/>
          </w:tcPr>
          <w:p w14:paraId="50FCFBA6" w14:textId="77777777" w:rsidR="004E7E50" w:rsidRPr="009557EC" w:rsidRDefault="004E7E50" w:rsidP="009557EC">
            <w:pPr>
              <w:tabs>
                <w:tab w:val="left" w:pos="720"/>
              </w:tabs>
              <w:jc w:val="center"/>
              <w:rPr>
                <w:sz w:val="22"/>
              </w:rPr>
            </w:pPr>
          </w:p>
        </w:tc>
        <w:tc>
          <w:tcPr>
            <w:tcW w:w="1890" w:type="dxa"/>
            <w:shd w:val="clear" w:color="auto" w:fill="auto"/>
            <w:vAlign w:val="center"/>
          </w:tcPr>
          <w:p w14:paraId="144EE0AE" w14:textId="77777777" w:rsidR="004E7E50" w:rsidRPr="009557EC" w:rsidRDefault="004E7E50" w:rsidP="009557EC">
            <w:pPr>
              <w:tabs>
                <w:tab w:val="left" w:pos="720"/>
              </w:tabs>
              <w:jc w:val="center"/>
              <w:rPr>
                <w:sz w:val="22"/>
              </w:rPr>
            </w:pPr>
          </w:p>
        </w:tc>
      </w:tr>
      <w:tr w:rsidR="004E7E50" w:rsidRPr="009557EC" w14:paraId="103E2D8B" w14:textId="77777777" w:rsidTr="009557EC">
        <w:tblPrEx>
          <w:tblLook w:val="00A0" w:firstRow="1" w:lastRow="0" w:firstColumn="1" w:lastColumn="0" w:noHBand="0" w:noVBand="0"/>
        </w:tblPrEx>
        <w:tc>
          <w:tcPr>
            <w:tcW w:w="1818" w:type="dxa"/>
            <w:shd w:val="clear" w:color="auto" w:fill="auto"/>
            <w:vAlign w:val="center"/>
          </w:tcPr>
          <w:p w14:paraId="08702E49" w14:textId="77777777" w:rsidR="004E7E50" w:rsidRPr="009557EC" w:rsidRDefault="004E7E50" w:rsidP="009557EC">
            <w:pPr>
              <w:jc w:val="center"/>
              <w:rPr>
                <w:sz w:val="22"/>
              </w:rPr>
            </w:pPr>
          </w:p>
          <w:p w14:paraId="52AC4A69" w14:textId="77777777" w:rsidR="004E7E50" w:rsidRPr="009557EC" w:rsidRDefault="008825F4" w:rsidP="009557EC">
            <w:pPr>
              <w:jc w:val="center"/>
              <w:rPr>
                <w:sz w:val="22"/>
              </w:rPr>
            </w:pPr>
            <w:r w:rsidRPr="009557EC">
              <w:rPr>
                <w:sz w:val="22"/>
              </w:rPr>
              <w:t>Tornado</w:t>
            </w:r>
          </w:p>
        </w:tc>
        <w:tc>
          <w:tcPr>
            <w:tcW w:w="1530" w:type="dxa"/>
            <w:shd w:val="clear" w:color="auto" w:fill="auto"/>
            <w:vAlign w:val="center"/>
          </w:tcPr>
          <w:p w14:paraId="36AF7836" w14:textId="77777777" w:rsidR="004E7E50" w:rsidRPr="009557EC" w:rsidRDefault="004E7E50" w:rsidP="009557EC">
            <w:pPr>
              <w:jc w:val="center"/>
              <w:rPr>
                <w:sz w:val="22"/>
              </w:rPr>
            </w:pPr>
          </w:p>
        </w:tc>
        <w:tc>
          <w:tcPr>
            <w:tcW w:w="1620" w:type="dxa"/>
            <w:shd w:val="clear" w:color="auto" w:fill="auto"/>
            <w:vAlign w:val="center"/>
          </w:tcPr>
          <w:p w14:paraId="04A36FD6" w14:textId="77777777" w:rsidR="004E7E50" w:rsidRPr="009557EC" w:rsidRDefault="004E7E50" w:rsidP="009557EC">
            <w:pPr>
              <w:jc w:val="center"/>
              <w:rPr>
                <w:sz w:val="22"/>
              </w:rPr>
            </w:pPr>
          </w:p>
        </w:tc>
        <w:tc>
          <w:tcPr>
            <w:tcW w:w="1980" w:type="dxa"/>
            <w:shd w:val="clear" w:color="auto" w:fill="auto"/>
            <w:vAlign w:val="center"/>
          </w:tcPr>
          <w:p w14:paraId="0D060B69" w14:textId="77777777" w:rsidR="004E7E50" w:rsidRPr="009557EC" w:rsidRDefault="004E7E50" w:rsidP="009557EC">
            <w:pPr>
              <w:jc w:val="center"/>
              <w:rPr>
                <w:sz w:val="22"/>
              </w:rPr>
            </w:pPr>
          </w:p>
        </w:tc>
        <w:tc>
          <w:tcPr>
            <w:tcW w:w="1890" w:type="dxa"/>
            <w:shd w:val="clear" w:color="auto" w:fill="auto"/>
            <w:vAlign w:val="center"/>
          </w:tcPr>
          <w:p w14:paraId="3BF06422" w14:textId="77777777" w:rsidR="004E7E50" w:rsidRPr="009557EC" w:rsidRDefault="004E7E50" w:rsidP="009557EC">
            <w:pPr>
              <w:jc w:val="center"/>
              <w:rPr>
                <w:sz w:val="22"/>
              </w:rPr>
            </w:pPr>
          </w:p>
        </w:tc>
      </w:tr>
      <w:tr w:rsidR="004E7E50" w:rsidRPr="009557EC" w14:paraId="30B9C037" w14:textId="77777777" w:rsidTr="009557EC">
        <w:tblPrEx>
          <w:tblLook w:val="00A0" w:firstRow="1" w:lastRow="0" w:firstColumn="1" w:lastColumn="0" w:noHBand="0" w:noVBand="0"/>
        </w:tblPrEx>
        <w:tc>
          <w:tcPr>
            <w:tcW w:w="1818" w:type="dxa"/>
            <w:shd w:val="clear" w:color="auto" w:fill="auto"/>
            <w:vAlign w:val="center"/>
          </w:tcPr>
          <w:p w14:paraId="3C65E205" w14:textId="77777777" w:rsidR="004E7E50" w:rsidRPr="009557EC" w:rsidRDefault="004E7E50" w:rsidP="009557EC">
            <w:pPr>
              <w:tabs>
                <w:tab w:val="num" w:pos="720"/>
              </w:tabs>
              <w:jc w:val="center"/>
              <w:rPr>
                <w:sz w:val="22"/>
              </w:rPr>
            </w:pPr>
            <w:r w:rsidRPr="009557EC">
              <w:rPr>
                <w:sz w:val="22"/>
              </w:rPr>
              <w:t>Severe Thunderstorms</w:t>
            </w:r>
          </w:p>
        </w:tc>
        <w:tc>
          <w:tcPr>
            <w:tcW w:w="1530" w:type="dxa"/>
            <w:shd w:val="clear" w:color="auto" w:fill="auto"/>
            <w:vAlign w:val="center"/>
          </w:tcPr>
          <w:p w14:paraId="2B9CC052" w14:textId="77777777" w:rsidR="004E7E50" w:rsidRPr="009557EC" w:rsidRDefault="004E7E50" w:rsidP="009557EC">
            <w:pPr>
              <w:jc w:val="center"/>
              <w:rPr>
                <w:sz w:val="22"/>
              </w:rPr>
            </w:pPr>
          </w:p>
        </w:tc>
        <w:tc>
          <w:tcPr>
            <w:tcW w:w="1620" w:type="dxa"/>
            <w:shd w:val="clear" w:color="auto" w:fill="auto"/>
            <w:vAlign w:val="center"/>
          </w:tcPr>
          <w:p w14:paraId="378ACFD9" w14:textId="77777777" w:rsidR="004E7E50" w:rsidRPr="009557EC" w:rsidRDefault="004E7E50" w:rsidP="009557EC">
            <w:pPr>
              <w:jc w:val="center"/>
              <w:rPr>
                <w:sz w:val="22"/>
              </w:rPr>
            </w:pPr>
          </w:p>
        </w:tc>
        <w:tc>
          <w:tcPr>
            <w:tcW w:w="1980" w:type="dxa"/>
            <w:shd w:val="clear" w:color="auto" w:fill="auto"/>
            <w:vAlign w:val="center"/>
          </w:tcPr>
          <w:p w14:paraId="63548B4D" w14:textId="77777777" w:rsidR="004E7E50" w:rsidRPr="009557EC" w:rsidRDefault="004E7E50" w:rsidP="009557EC">
            <w:pPr>
              <w:jc w:val="center"/>
              <w:rPr>
                <w:sz w:val="22"/>
              </w:rPr>
            </w:pPr>
          </w:p>
        </w:tc>
        <w:tc>
          <w:tcPr>
            <w:tcW w:w="1890" w:type="dxa"/>
            <w:shd w:val="clear" w:color="auto" w:fill="auto"/>
            <w:vAlign w:val="center"/>
          </w:tcPr>
          <w:p w14:paraId="3D70F026" w14:textId="77777777" w:rsidR="004E7E50" w:rsidRPr="009557EC" w:rsidRDefault="004E7E50" w:rsidP="009557EC">
            <w:pPr>
              <w:jc w:val="center"/>
              <w:rPr>
                <w:sz w:val="22"/>
              </w:rPr>
            </w:pPr>
          </w:p>
        </w:tc>
      </w:tr>
      <w:tr w:rsidR="004E7E50" w:rsidRPr="009557EC" w14:paraId="4C53911F" w14:textId="77777777" w:rsidTr="009557EC">
        <w:tblPrEx>
          <w:tblLook w:val="00A0" w:firstRow="1" w:lastRow="0" w:firstColumn="1" w:lastColumn="0" w:noHBand="0" w:noVBand="0"/>
        </w:tblPrEx>
        <w:tc>
          <w:tcPr>
            <w:tcW w:w="1818" w:type="dxa"/>
            <w:shd w:val="clear" w:color="auto" w:fill="auto"/>
            <w:vAlign w:val="center"/>
          </w:tcPr>
          <w:p w14:paraId="610FD2B9" w14:textId="77777777" w:rsidR="004E7E50" w:rsidRPr="009557EC" w:rsidRDefault="004E7E50" w:rsidP="009557EC">
            <w:pPr>
              <w:jc w:val="center"/>
              <w:rPr>
                <w:sz w:val="22"/>
              </w:rPr>
            </w:pPr>
            <w:r w:rsidRPr="009557EC">
              <w:rPr>
                <w:sz w:val="22"/>
              </w:rPr>
              <w:t>Landslide/</w:t>
            </w:r>
          </w:p>
          <w:p w14:paraId="3713EDC2" w14:textId="77777777" w:rsidR="00514D25" w:rsidRPr="009557EC" w:rsidRDefault="004E7E50" w:rsidP="009557EC">
            <w:pPr>
              <w:jc w:val="center"/>
              <w:rPr>
                <w:sz w:val="22"/>
              </w:rPr>
            </w:pPr>
            <w:r w:rsidRPr="009557EC">
              <w:rPr>
                <w:sz w:val="22"/>
              </w:rPr>
              <w:t>Rockslide</w:t>
            </w:r>
          </w:p>
        </w:tc>
        <w:tc>
          <w:tcPr>
            <w:tcW w:w="1530" w:type="dxa"/>
            <w:shd w:val="clear" w:color="auto" w:fill="auto"/>
            <w:vAlign w:val="center"/>
          </w:tcPr>
          <w:p w14:paraId="1294EA32" w14:textId="77777777" w:rsidR="004E7E50" w:rsidRPr="009557EC" w:rsidRDefault="004E7E50" w:rsidP="009557EC">
            <w:pPr>
              <w:tabs>
                <w:tab w:val="left" w:pos="720"/>
              </w:tabs>
              <w:jc w:val="center"/>
              <w:rPr>
                <w:sz w:val="22"/>
              </w:rPr>
            </w:pPr>
          </w:p>
        </w:tc>
        <w:tc>
          <w:tcPr>
            <w:tcW w:w="1620" w:type="dxa"/>
            <w:shd w:val="clear" w:color="auto" w:fill="auto"/>
            <w:vAlign w:val="center"/>
          </w:tcPr>
          <w:p w14:paraId="75E934E9" w14:textId="77777777" w:rsidR="004E7E50" w:rsidRPr="009557EC" w:rsidRDefault="004E7E50" w:rsidP="009557EC">
            <w:pPr>
              <w:tabs>
                <w:tab w:val="left" w:pos="720"/>
              </w:tabs>
              <w:jc w:val="center"/>
              <w:rPr>
                <w:sz w:val="22"/>
              </w:rPr>
            </w:pPr>
          </w:p>
        </w:tc>
        <w:tc>
          <w:tcPr>
            <w:tcW w:w="1980" w:type="dxa"/>
            <w:shd w:val="clear" w:color="auto" w:fill="auto"/>
            <w:vAlign w:val="center"/>
          </w:tcPr>
          <w:p w14:paraId="0E9FCA0E" w14:textId="77777777" w:rsidR="004E7E50" w:rsidRPr="009557EC" w:rsidRDefault="004E7E50" w:rsidP="009557EC">
            <w:pPr>
              <w:tabs>
                <w:tab w:val="left" w:pos="720"/>
              </w:tabs>
              <w:jc w:val="center"/>
              <w:rPr>
                <w:sz w:val="22"/>
              </w:rPr>
            </w:pPr>
          </w:p>
        </w:tc>
        <w:tc>
          <w:tcPr>
            <w:tcW w:w="1890" w:type="dxa"/>
            <w:shd w:val="clear" w:color="auto" w:fill="auto"/>
            <w:vAlign w:val="center"/>
          </w:tcPr>
          <w:p w14:paraId="231734DC" w14:textId="77777777" w:rsidR="004E7E50" w:rsidRPr="009557EC" w:rsidRDefault="004E7E50" w:rsidP="009557EC">
            <w:pPr>
              <w:tabs>
                <w:tab w:val="left" w:pos="720"/>
              </w:tabs>
              <w:jc w:val="center"/>
              <w:rPr>
                <w:sz w:val="22"/>
              </w:rPr>
            </w:pPr>
          </w:p>
        </w:tc>
      </w:tr>
    </w:tbl>
    <w:p w14:paraId="3CF32AC1" w14:textId="77777777" w:rsidR="004E7E50" w:rsidRDefault="004E7E50" w:rsidP="00CA59A4">
      <w:pPr>
        <w:jc w:val="center"/>
      </w:pPr>
      <w:r>
        <w:br w:type="page"/>
      </w:r>
    </w:p>
    <w:p w14:paraId="57BBF572" w14:textId="77777777" w:rsidR="004E7E50" w:rsidRPr="00A936EA" w:rsidRDefault="004E7E50" w:rsidP="00CA59A4">
      <w:pPr>
        <w:jc w:val="center"/>
        <w:rPr>
          <w:b/>
          <w:bCs/>
          <w:sz w:val="28"/>
          <w:szCs w:val="28"/>
        </w:rPr>
      </w:pPr>
      <w:r w:rsidRPr="00A936EA">
        <w:rPr>
          <w:b/>
          <w:bCs/>
          <w:sz w:val="28"/>
          <w:szCs w:val="28"/>
        </w:rPr>
        <w:lastRenderedPageBreak/>
        <w:t>Hazardous Materials Assessment</w:t>
      </w:r>
    </w:p>
    <w:p w14:paraId="60C3ED41" w14:textId="77777777" w:rsidR="004E7E50" w:rsidRDefault="004E7E50" w:rsidP="00CA59A4"/>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620"/>
        <w:gridCol w:w="1980"/>
        <w:gridCol w:w="1890"/>
      </w:tblGrid>
      <w:tr w:rsidR="004E7E50" w:rsidRPr="009557EC" w14:paraId="41691023" w14:textId="77777777" w:rsidTr="009557EC">
        <w:tc>
          <w:tcPr>
            <w:tcW w:w="1818" w:type="dxa"/>
            <w:shd w:val="clear" w:color="auto" w:fill="auto"/>
          </w:tcPr>
          <w:p w14:paraId="5771C475" w14:textId="77777777" w:rsidR="004E7E50" w:rsidRPr="009557EC" w:rsidRDefault="004E7E50" w:rsidP="009557EC">
            <w:pPr>
              <w:jc w:val="center"/>
              <w:rPr>
                <w:b/>
              </w:rPr>
            </w:pPr>
          </w:p>
          <w:p w14:paraId="428AA148"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5B5A2CC2" w14:textId="77777777" w:rsidR="004E7E50" w:rsidRPr="009557EC" w:rsidRDefault="004E7E50" w:rsidP="009557EC">
            <w:pPr>
              <w:jc w:val="center"/>
              <w:rPr>
                <w:b/>
                <w:sz w:val="22"/>
              </w:rPr>
            </w:pPr>
            <w:r w:rsidRPr="009557EC">
              <w:rPr>
                <w:b/>
                <w:sz w:val="22"/>
              </w:rPr>
              <w:t>A.</w:t>
            </w:r>
          </w:p>
          <w:p w14:paraId="2D73F401" w14:textId="77777777" w:rsidR="004E7E50" w:rsidRPr="009557EC" w:rsidRDefault="004E7E50" w:rsidP="009557EC">
            <w:pPr>
              <w:jc w:val="center"/>
              <w:rPr>
                <w:b/>
                <w:sz w:val="22"/>
              </w:rPr>
            </w:pPr>
          </w:p>
          <w:p w14:paraId="5464A8EC" w14:textId="77777777" w:rsidR="004E7E50" w:rsidRPr="009557EC" w:rsidRDefault="004E7E50" w:rsidP="009557EC">
            <w:pPr>
              <w:jc w:val="center"/>
              <w:rPr>
                <w:b/>
                <w:sz w:val="22"/>
              </w:rPr>
            </w:pPr>
            <w:r w:rsidRPr="009557EC">
              <w:rPr>
                <w:b/>
                <w:sz w:val="22"/>
              </w:rPr>
              <w:t>Likelihood</w:t>
            </w:r>
          </w:p>
          <w:p w14:paraId="34B1486A" w14:textId="77777777" w:rsidR="004E7E50" w:rsidRPr="00C01F3C" w:rsidRDefault="004E7E50" w:rsidP="009557EC">
            <w:pPr>
              <w:jc w:val="center"/>
            </w:pPr>
            <w:r w:rsidRPr="00C01F3C">
              <w:t>1 = improbable</w:t>
            </w:r>
          </w:p>
          <w:p w14:paraId="1033ECD1" w14:textId="77777777" w:rsidR="004E7E50" w:rsidRPr="009557EC" w:rsidRDefault="004E7E50" w:rsidP="009557EC">
            <w:pPr>
              <w:jc w:val="center"/>
              <w:rPr>
                <w:b/>
                <w:sz w:val="22"/>
              </w:rPr>
            </w:pPr>
            <w:r w:rsidRPr="00C01F3C">
              <w:t>10 = certain</w:t>
            </w:r>
          </w:p>
        </w:tc>
        <w:tc>
          <w:tcPr>
            <w:tcW w:w="1620" w:type="dxa"/>
            <w:shd w:val="clear" w:color="auto" w:fill="auto"/>
          </w:tcPr>
          <w:p w14:paraId="3310CD64" w14:textId="77777777" w:rsidR="004E7E50" w:rsidRPr="009557EC" w:rsidRDefault="004E7E50" w:rsidP="009557EC">
            <w:pPr>
              <w:jc w:val="center"/>
              <w:rPr>
                <w:b/>
                <w:sz w:val="22"/>
              </w:rPr>
            </w:pPr>
            <w:r w:rsidRPr="009557EC">
              <w:rPr>
                <w:b/>
                <w:sz w:val="22"/>
              </w:rPr>
              <w:t>B.</w:t>
            </w:r>
          </w:p>
          <w:p w14:paraId="26A44966" w14:textId="77777777" w:rsidR="004E7E50" w:rsidRPr="009557EC" w:rsidRDefault="004E7E50" w:rsidP="009557EC">
            <w:pPr>
              <w:jc w:val="center"/>
              <w:rPr>
                <w:b/>
                <w:sz w:val="22"/>
              </w:rPr>
            </w:pPr>
            <w:r w:rsidRPr="009557EC">
              <w:rPr>
                <w:b/>
                <w:sz w:val="22"/>
              </w:rPr>
              <w:t>Impact on Service Delivery</w:t>
            </w:r>
          </w:p>
          <w:p w14:paraId="07A0A041" w14:textId="77777777" w:rsidR="004E7E50" w:rsidRPr="00C01F3C" w:rsidRDefault="004E7E50" w:rsidP="009557EC">
            <w:pPr>
              <w:jc w:val="center"/>
            </w:pPr>
            <w:r w:rsidRPr="00C01F3C">
              <w:t>1 = minor</w:t>
            </w:r>
          </w:p>
          <w:p w14:paraId="38309B0E" w14:textId="77777777" w:rsidR="004E7E50" w:rsidRPr="009557EC" w:rsidRDefault="004E7E50" w:rsidP="009557EC">
            <w:pPr>
              <w:jc w:val="center"/>
              <w:rPr>
                <w:b/>
                <w:sz w:val="22"/>
              </w:rPr>
            </w:pPr>
            <w:r w:rsidRPr="00C01F3C">
              <w:t>10 = catastrophic</w:t>
            </w:r>
          </w:p>
        </w:tc>
        <w:tc>
          <w:tcPr>
            <w:tcW w:w="1980" w:type="dxa"/>
            <w:shd w:val="clear" w:color="auto" w:fill="auto"/>
          </w:tcPr>
          <w:p w14:paraId="3BB93FD4" w14:textId="77777777" w:rsidR="004E7E50" w:rsidRPr="009557EC" w:rsidRDefault="004E7E50" w:rsidP="009557EC">
            <w:pPr>
              <w:jc w:val="center"/>
              <w:rPr>
                <w:b/>
                <w:sz w:val="22"/>
              </w:rPr>
            </w:pPr>
            <w:r w:rsidRPr="009557EC">
              <w:rPr>
                <w:b/>
                <w:sz w:val="22"/>
              </w:rPr>
              <w:t>C.</w:t>
            </w:r>
          </w:p>
          <w:p w14:paraId="4CD27664" w14:textId="77777777" w:rsidR="004E7E50" w:rsidRPr="009557EC" w:rsidRDefault="004E7E50" w:rsidP="009557EC">
            <w:pPr>
              <w:jc w:val="center"/>
              <w:rPr>
                <w:b/>
                <w:sz w:val="22"/>
              </w:rPr>
            </w:pPr>
          </w:p>
          <w:p w14:paraId="4114B404" w14:textId="77777777" w:rsidR="004E7E50" w:rsidRPr="009557EC" w:rsidRDefault="004E7E50" w:rsidP="009557EC">
            <w:pPr>
              <w:jc w:val="center"/>
              <w:rPr>
                <w:b/>
                <w:sz w:val="22"/>
              </w:rPr>
            </w:pPr>
            <w:r w:rsidRPr="009557EC">
              <w:rPr>
                <w:b/>
                <w:sz w:val="22"/>
              </w:rPr>
              <w:t>Financial Impact</w:t>
            </w:r>
          </w:p>
          <w:p w14:paraId="524AE78D" w14:textId="77777777" w:rsidR="004E7E50" w:rsidRPr="00C01F3C" w:rsidRDefault="00674203" w:rsidP="009557EC">
            <w:pPr>
              <w:jc w:val="center"/>
            </w:pPr>
            <w:r>
              <w:t>1 = negligi</w:t>
            </w:r>
            <w:r w:rsidR="004E7E50" w:rsidRPr="00C01F3C">
              <w:t>ble</w:t>
            </w:r>
          </w:p>
          <w:p w14:paraId="1EA1EDDB" w14:textId="77777777" w:rsidR="004E7E50" w:rsidRPr="009557EC" w:rsidRDefault="004E7E50" w:rsidP="009557EC">
            <w:pPr>
              <w:jc w:val="center"/>
              <w:rPr>
                <w:b/>
                <w:sz w:val="22"/>
              </w:rPr>
            </w:pPr>
            <w:r w:rsidRPr="00C01F3C">
              <w:t>10 = catastrophic</w:t>
            </w:r>
          </w:p>
        </w:tc>
        <w:tc>
          <w:tcPr>
            <w:tcW w:w="1890" w:type="dxa"/>
            <w:shd w:val="clear" w:color="auto" w:fill="auto"/>
          </w:tcPr>
          <w:p w14:paraId="452EB809" w14:textId="77777777" w:rsidR="004E7E50" w:rsidRPr="009557EC" w:rsidRDefault="004E7E50" w:rsidP="009557EC">
            <w:pPr>
              <w:jc w:val="center"/>
              <w:rPr>
                <w:b/>
                <w:sz w:val="22"/>
              </w:rPr>
            </w:pPr>
            <w:r w:rsidRPr="009557EC">
              <w:rPr>
                <w:b/>
                <w:sz w:val="22"/>
              </w:rPr>
              <w:t xml:space="preserve"> Vulnerability Index</w:t>
            </w:r>
          </w:p>
          <w:p w14:paraId="2C570411" w14:textId="77777777" w:rsidR="004E7E50" w:rsidRPr="009557EC" w:rsidRDefault="004E7E50" w:rsidP="009557EC">
            <w:pPr>
              <w:jc w:val="center"/>
              <w:rPr>
                <w:b/>
                <w:sz w:val="22"/>
              </w:rPr>
            </w:pPr>
          </w:p>
          <w:p w14:paraId="2143CF01" w14:textId="77777777" w:rsidR="004E7E50" w:rsidRPr="009557EC" w:rsidRDefault="004E7E50" w:rsidP="009557EC">
            <w:pPr>
              <w:jc w:val="center"/>
              <w:rPr>
                <w:b/>
                <w:sz w:val="22"/>
              </w:rPr>
            </w:pPr>
            <w:r w:rsidRPr="009557EC">
              <w:rPr>
                <w:b/>
                <w:sz w:val="22"/>
              </w:rPr>
              <w:t>(A+B+C)</w:t>
            </w:r>
          </w:p>
        </w:tc>
      </w:tr>
      <w:tr w:rsidR="004E7E50" w:rsidRPr="009557EC" w14:paraId="025ABA23" w14:textId="77777777" w:rsidTr="009557EC">
        <w:tblPrEx>
          <w:tblLook w:val="00A0" w:firstRow="1" w:lastRow="0" w:firstColumn="1" w:lastColumn="0" w:noHBand="0" w:noVBand="0"/>
        </w:tblPrEx>
        <w:tc>
          <w:tcPr>
            <w:tcW w:w="1818" w:type="dxa"/>
            <w:shd w:val="clear" w:color="auto" w:fill="D9D9D9"/>
          </w:tcPr>
          <w:p w14:paraId="769CE015" w14:textId="77777777" w:rsidR="004E7E50" w:rsidRPr="009557EC" w:rsidRDefault="004E7E50" w:rsidP="009557EC">
            <w:pPr>
              <w:tabs>
                <w:tab w:val="left" w:pos="720"/>
              </w:tabs>
              <w:jc w:val="center"/>
              <w:rPr>
                <w:b/>
                <w:i/>
                <w:sz w:val="22"/>
                <w:szCs w:val="22"/>
              </w:rPr>
            </w:pPr>
            <w:r w:rsidRPr="009557EC">
              <w:rPr>
                <w:b/>
                <w:i/>
                <w:sz w:val="22"/>
                <w:szCs w:val="22"/>
              </w:rPr>
              <w:t>Hazardous Materials</w:t>
            </w:r>
          </w:p>
        </w:tc>
        <w:tc>
          <w:tcPr>
            <w:tcW w:w="1530" w:type="dxa"/>
            <w:shd w:val="clear" w:color="auto" w:fill="D9D9D9"/>
          </w:tcPr>
          <w:p w14:paraId="7B4D8FDE" w14:textId="77777777" w:rsidR="004E7E50" w:rsidRPr="009557EC" w:rsidRDefault="004E7E50" w:rsidP="009557EC">
            <w:pPr>
              <w:jc w:val="center"/>
              <w:rPr>
                <w:sz w:val="22"/>
              </w:rPr>
            </w:pPr>
          </w:p>
        </w:tc>
        <w:tc>
          <w:tcPr>
            <w:tcW w:w="1620" w:type="dxa"/>
            <w:shd w:val="clear" w:color="auto" w:fill="D9D9D9"/>
          </w:tcPr>
          <w:p w14:paraId="69953CCB" w14:textId="77777777" w:rsidR="004E7E50" w:rsidRPr="009557EC" w:rsidRDefault="004E7E50" w:rsidP="009557EC">
            <w:pPr>
              <w:jc w:val="center"/>
              <w:rPr>
                <w:sz w:val="22"/>
              </w:rPr>
            </w:pPr>
          </w:p>
        </w:tc>
        <w:tc>
          <w:tcPr>
            <w:tcW w:w="1980" w:type="dxa"/>
            <w:shd w:val="clear" w:color="auto" w:fill="D9D9D9"/>
          </w:tcPr>
          <w:p w14:paraId="1D4A2F69" w14:textId="77777777" w:rsidR="004E7E50" w:rsidRPr="009557EC" w:rsidRDefault="004E7E50" w:rsidP="009557EC">
            <w:pPr>
              <w:jc w:val="center"/>
              <w:rPr>
                <w:sz w:val="22"/>
              </w:rPr>
            </w:pPr>
          </w:p>
        </w:tc>
        <w:tc>
          <w:tcPr>
            <w:tcW w:w="1890" w:type="dxa"/>
            <w:shd w:val="clear" w:color="auto" w:fill="D9D9D9"/>
          </w:tcPr>
          <w:p w14:paraId="420985B1" w14:textId="77777777" w:rsidR="004E7E50" w:rsidRPr="009557EC" w:rsidRDefault="004E7E50" w:rsidP="009557EC">
            <w:pPr>
              <w:jc w:val="center"/>
              <w:rPr>
                <w:sz w:val="22"/>
              </w:rPr>
            </w:pPr>
          </w:p>
        </w:tc>
      </w:tr>
      <w:tr w:rsidR="004E7E50" w:rsidRPr="009557EC" w14:paraId="74939549" w14:textId="77777777" w:rsidTr="009557EC">
        <w:tc>
          <w:tcPr>
            <w:tcW w:w="1818" w:type="dxa"/>
            <w:shd w:val="clear" w:color="auto" w:fill="auto"/>
            <w:vAlign w:val="center"/>
          </w:tcPr>
          <w:p w14:paraId="6DA3743A" w14:textId="26CEEC64" w:rsidR="004E7E50" w:rsidRPr="009557EC" w:rsidRDefault="00517FB1" w:rsidP="009557EC">
            <w:pPr>
              <w:tabs>
                <w:tab w:val="left" w:pos="720"/>
              </w:tabs>
              <w:jc w:val="center"/>
              <w:rPr>
                <w:sz w:val="22"/>
              </w:rPr>
            </w:pPr>
            <w:r>
              <w:rPr>
                <w:sz w:val="22"/>
              </w:rPr>
              <w:t>Bloodborne</w:t>
            </w:r>
            <w:r w:rsidR="004E7E50" w:rsidRPr="009557EC">
              <w:rPr>
                <w:sz w:val="22"/>
              </w:rPr>
              <w:t xml:space="preserve"> Pathogen Spill</w:t>
            </w:r>
          </w:p>
        </w:tc>
        <w:tc>
          <w:tcPr>
            <w:tcW w:w="1530" w:type="dxa"/>
            <w:shd w:val="clear" w:color="auto" w:fill="auto"/>
            <w:vAlign w:val="center"/>
          </w:tcPr>
          <w:p w14:paraId="32AED906" w14:textId="77777777" w:rsidR="004E7E50" w:rsidRPr="009557EC" w:rsidRDefault="004E7E50" w:rsidP="009557EC">
            <w:pPr>
              <w:jc w:val="center"/>
              <w:rPr>
                <w:sz w:val="22"/>
              </w:rPr>
            </w:pPr>
          </w:p>
        </w:tc>
        <w:tc>
          <w:tcPr>
            <w:tcW w:w="1620" w:type="dxa"/>
            <w:shd w:val="clear" w:color="auto" w:fill="auto"/>
            <w:vAlign w:val="center"/>
          </w:tcPr>
          <w:p w14:paraId="78C880A3" w14:textId="77777777" w:rsidR="004E7E50" w:rsidRPr="009557EC" w:rsidRDefault="004E7E50" w:rsidP="009557EC">
            <w:pPr>
              <w:jc w:val="center"/>
              <w:rPr>
                <w:sz w:val="22"/>
              </w:rPr>
            </w:pPr>
          </w:p>
        </w:tc>
        <w:tc>
          <w:tcPr>
            <w:tcW w:w="1980" w:type="dxa"/>
            <w:shd w:val="clear" w:color="auto" w:fill="auto"/>
            <w:vAlign w:val="center"/>
          </w:tcPr>
          <w:p w14:paraId="3EFBD5AA" w14:textId="77777777" w:rsidR="004E7E50" w:rsidRPr="009557EC" w:rsidRDefault="004E7E50" w:rsidP="009557EC">
            <w:pPr>
              <w:jc w:val="center"/>
              <w:rPr>
                <w:sz w:val="22"/>
              </w:rPr>
            </w:pPr>
          </w:p>
        </w:tc>
        <w:tc>
          <w:tcPr>
            <w:tcW w:w="1890" w:type="dxa"/>
            <w:shd w:val="clear" w:color="auto" w:fill="auto"/>
            <w:vAlign w:val="center"/>
          </w:tcPr>
          <w:p w14:paraId="5E40BCB0" w14:textId="77777777" w:rsidR="004E7E50" w:rsidRPr="009557EC" w:rsidRDefault="004E7E50" w:rsidP="009557EC">
            <w:pPr>
              <w:jc w:val="center"/>
              <w:rPr>
                <w:sz w:val="22"/>
              </w:rPr>
            </w:pPr>
          </w:p>
        </w:tc>
      </w:tr>
      <w:tr w:rsidR="004E7E50" w:rsidRPr="009557EC" w14:paraId="2CE5A5B8" w14:textId="77777777" w:rsidTr="009557EC">
        <w:tc>
          <w:tcPr>
            <w:tcW w:w="1818" w:type="dxa"/>
            <w:shd w:val="clear" w:color="auto" w:fill="auto"/>
            <w:vAlign w:val="center"/>
          </w:tcPr>
          <w:p w14:paraId="5CD2FA31" w14:textId="77777777" w:rsidR="008825F4" w:rsidRPr="009557EC" w:rsidRDefault="004E7E50" w:rsidP="009557EC">
            <w:pPr>
              <w:tabs>
                <w:tab w:val="left" w:pos="720"/>
              </w:tabs>
              <w:jc w:val="center"/>
              <w:rPr>
                <w:sz w:val="22"/>
              </w:rPr>
            </w:pPr>
            <w:r w:rsidRPr="009557EC">
              <w:rPr>
                <w:sz w:val="22"/>
              </w:rPr>
              <w:t xml:space="preserve">Toxic </w:t>
            </w:r>
          </w:p>
          <w:p w14:paraId="24D52090" w14:textId="77777777" w:rsidR="004E7E50" w:rsidRPr="009557EC" w:rsidRDefault="004E7E50" w:rsidP="009557EC">
            <w:pPr>
              <w:tabs>
                <w:tab w:val="left" w:pos="720"/>
              </w:tabs>
              <w:jc w:val="center"/>
              <w:rPr>
                <w:sz w:val="22"/>
              </w:rPr>
            </w:pPr>
            <w:r w:rsidRPr="009557EC">
              <w:rPr>
                <w:sz w:val="22"/>
              </w:rPr>
              <w:t>Release</w:t>
            </w:r>
          </w:p>
        </w:tc>
        <w:tc>
          <w:tcPr>
            <w:tcW w:w="1530" w:type="dxa"/>
            <w:shd w:val="clear" w:color="auto" w:fill="auto"/>
            <w:vAlign w:val="center"/>
          </w:tcPr>
          <w:p w14:paraId="1F4F0A55" w14:textId="77777777" w:rsidR="004E7E50" w:rsidRPr="009557EC" w:rsidRDefault="004E7E50" w:rsidP="009557EC">
            <w:pPr>
              <w:jc w:val="center"/>
              <w:rPr>
                <w:sz w:val="22"/>
              </w:rPr>
            </w:pPr>
          </w:p>
        </w:tc>
        <w:tc>
          <w:tcPr>
            <w:tcW w:w="1620" w:type="dxa"/>
            <w:shd w:val="clear" w:color="auto" w:fill="auto"/>
            <w:vAlign w:val="center"/>
          </w:tcPr>
          <w:p w14:paraId="364C2670" w14:textId="77777777" w:rsidR="004E7E50" w:rsidRPr="009557EC" w:rsidRDefault="004E7E50" w:rsidP="009557EC">
            <w:pPr>
              <w:jc w:val="center"/>
              <w:rPr>
                <w:sz w:val="22"/>
              </w:rPr>
            </w:pPr>
          </w:p>
        </w:tc>
        <w:tc>
          <w:tcPr>
            <w:tcW w:w="1980" w:type="dxa"/>
            <w:shd w:val="clear" w:color="auto" w:fill="auto"/>
            <w:vAlign w:val="center"/>
          </w:tcPr>
          <w:p w14:paraId="226B5C13" w14:textId="77777777" w:rsidR="004E7E50" w:rsidRPr="009557EC" w:rsidRDefault="004E7E50" w:rsidP="009557EC">
            <w:pPr>
              <w:jc w:val="center"/>
              <w:rPr>
                <w:sz w:val="22"/>
              </w:rPr>
            </w:pPr>
          </w:p>
        </w:tc>
        <w:tc>
          <w:tcPr>
            <w:tcW w:w="1890" w:type="dxa"/>
            <w:shd w:val="clear" w:color="auto" w:fill="auto"/>
            <w:vAlign w:val="center"/>
          </w:tcPr>
          <w:p w14:paraId="0BB80006" w14:textId="77777777" w:rsidR="004E7E50" w:rsidRPr="009557EC" w:rsidRDefault="004E7E50" w:rsidP="009557EC">
            <w:pPr>
              <w:jc w:val="center"/>
              <w:rPr>
                <w:sz w:val="22"/>
              </w:rPr>
            </w:pPr>
          </w:p>
        </w:tc>
      </w:tr>
      <w:tr w:rsidR="004E7E50" w:rsidRPr="009557EC" w14:paraId="1F81ABCB" w14:textId="77777777" w:rsidTr="009557EC">
        <w:tc>
          <w:tcPr>
            <w:tcW w:w="1818" w:type="dxa"/>
            <w:shd w:val="clear" w:color="auto" w:fill="auto"/>
            <w:vAlign w:val="center"/>
          </w:tcPr>
          <w:p w14:paraId="01135EE3" w14:textId="77777777" w:rsidR="004E7E50" w:rsidRPr="009557EC" w:rsidRDefault="004E7E50" w:rsidP="009557EC">
            <w:pPr>
              <w:tabs>
                <w:tab w:val="left" w:pos="720"/>
              </w:tabs>
              <w:jc w:val="center"/>
              <w:rPr>
                <w:sz w:val="22"/>
              </w:rPr>
            </w:pPr>
            <w:r w:rsidRPr="009557EC">
              <w:rPr>
                <w:sz w:val="22"/>
              </w:rPr>
              <w:t>Fuel Related Event</w:t>
            </w:r>
          </w:p>
        </w:tc>
        <w:tc>
          <w:tcPr>
            <w:tcW w:w="1530" w:type="dxa"/>
            <w:shd w:val="clear" w:color="auto" w:fill="auto"/>
            <w:vAlign w:val="center"/>
          </w:tcPr>
          <w:p w14:paraId="5F2BD22D" w14:textId="77777777" w:rsidR="004E7E50" w:rsidRPr="009557EC" w:rsidRDefault="004E7E50" w:rsidP="009557EC">
            <w:pPr>
              <w:jc w:val="center"/>
              <w:rPr>
                <w:sz w:val="22"/>
              </w:rPr>
            </w:pPr>
          </w:p>
        </w:tc>
        <w:tc>
          <w:tcPr>
            <w:tcW w:w="1620" w:type="dxa"/>
            <w:shd w:val="clear" w:color="auto" w:fill="auto"/>
            <w:vAlign w:val="center"/>
          </w:tcPr>
          <w:p w14:paraId="2F2AEC88" w14:textId="77777777" w:rsidR="004E7E50" w:rsidRPr="009557EC" w:rsidRDefault="004E7E50" w:rsidP="009557EC">
            <w:pPr>
              <w:jc w:val="center"/>
              <w:rPr>
                <w:sz w:val="22"/>
              </w:rPr>
            </w:pPr>
          </w:p>
        </w:tc>
        <w:tc>
          <w:tcPr>
            <w:tcW w:w="1980" w:type="dxa"/>
            <w:shd w:val="clear" w:color="auto" w:fill="auto"/>
            <w:vAlign w:val="center"/>
          </w:tcPr>
          <w:p w14:paraId="1CC0D6BB" w14:textId="77777777" w:rsidR="004E7E50" w:rsidRPr="009557EC" w:rsidRDefault="004E7E50" w:rsidP="009557EC">
            <w:pPr>
              <w:jc w:val="center"/>
              <w:rPr>
                <w:sz w:val="22"/>
              </w:rPr>
            </w:pPr>
          </w:p>
        </w:tc>
        <w:tc>
          <w:tcPr>
            <w:tcW w:w="1890" w:type="dxa"/>
            <w:shd w:val="clear" w:color="auto" w:fill="auto"/>
            <w:vAlign w:val="center"/>
          </w:tcPr>
          <w:p w14:paraId="2CFA75B0" w14:textId="77777777" w:rsidR="004E7E50" w:rsidRPr="009557EC" w:rsidRDefault="004E7E50" w:rsidP="009557EC">
            <w:pPr>
              <w:jc w:val="center"/>
              <w:rPr>
                <w:sz w:val="22"/>
              </w:rPr>
            </w:pPr>
          </w:p>
        </w:tc>
      </w:tr>
    </w:tbl>
    <w:p w14:paraId="4CA84FD4" w14:textId="77777777" w:rsidR="004E7E50" w:rsidRDefault="004E7E50" w:rsidP="00CA59A4">
      <w:pPr>
        <w:jc w:val="center"/>
      </w:pPr>
      <w:r>
        <w:br w:type="page"/>
      </w:r>
    </w:p>
    <w:p w14:paraId="700B63FC" w14:textId="77777777" w:rsidR="004E7E50" w:rsidRPr="00A936EA" w:rsidRDefault="004E7E50" w:rsidP="00CA59A4">
      <w:pPr>
        <w:jc w:val="center"/>
        <w:rPr>
          <w:b/>
          <w:bCs/>
          <w:sz w:val="28"/>
          <w:szCs w:val="28"/>
        </w:rPr>
      </w:pPr>
      <w:r>
        <w:rPr>
          <w:b/>
          <w:bCs/>
          <w:sz w:val="28"/>
          <w:szCs w:val="28"/>
        </w:rPr>
        <w:lastRenderedPageBreak/>
        <w:t>Criminal Activity Assessment</w:t>
      </w:r>
    </w:p>
    <w:p w14:paraId="0007B0F0" w14:textId="77777777" w:rsidR="004E7E50" w:rsidRDefault="004E7E50" w:rsidP="00CA59A4"/>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620"/>
        <w:gridCol w:w="1980"/>
        <w:gridCol w:w="1890"/>
      </w:tblGrid>
      <w:tr w:rsidR="004E7E50" w:rsidRPr="009557EC" w14:paraId="14C23A2B" w14:textId="77777777" w:rsidTr="009557EC">
        <w:tc>
          <w:tcPr>
            <w:tcW w:w="1818" w:type="dxa"/>
            <w:shd w:val="clear" w:color="auto" w:fill="auto"/>
          </w:tcPr>
          <w:p w14:paraId="421B9A5D" w14:textId="77777777" w:rsidR="004E7E50" w:rsidRPr="009557EC" w:rsidRDefault="004E7E50" w:rsidP="009557EC">
            <w:pPr>
              <w:jc w:val="center"/>
              <w:rPr>
                <w:b/>
              </w:rPr>
            </w:pPr>
          </w:p>
          <w:p w14:paraId="37FDBDF3"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1C6CE46D" w14:textId="77777777" w:rsidR="004E7E50" w:rsidRPr="009557EC" w:rsidRDefault="004E7E50" w:rsidP="009557EC">
            <w:pPr>
              <w:jc w:val="center"/>
              <w:rPr>
                <w:b/>
                <w:sz w:val="22"/>
              </w:rPr>
            </w:pPr>
            <w:r w:rsidRPr="009557EC">
              <w:rPr>
                <w:b/>
                <w:sz w:val="22"/>
              </w:rPr>
              <w:t>A.</w:t>
            </w:r>
          </w:p>
          <w:p w14:paraId="1883F893" w14:textId="77777777" w:rsidR="004E7E50" w:rsidRPr="009557EC" w:rsidRDefault="004E7E50" w:rsidP="009557EC">
            <w:pPr>
              <w:jc w:val="center"/>
              <w:rPr>
                <w:b/>
                <w:sz w:val="22"/>
              </w:rPr>
            </w:pPr>
          </w:p>
          <w:p w14:paraId="19E3E41D" w14:textId="77777777" w:rsidR="004E7E50" w:rsidRPr="009557EC" w:rsidRDefault="004E7E50" w:rsidP="009557EC">
            <w:pPr>
              <w:jc w:val="center"/>
              <w:rPr>
                <w:b/>
                <w:sz w:val="22"/>
              </w:rPr>
            </w:pPr>
            <w:r w:rsidRPr="009557EC">
              <w:rPr>
                <w:b/>
                <w:sz w:val="22"/>
              </w:rPr>
              <w:t>Likelihood</w:t>
            </w:r>
          </w:p>
          <w:p w14:paraId="56B2F5AA" w14:textId="77777777" w:rsidR="004E7E50" w:rsidRPr="00C01F3C" w:rsidRDefault="004E7E50" w:rsidP="009557EC">
            <w:pPr>
              <w:jc w:val="center"/>
            </w:pPr>
            <w:r w:rsidRPr="00C01F3C">
              <w:t>1 = improbable</w:t>
            </w:r>
          </w:p>
          <w:p w14:paraId="2A875F63" w14:textId="77777777" w:rsidR="004E7E50" w:rsidRPr="009557EC" w:rsidRDefault="004E7E50" w:rsidP="009557EC">
            <w:pPr>
              <w:jc w:val="center"/>
              <w:rPr>
                <w:b/>
                <w:sz w:val="22"/>
              </w:rPr>
            </w:pPr>
            <w:r w:rsidRPr="00C01F3C">
              <w:t>10 = certain</w:t>
            </w:r>
          </w:p>
        </w:tc>
        <w:tc>
          <w:tcPr>
            <w:tcW w:w="1620" w:type="dxa"/>
            <w:shd w:val="clear" w:color="auto" w:fill="auto"/>
          </w:tcPr>
          <w:p w14:paraId="266330A2" w14:textId="77777777" w:rsidR="004E7E50" w:rsidRPr="009557EC" w:rsidRDefault="004E7E50" w:rsidP="009557EC">
            <w:pPr>
              <w:jc w:val="center"/>
              <w:rPr>
                <w:b/>
                <w:sz w:val="22"/>
              </w:rPr>
            </w:pPr>
            <w:r w:rsidRPr="009557EC">
              <w:rPr>
                <w:b/>
                <w:sz w:val="22"/>
              </w:rPr>
              <w:t>B.</w:t>
            </w:r>
          </w:p>
          <w:p w14:paraId="464D7E42" w14:textId="77777777" w:rsidR="004E7E50" w:rsidRPr="009557EC" w:rsidRDefault="004E7E50" w:rsidP="009557EC">
            <w:pPr>
              <w:jc w:val="center"/>
              <w:rPr>
                <w:b/>
                <w:sz w:val="22"/>
              </w:rPr>
            </w:pPr>
            <w:r w:rsidRPr="009557EC">
              <w:rPr>
                <w:b/>
                <w:sz w:val="22"/>
              </w:rPr>
              <w:t>Impact on Service Delivery</w:t>
            </w:r>
          </w:p>
          <w:p w14:paraId="25F187CA" w14:textId="77777777" w:rsidR="004E7E50" w:rsidRPr="00C01F3C" w:rsidRDefault="004E7E50" w:rsidP="009557EC">
            <w:pPr>
              <w:jc w:val="center"/>
            </w:pPr>
            <w:r w:rsidRPr="00C01F3C">
              <w:t>1 = minor</w:t>
            </w:r>
          </w:p>
          <w:p w14:paraId="3DF313BE" w14:textId="77777777" w:rsidR="004E7E50" w:rsidRPr="009557EC" w:rsidRDefault="004E7E50" w:rsidP="009557EC">
            <w:pPr>
              <w:jc w:val="center"/>
              <w:rPr>
                <w:b/>
                <w:sz w:val="22"/>
              </w:rPr>
            </w:pPr>
            <w:r w:rsidRPr="00C01F3C">
              <w:t>10 = catastrophic</w:t>
            </w:r>
          </w:p>
        </w:tc>
        <w:tc>
          <w:tcPr>
            <w:tcW w:w="1980" w:type="dxa"/>
            <w:shd w:val="clear" w:color="auto" w:fill="auto"/>
          </w:tcPr>
          <w:p w14:paraId="3149452E" w14:textId="77777777" w:rsidR="004E7E50" w:rsidRPr="009557EC" w:rsidRDefault="004E7E50" w:rsidP="009557EC">
            <w:pPr>
              <w:jc w:val="center"/>
              <w:rPr>
                <w:b/>
                <w:sz w:val="22"/>
              </w:rPr>
            </w:pPr>
            <w:r w:rsidRPr="009557EC">
              <w:rPr>
                <w:b/>
                <w:sz w:val="22"/>
              </w:rPr>
              <w:t>C.</w:t>
            </w:r>
          </w:p>
          <w:p w14:paraId="62EFB16D" w14:textId="77777777" w:rsidR="004E7E50" w:rsidRPr="009557EC" w:rsidRDefault="004E7E50" w:rsidP="009557EC">
            <w:pPr>
              <w:jc w:val="center"/>
              <w:rPr>
                <w:b/>
                <w:sz w:val="22"/>
              </w:rPr>
            </w:pPr>
          </w:p>
          <w:p w14:paraId="207699E3" w14:textId="77777777" w:rsidR="004E7E50" w:rsidRPr="009557EC" w:rsidRDefault="004E7E50" w:rsidP="009557EC">
            <w:pPr>
              <w:jc w:val="center"/>
              <w:rPr>
                <w:b/>
                <w:sz w:val="22"/>
              </w:rPr>
            </w:pPr>
            <w:r w:rsidRPr="009557EC">
              <w:rPr>
                <w:b/>
                <w:sz w:val="22"/>
              </w:rPr>
              <w:t>Financial Impact</w:t>
            </w:r>
          </w:p>
          <w:p w14:paraId="00FA538A" w14:textId="77777777" w:rsidR="004E7E50" w:rsidRPr="00C01F3C" w:rsidRDefault="00674203" w:rsidP="009557EC">
            <w:pPr>
              <w:jc w:val="center"/>
            </w:pPr>
            <w:r>
              <w:t>1 = negligi</w:t>
            </w:r>
            <w:r w:rsidR="004E7E50" w:rsidRPr="00C01F3C">
              <w:t>ble</w:t>
            </w:r>
          </w:p>
          <w:p w14:paraId="1E637FD8" w14:textId="77777777" w:rsidR="004E7E50" w:rsidRPr="009557EC" w:rsidRDefault="004E7E50" w:rsidP="009557EC">
            <w:pPr>
              <w:jc w:val="center"/>
              <w:rPr>
                <w:b/>
                <w:sz w:val="22"/>
              </w:rPr>
            </w:pPr>
            <w:r w:rsidRPr="00C01F3C">
              <w:t>10 = catastrophic</w:t>
            </w:r>
          </w:p>
        </w:tc>
        <w:tc>
          <w:tcPr>
            <w:tcW w:w="1890" w:type="dxa"/>
            <w:shd w:val="clear" w:color="auto" w:fill="auto"/>
          </w:tcPr>
          <w:p w14:paraId="6A2C4979" w14:textId="77777777" w:rsidR="004E7E50" w:rsidRPr="009557EC" w:rsidRDefault="004E7E50" w:rsidP="009557EC">
            <w:pPr>
              <w:jc w:val="center"/>
              <w:rPr>
                <w:b/>
                <w:sz w:val="22"/>
              </w:rPr>
            </w:pPr>
            <w:r w:rsidRPr="009557EC">
              <w:rPr>
                <w:b/>
                <w:sz w:val="22"/>
              </w:rPr>
              <w:t xml:space="preserve"> Vulnerability Index</w:t>
            </w:r>
          </w:p>
          <w:p w14:paraId="400BA1A7" w14:textId="77777777" w:rsidR="004E7E50" w:rsidRPr="009557EC" w:rsidRDefault="004E7E50" w:rsidP="009557EC">
            <w:pPr>
              <w:jc w:val="center"/>
              <w:rPr>
                <w:b/>
                <w:sz w:val="22"/>
              </w:rPr>
            </w:pPr>
          </w:p>
          <w:p w14:paraId="19455B09" w14:textId="77777777" w:rsidR="004E7E50" w:rsidRPr="009557EC" w:rsidRDefault="004E7E50" w:rsidP="009557EC">
            <w:pPr>
              <w:jc w:val="center"/>
              <w:rPr>
                <w:b/>
                <w:sz w:val="22"/>
              </w:rPr>
            </w:pPr>
            <w:r w:rsidRPr="009557EC">
              <w:rPr>
                <w:b/>
                <w:sz w:val="22"/>
              </w:rPr>
              <w:t>(A+B+C)</w:t>
            </w:r>
          </w:p>
        </w:tc>
      </w:tr>
      <w:tr w:rsidR="004E7E50" w:rsidRPr="009557EC" w14:paraId="6A881EAA" w14:textId="77777777" w:rsidTr="009557EC">
        <w:tc>
          <w:tcPr>
            <w:tcW w:w="1818" w:type="dxa"/>
            <w:shd w:val="clear" w:color="auto" w:fill="D9D9D9"/>
          </w:tcPr>
          <w:p w14:paraId="7A3E4B8D" w14:textId="77777777" w:rsidR="004E7E50" w:rsidRPr="009557EC" w:rsidRDefault="004E7E50" w:rsidP="009557EC">
            <w:pPr>
              <w:tabs>
                <w:tab w:val="left" w:pos="720"/>
              </w:tabs>
              <w:jc w:val="center"/>
              <w:rPr>
                <w:b/>
                <w:i/>
                <w:sz w:val="22"/>
                <w:szCs w:val="22"/>
              </w:rPr>
            </w:pPr>
          </w:p>
          <w:p w14:paraId="42E54873" w14:textId="77777777" w:rsidR="004E7E50" w:rsidRPr="009557EC" w:rsidRDefault="004E7E50" w:rsidP="009557EC">
            <w:pPr>
              <w:tabs>
                <w:tab w:val="left" w:pos="720"/>
              </w:tabs>
              <w:jc w:val="center"/>
              <w:rPr>
                <w:b/>
                <w:i/>
                <w:sz w:val="22"/>
                <w:szCs w:val="22"/>
              </w:rPr>
            </w:pPr>
            <w:r w:rsidRPr="009557EC">
              <w:rPr>
                <w:b/>
                <w:i/>
                <w:sz w:val="22"/>
                <w:szCs w:val="22"/>
              </w:rPr>
              <w:t>Criminal Activity</w:t>
            </w:r>
          </w:p>
          <w:p w14:paraId="711930BA" w14:textId="77777777" w:rsidR="004E7E50" w:rsidRPr="009557EC" w:rsidRDefault="004E7E50" w:rsidP="009557EC">
            <w:pPr>
              <w:tabs>
                <w:tab w:val="left" w:pos="720"/>
              </w:tabs>
              <w:jc w:val="center"/>
              <w:rPr>
                <w:b/>
                <w:i/>
                <w:color w:val="000080"/>
                <w:sz w:val="22"/>
                <w:szCs w:val="22"/>
              </w:rPr>
            </w:pPr>
          </w:p>
        </w:tc>
        <w:tc>
          <w:tcPr>
            <w:tcW w:w="1530" w:type="dxa"/>
            <w:shd w:val="clear" w:color="auto" w:fill="D9D9D9"/>
          </w:tcPr>
          <w:p w14:paraId="6E6F3E50" w14:textId="77777777" w:rsidR="004E7E50" w:rsidRPr="009557EC" w:rsidRDefault="004E7E50" w:rsidP="009557EC">
            <w:pPr>
              <w:jc w:val="center"/>
              <w:rPr>
                <w:sz w:val="22"/>
              </w:rPr>
            </w:pPr>
          </w:p>
        </w:tc>
        <w:tc>
          <w:tcPr>
            <w:tcW w:w="1620" w:type="dxa"/>
            <w:shd w:val="clear" w:color="auto" w:fill="D9D9D9"/>
          </w:tcPr>
          <w:p w14:paraId="3CB66EE3" w14:textId="77777777" w:rsidR="004E7E50" w:rsidRPr="009557EC" w:rsidRDefault="004E7E50" w:rsidP="009557EC">
            <w:pPr>
              <w:jc w:val="center"/>
              <w:rPr>
                <w:sz w:val="22"/>
              </w:rPr>
            </w:pPr>
          </w:p>
        </w:tc>
        <w:tc>
          <w:tcPr>
            <w:tcW w:w="1980" w:type="dxa"/>
            <w:shd w:val="clear" w:color="auto" w:fill="D9D9D9"/>
          </w:tcPr>
          <w:p w14:paraId="3DC8BCA1" w14:textId="77777777" w:rsidR="004E7E50" w:rsidRPr="009557EC" w:rsidRDefault="004E7E50" w:rsidP="009557EC">
            <w:pPr>
              <w:jc w:val="center"/>
              <w:rPr>
                <w:sz w:val="22"/>
              </w:rPr>
            </w:pPr>
          </w:p>
        </w:tc>
        <w:tc>
          <w:tcPr>
            <w:tcW w:w="1890" w:type="dxa"/>
            <w:shd w:val="clear" w:color="auto" w:fill="D9D9D9"/>
          </w:tcPr>
          <w:p w14:paraId="58F92EE0" w14:textId="77777777" w:rsidR="004E7E50" w:rsidRPr="009557EC" w:rsidRDefault="004E7E50" w:rsidP="009557EC">
            <w:pPr>
              <w:jc w:val="center"/>
              <w:rPr>
                <w:sz w:val="22"/>
              </w:rPr>
            </w:pPr>
          </w:p>
        </w:tc>
      </w:tr>
      <w:tr w:rsidR="004E7E50" w:rsidRPr="009557EC" w14:paraId="295D6DCD" w14:textId="77777777" w:rsidTr="009557EC">
        <w:tc>
          <w:tcPr>
            <w:tcW w:w="1818" w:type="dxa"/>
            <w:shd w:val="clear" w:color="auto" w:fill="auto"/>
            <w:vAlign w:val="center"/>
          </w:tcPr>
          <w:p w14:paraId="030D510E" w14:textId="77777777" w:rsidR="004E7E50" w:rsidRPr="009557EC" w:rsidRDefault="008825F4" w:rsidP="009557EC">
            <w:pPr>
              <w:tabs>
                <w:tab w:val="left" w:pos="720"/>
              </w:tabs>
              <w:jc w:val="center"/>
              <w:rPr>
                <w:sz w:val="22"/>
              </w:rPr>
            </w:pPr>
            <w:r w:rsidRPr="009557EC">
              <w:rPr>
                <w:sz w:val="22"/>
              </w:rPr>
              <w:t>Non-employee Theft</w:t>
            </w:r>
          </w:p>
        </w:tc>
        <w:tc>
          <w:tcPr>
            <w:tcW w:w="1530" w:type="dxa"/>
            <w:shd w:val="clear" w:color="auto" w:fill="auto"/>
            <w:vAlign w:val="center"/>
          </w:tcPr>
          <w:p w14:paraId="30EB2BC7" w14:textId="77777777" w:rsidR="004E7E50" w:rsidRPr="009557EC" w:rsidRDefault="004E7E50" w:rsidP="009557EC">
            <w:pPr>
              <w:jc w:val="center"/>
              <w:rPr>
                <w:sz w:val="22"/>
              </w:rPr>
            </w:pPr>
          </w:p>
        </w:tc>
        <w:tc>
          <w:tcPr>
            <w:tcW w:w="1620" w:type="dxa"/>
            <w:shd w:val="clear" w:color="auto" w:fill="auto"/>
            <w:vAlign w:val="center"/>
          </w:tcPr>
          <w:p w14:paraId="48FB32C8" w14:textId="77777777" w:rsidR="004E7E50" w:rsidRPr="009557EC" w:rsidRDefault="004E7E50" w:rsidP="009557EC">
            <w:pPr>
              <w:jc w:val="center"/>
              <w:rPr>
                <w:sz w:val="22"/>
              </w:rPr>
            </w:pPr>
          </w:p>
        </w:tc>
        <w:tc>
          <w:tcPr>
            <w:tcW w:w="1980" w:type="dxa"/>
            <w:shd w:val="clear" w:color="auto" w:fill="auto"/>
            <w:vAlign w:val="center"/>
          </w:tcPr>
          <w:p w14:paraId="67D80A0E" w14:textId="77777777" w:rsidR="004E7E50" w:rsidRPr="009557EC" w:rsidRDefault="004E7E50" w:rsidP="009557EC">
            <w:pPr>
              <w:jc w:val="center"/>
              <w:rPr>
                <w:sz w:val="22"/>
              </w:rPr>
            </w:pPr>
          </w:p>
        </w:tc>
        <w:tc>
          <w:tcPr>
            <w:tcW w:w="1890" w:type="dxa"/>
            <w:shd w:val="clear" w:color="auto" w:fill="auto"/>
            <w:vAlign w:val="center"/>
          </w:tcPr>
          <w:p w14:paraId="6606AE66" w14:textId="77777777" w:rsidR="004E7E50" w:rsidRPr="009557EC" w:rsidRDefault="004E7E50" w:rsidP="009557EC">
            <w:pPr>
              <w:jc w:val="center"/>
              <w:rPr>
                <w:sz w:val="22"/>
              </w:rPr>
            </w:pPr>
          </w:p>
        </w:tc>
      </w:tr>
      <w:tr w:rsidR="008825F4" w:rsidRPr="009557EC" w14:paraId="11909CB6" w14:textId="77777777" w:rsidTr="009557EC">
        <w:tc>
          <w:tcPr>
            <w:tcW w:w="1818" w:type="dxa"/>
            <w:shd w:val="clear" w:color="auto" w:fill="auto"/>
            <w:vAlign w:val="center"/>
          </w:tcPr>
          <w:p w14:paraId="004A16C9" w14:textId="0FA6E174" w:rsidR="008825F4" w:rsidRPr="009557EC" w:rsidRDefault="008825F4" w:rsidP="009557EC">
            <w:pPr>
              <w:tabs>
                <w:tab w:val="left" w:pos="720"/>
              </w:tabs>
              <w:jc w:val="center"/>
              <w:rPr>
                <w:sz w:val="22"/>
              </w:rPr>
            </w:pPr>
            <w:r w:rsidRPr="009557EC">
              <w:rPr>
                <w:sz w:val="22"/>
              </w:rPr>
              <w:t>Menacing Behavior on Vehicle</w:t>
            </w:r>
            <w:r w:rsidR="007F6FD5">
              <w:rPr>
                <w:sz w:val="22"/>
              </w:rPr>
              <w:t>s</w:t>
            </w:r>
          </w:p>
        </w:tc>
        <w:tc>
          <w:tcPr>
            <w:tcW w:w="1530" w:type="dxa"/>
            <w:shd w:val="clear" w:color="auto" w:fill="auto"/>
            <w:vAlign w:val="center"/>
          </w:tcPr>
          <w:p w14:paraId="3558D12C" w14:textId="77777777" w:rsidR="008825F4" w:rsidRPr="009557EC" w:rsidRDefault="008825F4" w:rsidP="009557EC">
            <w:pPr>
              <w:jc w:val="center"/>
              <w:rPr>
                <w:sz w:val="22"/>
              </w:rPr>
            </w:pPr>
          </w:p>
        </w:tc>
        <w:tc>
          <w:tcPr>
            <w:tcW w:w="1620" w:type="dxa"/>
            <w:shd w:val="clear" w:color="auto" w:fill="auto"/>
            <w:vAlign w:val="center"/>
          </w:tcPr>
          <w:p w14:paraId="2B5D48A6" w14:textId="77777777" w:rsidR="008825F4" w:rsidRPr="009557EC" w:rsidRDefault="008825F4" w:rsidP="009557EC">
            <w:pPr>
              <w:jc w:val="center"/>
              <w:rPr>
                <w:sz w:val="22"/>
              </w:rPr>
            </w:pPr>
          </w:p>
        </w:tc>
        <w:tc>
          <w:tcPr>
            <w:tcW w:w="1980" w:type="dxa"/>
            <w:shd w:val="clear" w:color="auto" w:fill="auto"/>
            <w:vAlign w:val="center"/>
          </w:tcPr>
          <w:p w14:paraId="34B8CAFE" w14:textId="77777777" w:rsidR="008825F4" w:rsidRPr="009557EC" w:rsidRDefault="008825F4" w:rsidP="009557EC">
            <w:pPr>
              <w:jc w:val="center"/>
              <w:rPr>
                <w:sz w:val="22"/>
              </w:rPr>
            </w:pPr>
          </w:p>
        </w:tc>
        <w:tc>
          <w:tcPr>
            <w:tcW w:w="1890" w:type="dxa"/>
            <w:shd w:val="clear" w:color="auto" w:fill="auto"/>
            <w:vAlign w:val="center"/>
          </w:tcPr>
          <w:p w14:paraId="30503F14" w14:textId="77777777" w:rsidR="008825F4" w:rsidRPr="009557EC" w:rsidRDefault="008825F4" w:rsidP="009557EC">
            <w:pPr>
              <w:jc w:val="center"/>
              <w:rPr>
                <w:sz w:val="22"/>
              </w:rPr>
            </w:pPr>
          </w:p>
        </w:tc>
      </w:tr>
      <w:tr w:rsidR="004E7E50" w:rsidRPr="009557EC" w14:paraId="4D7476A5" w14:textId="77777777" w:rsidTr="009557EC">
        <w:tc>
          <w:tcPr>
            <w:tcW w:w="1818" w:type="dxa"/>
            <w:shd w:val="clear" w:color="auto" w:fill="auto"/>
            <w:vAlign w:val="center"/>
          </w:tcPr>
          <w:p w14:paraId="73D8BFAA" w14:textId="13466BEB" w:rsidR="004E7E50" w:rsidRPr="009557EC" w:rsidRDefault="004E7E50" w:rsidP="009557EC">
            <w:pPr>
              <w:tabs>
                <w:tab w:val="left" w:pos="720"/>
              </w:tabs>
              <w:jc w:val="center"/>
              <w:rPr>
                <w:sz w:val="22"/>
              </w:rPr>
            </w:pPr>
            <w:r w:rsidRPr="009557EC">
              <w:rPr>
                <w:sz w:val="22"/>
              </w:rPr>
              <w:t>Assault</w:t>
            </w:r>
            <w:r w:rsidR="007F6FD5">
              <w:rPr>
                <w:sz w:val="22"/>
              </w:rPr>
              <w:t>s</w:t>
            </w:r>
            <w:r w:rsidRPr="009557EC">
              <w:rPr>
                <w:sz w:val="22"/>
              </w:rPr>
              <w:t xml:space="preserve"> on Vehicle</w:t>
            </w:r>
            <w:r w:rsidR="007F6FD5">
              <w:rPr>
                <w:sz w:val="22"/>
              </w:rPr>
              <w:t>s</w:t>
            </w:r>
          </w:p>
        </w:tc>
        <w:tc>
          <w:tcPr>
            <w:tcW w:w="1530" w:type="dxa"/>
            <w:shd w:val="clear" w:color="auto" w:fill="auto"/>
            <w:vAlign w:val="center"/>
          </w:tcPr>
          <w:p w14:paraId="5D3DDCE2" w14:textId="77777777" w:rsidR="004E7E50" w:rsidRPr="009557EC" w:rsidRDefault="004E7E50" w:rsidP="009557EC">
            <w:pPr>
              <w:jc w:val="center"/>
              <w:rPr>
                <w:sz w:val="22"/>
              </w:rPr>
            </w:pPr>
          </w:p>
        </w:tc>
        <w:tc>
          <w:tcPr>
            <w:tcW w:w="1620" w:type="dxa"/>
            <w:shd w:val="clear" w:color="auto" w:fill="auto"/>
            <w:vAlign w:val="center"/>
          </w:tcPr>
          <w:p w14:paraId="294FBB52" w14:textId="77777777" w:rsidR="004E7E50" w:rsidRPr="009557EC" w:rsidRDefault="004E7E50" w:rsidP="009557EC">
            <w:pPr>
              <w:jc w:val="center"/>
              <w:rPr>
                <w:sz w:val="22"/>
              </w:rPr>
            </w:pPr>
          </w:p>
        </w:tc>
        <w:tc>
          <w:tcPr>
            <w:tcW w:w="1980" w:type="dxa"/>
            <w:shd w:val="clear" w:color="auto" w:fill="auto"/>
            <w:vAlign w:val="center"/>
          </w:tcPr>
          <w:p w14:paraId="72D1FDDF" w14:textId="77777777" w:rsidR="004E7E50" w:rsidRPr="009557EC" w:rsidRDefault="004E7E50" w:rsidP="009557EC">
            <w:pPr>
              <w:jc w:val="center"/>
              <w:rPr>
                <w:sz w:val="22"/>
              </w:rPr>
            </w:pPr>
          </w:p>
        </w:tc>
        <w:tc>
          <w:tcPr>
            <w:tcW w:w="1890" w:type="dxa"/>
            <w:shd w:val="clear" w:color="auto" w:fill="auto"/>
            <w:vAlign w:val="center"/>
          </w:tcPr>
          <w:p w14:paraId="7D053FFB" w14:textId="77777777" w:rsidR="004E7E50" w:rsidRPr="009557EC" w:rsidRDefault="004E7E50" w:rsidP="009557EC">
            <w:pPr>
              <w:jc w:val="center"/>
              <w:rPr>
                <w:sz w:val="22"/>
              </w:rPr>
            </w:pPr>
          </w:p>
        </w:tc>
      </w:tr>
      <w:tr w:rsidR="004E7E50" w:rsidRPr="009557EC" w14:paraId="11BC32AE" w14:textId="77777777" w:rsidTr="009557EC">
        <w:tc>
          <w:tcPr>
            <w:tcW w:w="1818" w:type="dxa"/>
            <w:shd w:val="clear" w:color="auto" w:fill="auto"/>
            <w:vAlign w:val="center"/>
          </w:tcPr>
          <w:p w14:paraId="07F87887" w14:textId="0B5D3EFF" w:rsidR="004E7E50" w:rsidRPr="009557EC" w:rsidRDefault="004E7E50" w:rsidP="009557EC">
            <w:pPr>
              <w:tabs>
                <w:tab w:val="left" w:pos="720"/>
              </w:tabs>
              <w:jc w:val="center"/>
              <w:rPr>
                <w:sz w:val="22"/>
              </w:rPr>
            </w:pPr>
            <w:r w:rsidRPr="009557EC">
              <w:rPr>
                <w:sz w:val="22"/>
              </w:rPr>
              <w:t>Assault</w:t>
            </w:r>
            <w:r w:rsidR="007F6FD5">
              <w:rPr>
                <w:sz w:val="22"/>
              </w:rPr>
              <w:t>s</w:t>
            </w:r>
            <w:r w:rsidRPr="009557EC">
              <w:rPr>
                <w:sz w:val="22"/>
              </w:rPr>
              <w:t xml:space="preserve"> on Employees</w:t>
            </w:r>
          </w:p>
          <w:p w14:paraId="62348BB0" w14:textId="61DFB473" w:rsidR="004E7E50" w:rsidRPr="009557EC" w:rsidRDefault="004E7E50" w:rsidP="009557EC">
            <w:pPr>
              <w:tabs>
                <w:tab w:val="left" w:pos="720"/>
              </w:tabs>
              <w:jc w:val="center"/>
              <w:rPr>
                <w:sz w:val="22"/>
              </w:rPr>
            </w:pPr>
            <w:r w:rsidRPr="009557EC">
              <w:rPr>
                <w:sz w:val="22"/>
              </w:rPr>
              <w:t>at or near</w:t>
            </w:r>
            <w:r w:rsidR="00517FB1">
              <w:rPr>
                <w:sz w:val="22"/>
              </w:rPr>
              <w:t xml:space="preserve"> </w:t>
            </w:r>
            <w:r w:rsidR="007F6FD5">
              <w:rPr>
                <w:sz w:val="22"/>
              </w:rPr>
              <w:t xml:space="preserve">transit </w:t>
            </w:r>
            <w:r w:rsidRPr="009557EC">
              <w:rPr>
                <w:sz w:val="22"/>
              </w:rPr>
              <w:t>facilit</w:t>
            </w:r>
            <w:r w:rsidR="007F6FD5">
              <w:rPr>
                <w:sz w:val="22"/>
              </w:rPr>
              <w:t>ies</w:t>
            </w:r>
          </w:p>
        </w:tc>
        <w:tc>
          <w:tcPr>
            <w:tcW w:w="1530" w:type="dxa"/>
            <w:shd w:val="clear" w:color="auto" w:fill="auto"/>
            <w:vAlign w:val="center"/>
          </w:tcPr>
          <w:p w14:paraId="14DFC511" w14:textId="77777777" w:rsidR="004E7E50" w:rsidRPr="009557EC" w:rsidRDefault="004E7E50" w:rsidP="009557EC">
            <w:pPr>
              <w:jc w:val="center"/>
              <w:rPr>
                <w:sz w:val="22"/>
              </w:rPr>
            </w:pPr>
          </w:p>
        </w:tc>
        <w:tc>
          <w:tcPr>
            <w:tcW w:w="1620" w:type="dxa"/>
            <w:shd w:val="clear" w:color="auto" w:fill="auto"/>
            <w:vAlign w:val="center"/>
          </w:tcPr>
          <w:p w14:paraId="6797E6C1" w14:textId="77777777" w:rsidR="004E7E50" w:rsidRPr="009557EC" w:rsidRDefault="004E7E50" w:rsidP="009557EC">
            <w:pPr>
              <w:jc w:val="center"/>
              <w:rPr>
                <w:sz w:val="22"/>
              </w:rPr>
            </w:pPr>
          </w:p>
        </w:tc>
        <w:tc>
          <w:tcPr>
            <w:tcW w:w="1980" w:type="dxa"/>
            <w:shd w:val="clear" w:color="auto" w:fill="auto"/>
            <w:vAlign w:val="center"/>
          </w:tcPr>
          <w:p w14:paraId="497C6230" w14:textId="77777777" w:rsidR="004E7E50" w:rsidRPr="009557EC" w:rsidRDefault="004E7E50" w:rsidP="009557EC">
            <w:pPr>
              <w:jc w:val="center"/>
              <w:rPr>
                <w:sz w:val="22"/>
              </w:rPr>
            </w:pPr>
          </w:p>
        </w:tc>
        <w:tc>
          <w:tcPr>
            <w:tcW w:w="1890" w:type="dxa"/>
            <w:shd w:val="clear" w:color="auto" w:fill="auto"/>
            <w:vAlign w:val="center"/>
          </w:tcPr>
          <w:p w14:paraId="43CFB0BE" w14:textId="77777777" w:rsidR="004E7E50" w:rsidRPr="009557EC" w:rsidRDefault="004E7E50" w:rsidP="009557EC">
            <w:pPr>
              <w:jc w:val="center"/>
              <w:rPr>
                <w:sz w:val="22"/>
              </w:rPr>
            </w:pPr>
          </w:p>
        </w:tc>
      </w:tr>
      <w:tr w:rsidR="004E7E50" w:rsidRPr="009557EC" w14:paraId="60244EAA" w14:textId="77777777" w:rsidTr="009557EC">
        <w:tc>
          <w:tcPr>
            <w:tcW w:w="1818" w:type="dxa"/>
            <w:shd w:val="clear" w:color="auto" w:fill="auto"/>
            <w:vAlign w:val="center"/>
          </w:tcPr>
          <w:p w14:paraId="7BF105E3" w14:textId="77777777" w:rsidR="004E7E50" w:rsidRPr="009557EC" w:rsidRDefault="004E7E50" w:rsidP="009557EC">
            <w:pPr>
              <w:tabs>
                <w:tab w:val="left" w:pos="720"/>
              </w:tabs>
              <w:jc w:val="center"/>
              <w:rPr>
                <w:sz w:val="22"/>
              </w:rPr>
            </w:pPr>
            <w:r w:rsidRPr="009557EC">
              <w:rPr>
                <w:sz w:val="22"/>
              </w:rPr>
              <w:t>Shooter on Vehicle</w:t>
            </w:r>
          </w:p>
        </w:tc>
        <w:tc>
          <w:tcPr>
            <w:tcW w:w="1530" w:type="dxa"/>
            <w:shd w:val="clear" w:color="auto" w:fill="auto"/>
            <w:vAlign w:val="center"/>
          </w:tcPr>
          <w:p w14:paraId="687BDD02" w14:textId="77777777" w:rsidR="004E7E50" w:rsidRPr="009557EC" w:rsidRDefault="004E7E50" w:rsidP="009557EC">
            <w:pPr>
              <w:jc w:val="center"/>
              <w:rPr>
                <w:sz w:val="22"/>
              </w:rPr>
            </w:pPr>
          </w:p>
        </w:tc>
        <w:tc>
          <w:tcPr>
            <w:tcW w:w="1620" w:type="dxa"/>
            <w:shd w:val="clear" w:color="auto" w:fill="auto"/>
            <w:vAlign w:val="center"/>
          </w:tcPr>
          <w:p w14:paraId="72DA8631" w14:textId="77777777" w:rsidR="004E7E50" w:rsidRPr="009557EC" w:rsidRDefault="004E7E50" w:rsidP="009557EC">
            <w:pPr>
              <w:jc w:val="center"/>
              <w:rPr>
                <w:sz w:val="22"/>
              </w:rPr>
            </w:pPr>
          </w:p>
        </w:tc>
        <w:tc>
          <w:tcPr>
            <w:tcW w:w="1980" w:type="dxa"/>
            <w:shd w:val="clear" w:color="auto" w:fill="auto"/>
            <w:vAlign w:val="center"/>
          </w:tcPr>
          <w:p w14:paraId="445AF84B" w14:textId="77777777" w:rsidR="004E7E50" w:rsidRPr="009557EC" w:rsidRDefault="004E7E50" w:rsidP="009557EC">
            <w:pPr>
              <w:jc w:val="center"/>
              <w:rPr>
                <w:sz w:val="22"/>
              </w:rPr>
            </w:pPr>
          </w:p>
        </w:tc>
        <w:tc>
          <w:tcPr>
            <w:tcW w:w="1890" w:type="dxa"/>
            <w:shd w:val="clear" w:color="auto" w:fill="auto"/>
            <w:vAlign w:val="center"/>
          </w:tcPr>
          <w:p w14:paraId="70F41DB3" w14:textId="77777777" w:rsidR="004E7E50" w:rsidRPr="009557EC" w:rsidRDefault="004E7E50" w:rsidP="009557EC">
            <w:pPr>
              <w:jc w:val="center"/>
              <w:rPr>
                <w:sz w:val="22"/>
              </w:rPr>
            </w:pPr>
          </w:p>
        </w:tc>
      </w:tr>
      <w:tr w:rsidR="004E7E50" w:rsidRPr="009557EC" w14:paraId="1AB60403" w14:textId="77777777" w:rsidTr="009557EC">
        <w:tc>
          <w:tcPr>
            <w:tcW w:w="1818" w:type="dxa"/>
            <w:shd w:val="clear" w:color="auto" w:fill="auto"/>
            <w:vAlign w:val="center"/>
          </w:tcPr>
          <w:p w14:paraId="6BEACCA9" w14:textId="77777777" w:rsidR="004E7E50" w:rsidRPr="009557EC" w:rsidRDefault="004E7E50" w:rsidP="009557EC">
            <w:pPr>
              <w:tabs>
                <w:tab w:val="left" w:pos="720"/>
              </w:tabs>
              <w:jc w:val="center"/>
              <w:rPr>
                <w:sz w:val="22"/>
              </w:rPr>
            </w:pPr>
            <w:r w:rsidRPr="009557EC">
              <w:rPr>
                <w:sz w:val="22"/>
              </w:rPr>
              <w:t>Hostage Situation on Vehicle</w:t>
            </w:r>
          </w:p>
        </w:tc>
        <w:tc>
          <w:tcPr>
            <w:tcW w:w="1530" w:type="dxa"/>
            <w:shd w:val="clear" w:color="auto" w:fill="auto"/>
            <w:vAlign w:val="center"/>
          </w:tcPr>
          <w:p w14:paraId="29BA67BB" w14:textId="77777777" w:rsidR="004E7E50" w:rsidRPr="009557EC" w:rsidRDefault="004E7E50" w:rsidP="009557EC">
            <w:pPr>
              <w:tabs>
                <w:tab w:val="left" w:pos="720"/>
              </w:tabs>
              <w:jc w:val="center"/>
              <w:rPr>
                <w:sz w:val="22"/>
              </w:rPr>
            </w:pPr>
          </w:p>
        </w:tc>
        <w:tc>
          <w:tcPr>
            <w:tcW w:w="1620" w:type="dxa"/>
            <w:shd w:val="clear" w:color="auto" w:fill="auto"/>
            <w:vAlign w:val="center"/>
          </w:tcPr>
          <w:p w14:paraId="6F2A3FFB" w14:textId="77777777" w:rsidR="004E7E50" w:rsidRPr="009557EC" w:rsidRDefault="004E7E50" w:rsidP="009557EC">
            <w:pPr>
              <w:tabs>
                <w:tab w:val="left" w:pos="720"/>
              </w:tabs>
              <w:jc w:val="center"/>
              <w:rPr>
                <w:sz w:val="22"/>
              </w:rPr>
            </w:pPr>
          </w:p>
        </w:tc>
        <w:tc>
          <w:tcPr>
            <w:tcW w:w="1980" w:type="dxa"/>
            <w:shd w:val="clear" w:color="auto" w:fill="auto"/>
            <w:vAlign w:val="center"/>
          </w:tcPr>
          <w:p w14:paraId="42E5723A" w14:textId="77777777" w:rsidR="004E7E50" w:rsidRPr="009557EC" w:rsidRDefault="004E7E50" w:rsidP="009557EC">
            <w:pPr>
              <w:tabs>
                <w:tab w:val="left" w:pos="720"/>
              </w:tabs>
              <w:jc w:val="center"/>
              <w:rPr>
                <w:sz w:val="22"/>
              </w:rPr>
            </w:pPr>
          </w:p>
        </w:tc>
        <w:tc>
          <w:tcPr>
            <w:tcW w:w="1890" w:type="dxa"/>
            <w:shd w:val="clear" w:color="auto" w:fill="auto"/>
            <w:vAlign w:val="center"/>
          </w:tcPr>
          <w:p w14:paraId="775BE03A" w14:textId="77777777" w:rsidR="004E7E50" w:rsidRPr="009557EC" w:rsidRDefault="004E7E50" w:rsidP="009557EC">
            <w:pPr>
              <w:tabs>
                <w:tab w:val="left" w:pos="720"/>
              </w:tabs>
              <w:jc w:val="center"/>
              <w:rPr>
                <w:sz w:val="22"/>
              </w:rPr>
            </w:pPr>
          </w:p>
        </w:tc>
      </w:tr>
    </w:tbl>
    <w:p w14:paraId="53C4B324" w14:textId="77777777" w:rsidR="004E7E50" w:rsidRPr="00AC18A6" w:rsidRDefault="004E7E50" w:rsidP="00CA59A4">
      <w:pPr>
        <w:jc w:val="center"/>
        <w:rPr>
          <w:b/>
          <w:bCs/>
          <w:sz w:val="28"/>
          <w:szCs w:val="28"/>
        </w:rPr>
      </w:pPr>
      <w:r>
        <w:br w:type="page"/>
      </w:r>
      <w:r>
        <w:rPr>
          <w:b/>
          <w:bCs/>
          <w:sz w:val="28"/>
          <w:szCs w:val="28"/>
        </w:rPr>
        <w:lastRenderedPageBreak/>
        <w:t>Domestic or International Terrorism Assessment</w:t>
      </w:r>
    </w:p>
    <w:p w14:paraId="3C1953EE" w14:textId="77777777" w:rsidR="004E7E50" w:rsidRDefault="004E7E50" w:rsidP="00CA59A4"/>
    <w:p w14:paraId="32B5A1DC" w14:textId="77777777" w:rsidR="004E7E50" w:rsidRDefault="004E7E50" w:rsidP="00CA59A4"/>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530"/>
        <w:gridCol w:w="1620"/>
        <w:gridCol w:w="1980"/>
        <w:gridCol w:w="1890"/>
      </w:tblGrid>
      <w:tr w:rsidR="004E7E50" w:rsidRPr="009557EC" w14:paraId="464AB924" w14:textId="77777777" w:rsidTr="009557EC">
        <w:tc>
          <w:tcPr>
            <w:tcW w:w="1818" w:type="dxa"/>
            <w:shd w:val="clear" w:color="auto" w:fill="auto"/>
          </w:tcPr>
          <w:p w14:paraId="7D0F4AF0" w14:textId="77777777" w:rsidR="004E7E50" w:rsidRPr="009557EC" w:rsidRDefault="004E7E50" w:rsidP="009557EC">
            <w:pPr>
              <w:jc w:val="center"/>
              <w:rPr>
                <w:b/>
              </w:rPr>
            </w:pPr>
          </w:p>
          <w:p w14:paraId="4EBAC71B" w14:textId="77777777" w:rsidR="004E7E50" w:rsidRPr="009557EC" w:rsidRDefault="004E7E50" w:rsidP="009557EC">
            <w:pPr>
              <w:jc w:val="center"/>
              <w:rPr>
                <w:b/>
                <w:sz w:val="22"/>
                <w:szCs w:val="22"/>
              </w:rPr>
            </w:pPr>
            <w:r w:rsidRPr="009557EC">
              <w:rPr>
                <w:b/>
                <w:sz w:val="22"/>
                <w:szCs w:val="22"/>
              </w:rPr>
              <w:t>Threat/Hazard</w:t>
            </w:r>
          </w:p>
        </w:tc>
        <w:tc>
          <w:tcPr>
            <w:tcW w:w="1530" w:type="dxa"/>
            <w:shd w:val="clear" w:color="auto" w:fill="auto"/>
          </w:tcPr>
          <w:p w14:paraId="6E7542A1" w14:textId="77777777" w:rsidR="004E7E50" w:rsidRPr="009557EC" w:rsidRDefault="004E7E50" w:rsidP="009557EC">
            <w:pPr>
              <w:jc w:val="center"/>
              <w:rPr>
                <w:b/>
                <w:sz w:val="22"/>
              </w:rPr>
            </w:pPr>
            <w:r w:rsidRPr="009557EC">
              <w:rPr>
                <w:b/>
                <w:sz w:val="22"/>
              </w:rPr>
              <w:t>A.</w:t>
            </w:r>
          </w:p>
          <w:p w14:paraId="238A02F1" w14:textId="77777777" w:rsidR="004E7E50" w:rsidRPr="009557EC" w:rsidRDefault="004E7E50" w:rsidP="009557EC">
            <w:pPr>
              <w:jc w:val="center"/>
              <w:rPr>
                <w:b/>
                <w:sz w:val="22"/>
              </w:rPr>
            </w:pPr>
          </w:p>
          <w:p w14:paraId="009F931F" w14:textId="77777777" w:rsidR="004E7E50" w:rsidRPr="009557EC" w:rsidRDefault="004E7E50" w:rsidP="009557EC">
            <w:pPr>
              <w:jc w:val="center"/>
              <w:rPr>
                <w:b/>
                <w:sz w:val="22"/>
              </w:rPr>
            </w:pPr>
            <w:r w:rsidRPr="009557EC">
              <w:rPr>
                <w:b/>
                <w:sz w:val="22"/>
              </w:rPr>
              <w:t>Likelihood</w:t>
            </w:r>
          </w:p>
          <w:p w14:paraId="04DBCF40" w14:textId="77777777" w:rsidR="004E7E50" w:rsidRPr="00C01F3C" w:rsidRDefault="004E7E50" w:rsidP="009557EC">
            <w:pPr>
              <w:jc w:val="center"/>
            </w:pPr>
            <w:r w:rsidRPr="00C01F3C">
              <w:t>1 = improbable</w:t>
            </w:r>
          </w:p>
          <w:p w14:paraId="7FAA8C8F" w14:textId="77777777" w:rsidR="004E7E50" w:rsidRPr="009557EC" w:rsidRDefault="004E7E50" w:rsidP="009557EC">
            <w:pPr>
              <w:jc w:val="center"/>
              <w:rPr>
                <w:b/>
                <w:sz w:val="22"/>
              </w:rPr>
            </w:pPr>
            <w:r w:rsidRPr="00C01F3C">
              <w:t>10 = certain</w:t>
            </w:r>
          </w:p>
        </w:tc>
        <w:tc>
          <w:tcPr>
            <w:tcW w:w="1620" w:type="dxa"/>
            <w:shd w:val="clear" w:color="auto" w:fill="auto"/>
          </w:tcPr>
          <w:p w14:paraId="4CDF4C22" w14:textId="77777777" w:rsidR="004E7E50" w:rsidRPr="009557EC" w:rsidRDefault="004E7E50" w:rsidP="009557EC">
            <w:pPr>
              <w:jc w:val="center"/>
              <w:rPr>
                <w:b/>
                <w:sz w:val="22"/>
              </w:rPr>
            </w:pPr>
            <w:r w:rsidRPr="009557EC">
              <w:rPr>
                <w:b/>
                <w:sz w:val="22"/>
              </w:rPr>
              <w:t>B.</w:t>
            </w:r>
          </w:p>
          <w:p w14:paraId="2D788A72" w14:textId="77777777" w:rsidR="004E7E50" w:rsidRPr="009557EC" w:rsidRDefault="004E7E50" w:rsidP="009557EC">
            <w:pPr>
              <w:jc w:val="center"/>
              <w:rPr>
                <w:b/>
                <w:sz w:val="22"/>
              </w:rPr>
            </w:pPr>
            <w:r w:rsidRPr="009557EC">
              <w:rPr>
                <w:b/>
                <w:sz w:val="22"/>
              </w:rPr>
              <w:t>Impact on Service Delivery</w:t>
            </w:r>
          </w:p>
          <w:p w14:paraId="046405F1" w14:textId="77777777" w:rsidR="004E7E50" w:rsidRPr="00C01F3C" w:rsidRDefault="004E7E50" w:rsidP="009557EC">
            <w:pPr>
              <w:jc w:val="center"/>
            </w:pPr>
            <w:r w:rsidRPr="00C01F3C">
              <w:t>1 = minor</w:t>
            </w:r>
          </w:p>
          <w:p w14:paraId="0C44AFD1" w14:textId="77777777" w:rsidR="004E7E50" w:rsidRPr="009557EC" w:rsidRDefault="004E7E50" w:rsidP="009557EC">
            <w:pPr>
              <w:jc w:val="center"/>
              <w:rPr>
                <w:b/>
                <w:sz w:val="22"/>
              </w:rPr>
            </w:pPr>
            <w:r w:rsidRPr="00C01F3C">
              <w:t>10 = catastrophic</w:t>
            </w:r>
          </w:p>
        </w:tc>
        <w:tc>
          <w:tcPr>
            <w:tcW w:w="1980" w:type="dxa"/>
            <w:shd w:val="clear" w:color="auto" w:fill="auto"/>
          </w:tcPr>
          <w:p w14:paraId="4219A06B" w14:textId="77777777" w:rsidR="004E7E50" w:rsidRPr="009557EC" w:rsidRDefault="004E7E50" w:rsidP="009557EC">
            <w:pPr>
              <w:jc w:val="center"/>
              <w:rPr>
                <w:b/>
                <w:sz w:val="22"/>
              </w:rPr>
            </w:pPr>
            <w:r w:rsidRPr="009557EC">
              <w:rPr>
                <w:b/>
                <w:sz w:val="22"/>
              </w:rPr>
              <w:t>C.</w:t>
            </w:r>
          </w:p>
          <w:p w14:paraId="6C2C0B40" w14:textId="77777777" w:rsidR="004E7E50" w:rsidRPr="009557EC" w:rsidRDefault="004E7E50" w:rsidP="009557EC">
            <w:pPr>
              <w:jc w:val="center"/>
              <w:rPr>
                <w:b/>
                <w:sz w:val="22"/>
              </w:rPr>
            </w:pPr>
          </w:p>
          <w:p w14:paraId="70B8830B" w14:textId="77777777" w:rsidR="004E7E50" w:rsidRPr="009557EC" w:rsidRDefault="004E7E50" w:rsidP="009557EC">
            <w:pPr>
              <w:jc w:val="center"/>
              <w:rPr>
                <w:b/>
                <w:sz w:val="22"/>
              </w:rPr>
            </w:pPr>
            <w:r w:rsidRPr="009557EC">
              <w:rPr>
                <w:b/>
                <w:sz w:val="22"/>
              </w:rPr>
              <w:t>Financial Impact</w:t>
            </w:r>
          </w:p>
          <w:p w14:paraId="7188334E" w14:textId="77777777" w:rsidR="004E7E50" w:rsidRPr="00C01F3C" w:rsidRDefault="00674203" w:rsidP="009557EC">
            <w:pPr>
              <w:jc w:val="center"/>
            </w:pPr>
            <w:r>
              <w:t>1 = negligi</w:t>
            </w:r>
            <w:r w:rsidR="004E7E50" w:rsidRPr="00C01F3C">
              <w:t>ble</w:t>
            </w:r>
          </w:p>
          <w:p w14:paraId="11253059" w14:textId="77777777" w:rsidR="004E7E50" w:rsidRPr="009557EC" w:rsidRDefault="004E7E50" w:rsidP="009557EC">
            <w:pPr>
              <w:jc w:val="center"/>
              <w:rPr>
                <w:b/>
                <w:sz w:val="22"/>
              </w:rPr>
            </w:pPr>
            <w:r w:rsidRPr="00C01F3C">
              <w:t>10 = catastrophic</w:t>
            </w:r>
          </w:p>
        </w:tc>
        <w:tc>
          <w:tcPr>
            <w:tcW w:w="1890" w:type="dxa"/>
            <w:shd w:val="clear" w:color="auto" w:fill="auto"/>
          </w:tcPr>
          <w:p w14:paraId="5ABC874B" w14:textId="77777777" w:rsidR="004E7E50" w:rsidRPr="009557EC" w:rsidRDefault="004E7E50" w:rsidP="009557EC">
            <w:pPr>
              <w:jc w:val="center"/>
              <w:rPr>
                <w:b/>
                <w:sz w:val="22"/>
              </w:rPr>
            </w:pPr>
            <w:r w:rsidRPr="009557EC">
              <w:rPr>
                <w:b/>
                <w:sz w:val="22"/>
              </w:rPr>
              <w:t>Vulnerability Index</w:t>
            </w:r>
          </w:p>
          <w:p w14:paraId="0D9F3499" w14:textId="77777777" w:rsidR="004E7E50" w:rsidRPr="009557EC" w:rsidRDefault="004E7E50" w:rsidP="009557EC">
            <w:pPr>
              <w:jc w:val="center"/>
              <w:rPr>
                <w:b/>
                <w:sz w:val="22"/>
              </w:rPr>
            </w:pPr>
          </w:p>
          <w:p w14:paraId="2FB177B9" w14:textId="77777777" w:rsidR="004E7E50" w:rsidRPr="009557EC" w:rsidRDefault="004E7E50" w:rsidP="009557EC">
            <w:pPr>
              <w:jc w:val="center"/>
              <w:rPr>
                <w:b/>
                <w:sz w:val="22"/>
              </w:rPr>
            </w:pPr>
            <w:r w:rsidRPr="009557EC">
              <w:rPr>
                <w:b/>
                <w:sz w:val="22"/>
              </w:rPr>
              <w:t>(A+B+C)</w:t>
            </w:r>
          </w:p>
        </w:tc>
      </w:tr>
      <w:tr w:rsidR="004E7E50" w:rsidRPr="009557EC" w14:paraId="49297C53" w14:textId="77777777" w:rsidTr="009557EC">
        <w:tblPrEx>
          <w:tblLook w:val="00A0" w:firstRow="1" w:lastRow="0" w:firstColumn="1" w:lastColumn="0" w:noHBand="0" w:noVBand="0"/>
        </w:tblPrEx>
        <w:tc>
          <w:tcPr>
            <w:tcW w:w="1818" w:type="dxa"/>
            <w:shd w:val="clear" w:color="auto" w:fill="D9D9D9"/>
          </w:tcPr>
          <w:p w14:paraId="3BAD781D" w14:textId="77777777" w:rsidR="004E7E50" w:rsidRPr="009557EC" w:rsidRDefault="004E7E50" w:rsidP="009557EC">
            <w:pPr>
              <w:tabs>
                <w:tab w:val="left" w:pos="720"/>
              </w:tabs>
              <w:spacing w:before="120" w:after="120"/>
              <w:jc w:val="center"/>
              <w:rPr>
                <w:b/>
                <w:i/>
                <w:sz w:val="22"/>
                <w:szCs w:val="22"/>
              </w:rPr>
            </w:pPr>
            <w:r w:rsidRPr="009557EC">
              <w:rPr>
                <w:b/>
                <w:i/>
                <w:sz w:val="22"/>
                <w:szCs w:val="22"/>
              </w:rPr>
              <w:t>Terrorism</w:t>
            </w:r>
          </w:p>
        </w:tc>
        <w:tc>
          <w:tcPr>
            <w:tcW w:w="1530" w:type="dxa"/>
            <w:shd w:val="clear" w:color="auto" w:fill="D9D9D9"/>
          </w:tcPr>
          <w:p w14:paraId="08E5C8CE" w14:textId="77777777" w:rsidR="004E7E50" w:rsidRPr="009557EC" w:rsidRDefault="004E7E50" w:rsidP="009557EC">
            <w:pPr>
              <w:jc w:val="center"/>
              <w:rPr>
                <w:sz w:val="22"/>
              </w:rPr>
            </w:pPr>
          </w:p>
        </w:tc>
        <w:tc>
          <w:tcPr>
            <w:tcW w:w="1620" w:type="dxa"/>
            <w:shd w:val="clear" w:color="auto" w:fill="D9D9D9"/>
          </w:tcPr>
          <w:p w14:paraId="72553943" w14:textId="77777777" w:rsidR="004E7E50" w:rsidRPr="009557EC" w:rsidRDefault="004E7E50" w:rsidP="009557EC">
            <w:pPr>
              <w:jc w:val="center"/>
              <w:rPr>
                <w:sz w:val="22"/>
              </w:rPr>
            </w:pPr>
          </w:p>
        </w:tc>
        <w:tc>
          <w:tcPr>
            <w:tcW w:w="1980" w:type="dxa"/>
            <w:shd w:val="clear" w:color="auto" w:fill="D9D9D9"/>
          </w:tcPr>
          <w:p w14:paraId="4A82A28B" w14:textId="77777777" w:rsidR="004E7E50" w:rsidRPr="009557EC" w:rsidRDefault="004E7E50" w:rsidP="009557EC">
            <w:pPr>
              <w:jc w:val="center"/>
              <w:rPr>
                <w:sz w:val="22"/>
              </w:rPr>
            </w:pPr>
          </w:p>
        </w:tc>
        <w:tc>
          <w:tcPr>
            <w:tcW w:w="1890" w:type="dxa"/>
            <w:shd w:val="clear" w:color="auto" w:fill="D9D9D9"/>
          </w:tcPr>
          <w:p w14:paraId="10A29B38" w14:textId="77777777" w:rsidR="004E7E50" w:rsidRPr="009557EC" w:rsidRDefault="004E7E50" w:rsidP="009557EC">
            <w:pPr>
              <w:jc w:val="center"/>
              <w:rPr>
                <w:sz w:val="22"/>
              </w:rPr>
            </w:pPr>
          </w:p>
        </w:tc>
      </w:tr>
      <w:tr w:rsidR="004E7E50" w:rsidRPr="009557EC" w14:paraId="33C61F15" w14:textId="77777777" w:rsidTr="009557EC">
        <w:tc>
          <w:tcPr>
            <w:tcW w:w="1818" w:type="dxa"/>
            <w:shd w:val="clear" w:color="auto" w:fill="auto"/>
            <w:vAlign w:val="center"/>
          </w:tcPr>
          <w:p w14:paraId="579352D8" w14:textId="77777777" w:rsidR="004E7E50" w:rsidRPr="009557EC" w:rsidRDefault="00CD3811" w:rsidP="009557EC">
            <w:pPr>
              <w:tabs>
                <w:tab w:val="left" w:pos="720"/>
              </w:tabs>
              <w:jc w:val="center"/>
              <w:rPr>
                <w:sz w:val="22"/>
              </w:rPr>
            </w:pPr>
            <w:r w:rsidRPr="009557EC">
              <w:rPr>
                <w:sz w:val="22"/>
              </w:rPr>
              <w:t xml:space="preserve">Suspicious Item </w:t>
            </w:r>
            <w:r w:rsidR="00DE074D" w:rsidRPr="009557EC">
              <w:rPr>
                <w:sz w:val="22"/>
              </w:rPr>
              <w:t>Vehicle</w:t>
            </w:r>
            <w:r w:rsidRPr="009557EC">
              <w:rPr>
                <w:sz w:val="22"/>
              </w:rPr>
              <w:t>/Facility</w:t>
            </w:r>
          </w:p>
        </w:tc>
        <w:tc>
          <w:tcPr>
            <w:tcW w:w="1530" w:type="dxa"/>
            <w:shd w:val="clear" w:color="auto" w:fill="auto"/>
            <w:vAlign w:val="center"/>
          </w:tcPr>
          <w:p w14:paraId="49DE0860" w14:textId="77777777" w:rsidR="004E7E50" w:rsidRPr="009557EC" w:rsidRDefault="004E7E50" w:rsidP="009557EC">
            <w:pPr>
              <w:jc w:val="center"/>
              <w:rPr>
                <w:sz w:val="22"/>
              </w:rPr>
            </w:pPr>
          </w:p>
        </w:tc>
        <w:tc>
          <w:tcPr>
            <w:tcW w:w="1620" w:type="dxa"/>
            <w:shd w:val="clear" w:color="auto" w:fill="auto"/>
            <w:vAlign w:val="center"/>
          </w:tcPr>
          <w:p w14:paraId="65F437E5" w14:textId="77777777" w:rsidR="004E7E50" w:rsidRPr="009557EC" w:rsidRDefault="004E7E50" w:rsidP="009557EC">
            <w:pPr>
              <w:jc w:val="center"/>
              <w:rPr>
                <w:sz w:val="22"/>
              </w:rPr>
            </w:pPr>
          </w:p>
        </w:tc>
        <w:tc>
          <w:tcPr>
            <w:tcW w:w="1980" w:type="dxa"/>
            <w:shd w:val="clear" w:color="auto" w:fill="auto"/>
            <w:vAlign w:val="center"/>
          </w:tcPr>
          <w:p w14:paraId="6511310B" w14:textId="77777777" w:rsidR="004E7E50" w:rsidRPr="009557EC" w:rsidRDefault="004E7E50" w:rsidP="009557EC">
            <w:pPr>
              <w:jc w:val="center"/>
              <w:rPr>
                <w:sz w:val="22"/>
              </w:rPr>
            </w:pPr>
          </w:p>
        </w:tc>
        <w:tc>
          <w:tcPr>
            <w:tcW w:w="1890" w:type="dxa"/>
            <w:shd w:val="clear" w:color="auto" w:fill="auto"/>
            <w:vAlign w:val="center"/>
          </w:tcPr>
          <w:p w14:paraId="5F935F91" w14:textId="77777777" w:rsidR="004E7E50" w:rsidRPr="009557EC" w:rsidRDefault="004E7E50" w:rsidP="009557EC">
            <w:pPr>
              <w:jc w:val="center"/>
              <w:rPr>
                <w:sz w:val="22"/>
              </w:rPr>
            </w:pPr>
          </w:p>
        </w:tc>
      </w:tr>
      <w:tr w:rsidR="004E7E50" w:rsidRPr="009557EC" w14:paraId="240A63BD" w14:textId="77777777" w:rsidTr="009557EC">
        <w:tc>
          <w:tcPr>
            <w:tcW w:w="1818" w:type="dxa"/>
            <w:shd w:val="clear" w:color="auto" w:fill="auto"/>
            <w:vAlign w:val="center"/>
          </w:tcPr>
          <w:p w14:paraId="52A34790" w14:textId="77777777" w:rsidR="004E7E50" w:rsidRPr="009557EC" w:rsidRDefault="004E7E50" w:rsidP="009557EC">
            <w:pPr>
              <w:tabs>
                <w:tab w:val="left" w:pos="720"/>
              </w:tabs>
              <w:jc w:val="center"/>
              <w:rPr>
                <w:sz w:val="22"/>
              </w:rPr>
            </w:pPr>
            <w:r w:rsidRPr="009557EC">
              <w:rPr>
                <w:sz w:val="22"/>
              </w:rPr>
              <w:t>Improvised Explosive Device</w:t>
            </w:r>
          </w:p>
        </w:tc>
        <w:tc>
          <w:tcPr>
            <w:tcW w:w="1530" w:type="dxa"/>
            <w:shd w:val="clear" w:color="auto" w:fill="auto"/>
            <w:vAlign w:val="center"/>
          </w:tcPr>
          <w:p w14:paraId="5CFD3E78" w14:textId="77777777" w:rsidR="004E7E50" w:rsidRPr="009557EC" w:rsidRDefault="004E7E50" w:rsidP="009557EC">
            <w:pPr>
              <w:jc w:val="center"/>
              <w:rPr>
                <w:sz w:val="22"/>
              </w:rPr>
            </w:pPr>
          </w:p>
        </w:tc>
        <w:tc>
          <w:tcPr>
            <w:tcW w:w="1620" w:type="dxa"/>
            <w:shd w:val="clear" w:color="auto" w:fill="auto"/>
            <w:vAlign w:val="center"/>
          </w:tcPr>
          <w:p w14:paraId="7A5275A8" w14:textId="77777777" w:rsidR="004E7E50" w:rsidRPr="009557EC" w:rsidRDefault="004E7E50" w:rsidP="009557EC">
            <w:pPr>
              <w:jc w:val="center"/>
              <w:rPr>
                <w:sz w:val="22"/>
              </w:rPr>
            </w:pPr>
          </w:p>
        </w:tc>
        <w:tc>
          <w:tcPr>
            <w:tcW w:w="1980" w:type="dxa"/>
            <w:shd w:val="clear" w:color="auto" w:fill="auto"/>
            <w:vAlign w:val="center"/>
          </w:tcPr>
          <w:p w14:paraId="487895BB" w14:textId="77777777" w:rsidR="004E7E50" w:rsidRPr="009557EC" w:rsidRDefault="004E7E50" w:rsidP="009557EC">
            <w:pPr>
              <w:jc w:val="center"/>
              <w:rPr>
                <w:sz w:val="22"/>
              </w:rPr>
            </w:pPr>
          </w:p>
        </w:tc>
        <w:tc>
          <w:tcPr>
            <w:tcW w:w="1890" w:type="dxa"/>
            <w:shd w:val="clear" w:color="auto" w:fill="auto"/>
            <w:vAlign w:val="center"/>
          </w:tcPr>
          <w:p w14:paraId="55150FC2" w14:textId="77777777" w:rsidR="004E7E50" w:rsidRPr="009557EC" w:rsidRDefault="004E7E50" w:rsidP="009557EC">
            <w:pPr>
              <w:jc w:val="center"/>
              <w:rPr>
                <w:sz w:val="22"/>
              </w:rPr>
            </w:pPr>
          </w:p>
        </w:tc>
      </w:tr>
      <w:tr w:rsidR="004E7E50" w:rsidRPr="009557EC" w14:paraId="0D257059" w14:textId="77777777" w:rsidTr="009557EC">
        <w:tc>
          <w:tcPr>
            <w:tcW w:w="1818" w:type="dxa"/>
            <w:shd w:val="clear" w:color="auto" w:fill="auto"/>
            <w:vAlign w:val="center"/>
          </w:tcPr>
          <w:p w14:paraId="3DA11078" w14:textId="77777777" w:rsidR="004E7E50" w:rsidRPr="009557EC" w:rsidRDefault="004E7E50" w:rsidP="009557EC">
            <w:pPr>
              <w:tabs>
                <w:tab w:val="left" w:pos="720"/>
              </w:tabs>
              <w:jc w:val="center"/>
              <w:rPr>
                <w:sz w:val="22"/>
              </w:rPr>
            </w:pPr>
            <w:r w:rsidRPr="009557EC">
              <w:rPr>
                <w:sz w:val="22"/>
              </w:rPr>
              <w:t>Weapon</w:t>
            </w:r>
            <w:r w:rsidR="00CD3811" w:rsidRPr="009557EC">
              <w:rPr>
                <w:sz w:val="22"/>
              </w:rPr>
              <w:t xml:space="preserve"> of Mass Destruction</w:t>
            </w:r>
          </w:p>
        </w:tc>
        <w:tc>
          <w:tcPr>
            <w:tcW w:w="1530" w:type="dxa"/>
            <w:shd w:val="clear" w:color="auto" w:fill="auto"/>
            <w:vAlign w:val="center"/>
          </w:tcPr>
          <w:p w14:paraId="67019805" w14:textId="77777777" w:rsidR="004E7E50" w:rsidRPr="009557EC" w:rsidRDefault="004E7E50" w:rsidP="009557EC">
            <w:pPr>
              <w:jc w:val="center"/>
              <w:rPr>
                <w:sz w:val="22"/>
              </w:rPr>
            </w:pPr>
          </w:p>
        </w:tc>
        <w:tc>
          <w:tcPr>
            <w:tcW w:w="1620" w:type="dxa"/>
            <w:shd w:val="clear" w:color="auto" w:fill="auto"/>
            <w:vAlign w:val="center"/>
          </w:tcPr>
          <w:p w14:paraId="4331DC25" w14:textId="77777777" w:rsidR="004E7E50" w:rsidRPr="009557EC" w:rsidRDefault="004E7E50" w:rsidP="009557EC">
            <w:pPr>
              <w:jc w:val="center"/>
              <w:rPr>
                <w:sz w:val="22"/>
              </w:rPr>
            </w:pPr>
          </w:p>
        </w:tc>
        <w:tc>
          <w:tcPr>
            <w:tcW w:w="1980" w:type="dxa"/>
            <w:shd w:val="clear" w:color="auto" w:fill="auto"/>
            <w:vAlign w:val="center"/>
          </w:tcPr>
          <w:p w14:paraId="6AD75998" w14:textId="77777777" w:rsidR="004E7E50" w:rsidRPr="009557EC" w:rsidRDefault="004E7E50" w:rsidP="009557EC">
            <w:pPr>
              <w:jc w:val="center"/>
              <w:rPr>
                <w:sz w:val="22"/>
              </w:rPr>
            </w:pPr>
          </w:p>
        </w:tc>
        <w:tc>
          <w:tcPr>
            <w:tcW w:w="1890" w:type="dxa"/>
            <w:shd w:val="clear" w:color="auto" w:fill="auto"/>
            <w:vAlign w:val="center"/>
          </w:tcPr>
          <w:p w14:paraId="62951A79" w14:textId="77777777" w:rsidR="004E7E50" w:rsidRPr="009557EC" w:rsidRDefault="004E7E50" w:rsidP="009557EC">
            <w:pPr>
              <w:jc w:val="center"/>
              <w:rPr>
                <w:sz w:val="22"/>
              </w:rPr>
            </w:pPr>
          </w:p>
        </w:tc>
      </w:tr>
    </w:tbl>
    <w:p w14:paraId="7053B862" w14:textId="77777777" w:rsidR="004E7E50" w:rsidRDefault="004E7E50" w:rsidP="00CA59A4"/>
    <w:p w14:paraId="56D56E54" w14:textId="77777777" w:rsidR="004E7E50" w:rsidRDefault="004E7E50"/>
    <w:p w14:paraId="54BA569F" w14:textId="77777777" w:rsidR="004E7E50" w:rsidRPr="00F91AC7" w:rsidRDefault="004E7E50" w:rsidP="00F91AC7"/>
    <w:p w14:paraId="0B99F1E6" w14:textId="77777777" w:rsidR="004E7E50" w:rsidRPr="00CA07CD" w:rsidRDefault="004E7E50" w:rsidP="000F6D66">
      <w:pPr>
        <w:jc w:val="center"/>
        <w:rPr>
          <w:b/>
          <w:sz w:val="22"/>
          <w:szCs w:val="22"/>
        </w:rPr>
      </w:pPr>
    </w:p>
    <w:p w14:paraId="2BE1B9C1" w14:textId="77777777" w:rsidR="00AF6C65" w:rsidRDefault="00AF6C65" w:rsidP="003C4DBB">
      <w:pPr>
        <w:sectPr w:rsidR="00AF6C65" w:rsidSect="00CA78FD">
          <w:pgSz w:w="12240" w:h="15840" w:code="1"/>
          <w:pgMar w:top="1440" w:right="1440" w:bottom="1440" w:left="1440" w:header="720" w:footer="720" w:gutter="0"/>
          <w:cols w:space="720"/>
          <w:docGrid w:linePitch="360"/>
        </w:sectPr>
      </w:pPr>
    </w:p>
    <w:p w14:paraId="0D9FF99B" w14:textId="77777777" w:rsidR="00D806A0" w:rsidRDefault="00D806A0" w:rsidP="003C4DBB"/>
    <w:p w14:paraId="4D3776A4" w14:textId="77777777" w:rsidR="000F6D66" w:rsidRDefault="000F6D66" w:rsidP="003C4DBB"/>
    <w:p w14:paraId="63CF486B" w14:textId="77777777" w:rsidR="00255058" w:rsidRDefault="00255058" w:rsidP="003C4DBB"/>
    <w:p w14:paraId="221A1EB8" w14:textId="77777777" w:rsidR="00F1482E" w:rsidRDefault="00F1482E" w:rsidP="003C4DBB"/>
    <w:p w14:paraId="5F193742" w14:textId="77777777" w:rsidR="00F1482E" w:rsidRDefault="00F1482E" w:rsidP="003C4DBB"/>
    <w:p w14:paraId="6569C494" w14:textId="77777777" w:rsidR="00F1482E" w:rsidRDefault="00F1482E" w:rsidP="003C4DBB"/>
    <w:p w14:paraId="25A7474C" w14:textId="77777777" w:rsidR="00F1482E" w:rsidRDefault="00F1482E" w:rsidP="003C4DBB"/>
    <w:p w14:paraId="1D66E6CF" w14:textId="77777777" w:rsidR="00F1482E" w:rsidRDefault="00F1482E" w:rsidP="003C4DBB"/>
    <w:p w14:paraId="0FB14F85" w14:textId="77777777" w:rsidR="00F1482E" w:rsidRDefault="00F1482E" w:rsidP="003C4DBB"/>
    <w:p w14:paraId="20445D43" w14:textId="77777777" w:rsidR="00F1482E" w:rsidRDefault="00F1482E" w:rsidP="003C4DBB"/>
    <w:p w14:paraId="79BA92CD" w14:textId="77777777" w:rsidR="00F1482E" w:rsidRDefault="00F1482E" w:rsidP="003C4DBB"/>
    <w:p w14:paraId="059EBCE9" w14:textId="77777777" w:rsidR="00F1482E" w:rsidRDefault="00F1482E" w:rsidP="003C4DBB"/>
    <w:p w14:paraId="35C1E2A1" w14:textId="77777777" w:rsidR="00F1482E" w:rsidRDefault="00F1482E" w:rsidP="003C4DBB"/>
    <w:p w14:paraId="6A2005DD" w14:textId="77777777" w:rsidR="00F1482E" w:rsidRDefault="00F1482E" w:rsidP="003C4DBB"/>
    <w:p w14:paraId="698DE525" w14:textId="77777777" w:rsidR="00F1482E" w:rsidRDefault="00F1482E" w:rsidP="003C4DBB"/>
    <w:p w14:paraId="039CB1EF" w14:textId="77777777" w:rsidR="00C00487" w:rsidRDefault="00C00487" w:rsidP="003C4DBB"/>
    <w:p w14:paraId="2D62CA1C" w14:textId="77777777" w:rsidR="00AB22B2" w:rsidRDefault="00C00487" w:rsidP="00856E45">
      <w:pPr>
        <w:pStyle w:val="Heading4"/>
        <w:jc w:val="center"/>
      </w:pPr>
      <w:bookmarkStart w:id="54" w:name="_PRIORITIZED_RISK_REDUCTION"/>
      <w:bookmarkStart w:id="55" w:name="_Toc159441737"/>
      <w:bookmarkEnd w:id="54"/>
      <w:r>
        <w:t>PRIORITIZED RISK REDUCTION STRATEGIES</w:t>
      </w:r>
      <w:bookmarkEnd w:id="55"/>
    </w:p>
    <w:p w14:paraId="3BFC05D4" w14:textId="5655A683" w:rsidR="00F1482E" w:rsidRPr="00F1482E" w:rsidRDefault="00AB22B2" w:rsidP="00E12663">
      <w:pPr>
        <w:jc w:val="center"/>
        <w:rPr>
          <w:b/>
          <w:sz w:val="48"/>
          <w:szCs w:val="48"/>
        </w:rPr>
      </w:pPr>
      <w:r w:rsidRPr="007F6FD5">
        <w:rPr>
          <w:b/>
        </w:rPr>
        <w:t>(This form will be completed by the Transit Manager, Safety Manager/Officer</w:t>
      </w:r>
      <w:r w:rsidR="007F6FD5" w:rsidRPr="007F6FD5">
        <w:rPr>
          <w:b/>
        </w:rPr>
        <w:t>,</w:t>
      </w:r>
      <w:r w:rsidRPr="007F6FD5">
        <w:rPr>
          <w:b/>
        </w:rPr>
        <w:t xml:space="preserve"> and the Agency Safety Committee)</w:t>
      </w:r>
    </w:p>
    <w:p w14:paraId="4E7866A3" w14:textId="77777777" w:rsidR="00F1482E" w:rsidRDefault="00F1482E" w:rsidP="00F1482E"/>
    <w:p w14:paraId="7C066622" w14:textId="77777777" w:rsidR="00F1482E" w:rsidRDefault="00F1482E" w:rsidP="00F1482E"/>
    <w:p w14:paraId="1C892E46" w14:textId="77777777" w:rsidR="00F1482E" w:rsidRDefault="00F1482E" w:rsidP="00F1482E"/>
    <w:p w14:paraId="55C0FA16" w14:textId="77777777" w:rsidR="00F1482E" w:rsidRDefault="00F1482E" w:rsidP="00F1482E"/>
    <w:p w14:paraId="674702D8" w14:textId="77777777" w:rsidR="00F1482E" w:rsidRDefault="00F1482E" w:rsidP="00F1482E"/>
    <w:p w14:paraId="2A45050B" w14:textId="77777777" w:rsidR="00F1482E" w:rsidRDefault="00F1482E" w:rsidP="00F1482E"/>
    <w:p w14:paraId="34DF320A" w14:textId="77777777" w:rsidR="00F1482E" w:rsidRDefault="00F1482E" w:rsidP="00F1482E"/>
    <w:p w14:paraId="718F8890" w14:textId="77777777" w:rsidR="00F1482E" w:rsidRDefault="00F1482E" w:rsidP="00F1482E"/>
    <w:p w14:paraId="2A7701D6" w14:textId="77777777" w:rsidR="00F1482E" w:rsidRDefault="00F1482E" w:rsidP="00F1482E"/>
    <w:p w14:paraId="328E3C98" w14:textId="77777777" w:rsidR="00F1482E" w:rsidRDefault="00F1482E" w:rsidP="00F1482E"/>
    <w:p w14:paraId="15B7627F" w14:textId="77777777" w:rsidR="00F1482E" w:rsidRDefault="00F1482E" w:rsidP="00F1482E"/>
    <w:p w14:paraId="374A5C5B" w14:textId="77777777" w:rsidR="00F1482E" w:rsidRDefault="00F1482E" w:rsidP="00F1482E"/>
    <w:p w14:paraId="3AC5EE11" w14:textId="77777777" w:rsidR="00F1482E" w:rsidRDefault="00F1482E" w:rsidP="00F1482E"/>
    <w:p w14:paraId="564AE84D" w14:textId="77777777" w:rsidR="00F1482E" w:rsidRDefault="00F1482E" w:rsidP="00F1482E"/>
    <w:p w14:paraId="12BEC1EB" w14:textId="77777777" w:rsidR="00F1482E" w:rsidRDefault="00F1482E" w:rsidP="00F1482E"/>
    <w:p w14:paraId="3B221615" w14:textId="77777777" w:rsidR="00F1482E" w:rsidRDefault="00F1482E" w:rsidP="00F1482E"/>
    <w:p w14:paraId="25B608EF" w14:textId="77777777" w:rsidR="00F1482E" w:rsidRDefault="00F1482E" w:rsidP="00F1482E"/>
    <w:p w14:paraId="5381827A" w14:textId="77777777" w:rsidR="00F1482E" w:rsidRDefault="00F1482E" w:rsidP="00F1482E"/>
    <w:p w14:paraId="2A77715E" w14:textId="77777777" w:rsidR="00F1482E" w:rsidRDefault="00F1482E" w:rsidP="00F1482E"/>
    <w:p w14:paraId="4344DDF8" w14:textId="77777777" w:rsidR="00F1482E" w:rsidRDefault="00F1482E" w:rsidP="00F1482E"/>
    <w:p w14:paraId="44043D1F" w14:textId="77777777" w:rsidR="00F1482E" w:rsidRDefault="00F1482E" w:rsidP="00F1482E"/>
    <w:p w14:paraId="71A9B9C8" w14:textId="77777777" w:rsidR="00A83BB0" w:rsidRPr="00C00487" w:rsidRDefault="00A83BB0" w:rsidP="00C00487"/>
    <w:p w14:paraId="17492099" w14:textId="77777777" w:rsidR="00A83BB0" w:rsidRDefault="00A83BB0" w:rsidP="00A83BB0">
      <w:pPr>
        <w:jc w:val="center"/>
        <w:rPr>
          <w:b/>
          <w:sz w:val="32"/>
          <w:szCs w:val="32"/>
        </w:rPr>
      </w:pPr>
      <w:r w:rsidRPr="00211B62">
        <w:rPr>
          <w:b/>
          <w:szCs w:val="20"/>
        </w:rPr>
        <w:br w:type="page"/>
      </w:r>
      <w:r w:rsidR="00C00487">
        <w:rPr>
          <w:b/>
          <w:sz w:val="32"/>
          <w:szCs w:val="32"/>
        </w:rPr>
        <w:lastRenderedPageBreak/>
        <w:t>Prioritized Risk Reduction Strategies</w:t>
      </w:r>
    </w:p>
    <w:p w14:paraId="6B7459A2" w14:textId="77777777" w:rsidR="00A83BB0" w:rsidRPr="00A220FF" w:rsidRDefault="00A83BB0" w:rsidP="00A83BB0">
      <w:pPr>
        <w:jc w:val="center"/>
        <w:rPr>
          <w:b/>
          <w:sz w:val="16"/>
          <w:szCs w:val="16"/>
        </w:rPr>
      </w:pPr>
    </w:p>
    <w:p w14:paraId="699F83B3" w14:textId="77777777" w:rsidR="00A83BB0" w:rsidRPr="00211B62" w:rsidRDefault="00A83BB0" w:rsidP="00A83BB0">
      <w:pPr>
        <w:ind w:right="1110"/>
        <w:jc w:val="both"/>
        <w:rPr>
          <w:szCs w:val="20"/>
        </w:rPr>
      </w:pPr>
    </w:p>
    <w:p w14:paraId="278C60F1" w14:textId="77777777" w:rsidR="00A83BB0" w:rsidRPr="00211B62" w:rsidRDefault="00A83BB0" w:rsidP="00A83BB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2084"/>
        <w:gridCol w:w="6622"/>
      </w:tblGrid>
      <w:tr w:rsidR="00D054C2" w:rsidRPr="009557EC" w14:paraId="357344DB" w14:textId="77777777" w:rsidTr="009557EC">
        <w:tc>
          <w:tcPr>
            <w:tcW w:w="2760" w:type="dxa"/>
            <w:gridSpan w:val="2"/>
            <w:shd w:val="clear" w:color="auto" w:fill="auto"/>
          </w:tcPr>
          <w:p w14:paraId="4F6FBB24" w14:textId="77777777" w:rsidR="00D054C2" w:rsidRPr="009557EC" w:rsidRDefault="00D054C2" w:rsidP="009557EC">
            <w:pPr>
              <w:jc w:val="center"/>
              <w:rPr>
                <w:b/>
                <w:i/>
                <w:szCs w:val="20"/>
              </w:rPr>
            </w:pPr>
            <w:r w:rsidRPr="009557EC">
              <w:rPr>
                <w:b/>
                <w:i/>
                <w:szCs w:val="20"/>
              </w:rPr>
              <w:t xml:space="preserve"> Vulnerabilities</w:t>
            </w:r>
          </w:p>
          <w:p w14:paraId="0C6B39C2" w14:textId="77777777" w:rsidR="00D054C2" w:rsidRPr="009557EC" w:rsidRDefault="00D054C2" w:rsidP="009557EC">
            <w:pPr>
              <w:jc w:val="center"/>
              <w:rPr>
                <w:b/>
                <w:i/>
                <w:szCs w:val="20"/>
              </w:rPr>
            </w:pPr>
            <w:r w:rsidRPr="009557EC">
              <w:rPr>
                <w:b/>
                <w:i/>
                <w:szCs w:val="20"/>
              </w:rPr>
              <w:t>Identified</w:t>
            </w:r>
          </w:p>
          <w:p w14:paraId="08938D9D" w14:textId="77777777" w:rsidR="00D054C2" w:rsidRPr="009557EC" w:rsidRDefault="00D054C2" w:rsidP="009557EC">
            <w:pPr>
              <w:jc w:val="center"/>
              <w:rPr>
                <w:i/>
                <w:sz w:val="20"/>
                <w:szCs w:val="20"/>
              </w:rPr>
            </w:pPr>
          </w:p>
        </w:tc>
        <w:tc>
          <w:tcPr>
            <w:tcW w:w="6786" w:type="dxa"/>
            <w:shd w:val="clear" w:color="auto" w:fill="auto"/>
          </w:tcPr>
          <w:p w14:paraId="1FAC741D" w14:textId="77777777" w:rsidR="00D054C2" w:rsidRPr="009557EC" w:rsidRDefault="00D054C2" w:rsidP="009557EC">
            <w:pPr>
              <w:jc w:val="center"/>
              <w:rPr>
                <w:b/>
                <w:i/>
                <w:szCs w:val="20"/>
              </w:rPr>
            </w:pPr>
            <w:r w:rsidRPr="009557EC">
              <w:rPr>
                <w:b/>
                <w:i/>
                <w:szCs w:val="20"/>
              </w:rPr>
              <w:t xml:space="preserve">Risk Reduction </w:t>
            </w:r>
          </w:p>
          <w:p w14:paraId="35EF393A" w14:textId="77777777" w:rsidR="00D054C2" w:rsidRPr="009557EC" w:rsidRDefault="00D054C2" w:rsidP="009557EC">
            <w:pPr>
              <w:jc w:val="center"/>
              <w:rPr>
                <w:b/>
                <w:i/>
                <w:szCs w:val="20"/>
              </w:rPr>
            </w:pPr>
            <w:r w:rsidRPr="009557EC">
              <w:rPr>
                <w:b/>
                <w:i/>
                <w:szCs w:val="20"/>
              </w:rPr>
              <w:t>Actions Planned</w:t>
            </w:r>
          </w:p>
        </w:tc>
      </w:tr>
      <w:tr w:rsidR="00D054C2" w:rsidRPr="009557EC" w14:paraId="3FB87B89" w14:textId="77777777" w:rsidTr="009557EC">
        <w:tc>
          <w:tcPr>
            <w:tcW w:w="644" w:type="dxa"/>
            <w:shd w:val="clear" w:color="auto" w:fill="auto"/>
          </w:tcPr>
          <w:p w14:paraId="222556C8" w14:textId="77777777" w:rsidR="00D054C2" w:rsidRPr="009557EC" w:rsidRDefault="00D054C2" w:rsidP="009557EC">
            <w:pPr>
              <w:jc w:val="center"/>
              <w:rPr>
                <w:b/>
                <w:sz w:val="40"/>
                <w:szCs w:val="40"/>
              </w:rPr>
            </w:pPr>
            <w:r w:rsidRPr="009557EC">
              <w:rPr>
                <w:b/>
                <w:sz w:val="40"/>
                <w:szCs w:val="40"/>
              </w:rPr>
              <w:t>1</w:t>
            </w:r>
          </w:p>
        </w:tc>
        <w:tc>
          <w:tcPr>
            <w:tcW w:w="2116" w:type="dxa"/>
            <w:shd w:val="clear" w:color="auto" w:fill="auto"/>
          </w:tcPr>
          <w:p w14:paraId="0D7F0C9A" w14:textId="77777777" w:rsidR="00D054C2" w:rsidRPr="009557EC" w:rsidRDefault="00D054C2" w:rsidP="00853693">
            <w:pPr>
              <w:rPr>
                <w:b/>
                <w:i/>
                <w:sz w:val="40"/>
                <w:szCs w:val="40"/>
                <w:u w:val="single"/>
              </w:rPr>
            </w:pPr>
          </w:p>
        </w:tc>
        <w:tc>
          <w:tcPr>
            <w:tcW w:w="6786" w:type="dxa"/>
            <w:shd w:val="clear" w:color="auto" w:fill="auto"/>
          </w:tcPr>
          <w:p w14:paraId="5E133088" w14:textId="77777777" w:rsidR="00D054C2" w:rsidRPr="009557EC" w:rsidRDefault="00D054C2" w:rsidP="00853693">
            <w:pPr>
              <w:rPr>
                <w:b/>
                <w:i/>
                <w:sz w:val="40"/>
                <w:szCs w:val="40"/>
                <w:u w:val="single"/>
              </w:rPr>
            </w:pPr>
          </w:p>
          <w:p w14:paraId="2139C147" w14:textId="77777777" w:rsidR="00D054C2" w:rsidRPr="009557EC" w:rsidRDefault="00D054C2" w:rsidP="00853693">
            <w:pPr>
              <w:rPr>
                <w:b/>
                <w:i/>
                <w:sz w:val="40"/>
                <w:szCs w:val="40"/>
                <w:u w:val="single"/>
              </w:rPr>
            </w:pPr>
          </w:p>
        </w:tc>
      </w:tr>
      <w:tr w:rsidR="00D054C2" w:rsidRPr="009557EC" w14:paraId="4B2A7EAE" w14:textId="77777777" w:rsidTr="009557EC">
        <w:tc>
          <w:tcPr>
            <w:tcW w:w="644" w:type="dxa"/>
            <w:shd w:val="clear" w:color="auto" w:fill="auto"/>
          </w:tcPr>
          <w:p w14:paraId="23682032" w14:textId="77777777" w:rsidR="00D054C2" w:rsidRPr="009557EC" w:rsidRDefault="00D054C2" w:rsidP="009557EC">
            <w:pPr>
              <w:jc w:val="center"/>
              <w:rPr>
                <w:b/>
                <w:sz w:val="40"/>
                <w:szCs w:val="40"/>
              </w:rPr>
            </w:pPr>
            <w:r w:rsidRPr="009557EC">
              <w:rPr>
                <w:b/>
                <w:sz w:val="40"/>
                <w:szCs w:val="40"/>
              </w:rPr>
              <w:t>2</w:t>
            </w:r>
          </w:p>
        </w:tc>
        <w:tc>
          <w:tcPr>
            <w:tcW w:w="2116" w:type="dxa"/>
            <w:shd w:val="clear" w:color="auto" w:fill="auto"/>
          </w:tcPr>
          <w:p w14:paraId="6CA7E771" w14:textId="77777777" w:rsidR="00D054C2" w:rsidRPr="009557EC" w:rsidRDefault="00D054C2" w:rsidP="00853693">
            <w:pPr>
              <w:rPr>
                <w:b/>
                <w:i/>
                <w:sz w:val="40"/>
                <w:szCs w:val="40"/>
                <w:u w:val="single"/>
              </w:rPr>
            </w:pPr>
          </w:p>
        </w:tc>
        <w:tc>
          <w:tcPr>
            <w:tcW w:w="6786" w:type="dxa"/>
            <w:shd w:val="clear" w:color="auto" w:fill="auto"/>
          </w:tcPr>
          <w:p w14:paraId="0066CC9F" w14:textId="77777777" w:rsidR="00D054C2" w:rsidRPr="009557EC" w:rsidRDefault="00D054C2" w:rsidP="00853693">
            <w:pPr>
              <w:rPr>
                <w:b/>
                <w:i/>
                <w:sz w:val="40"/>
                <w:szCs w:val="40"/>
                <w:u w:val="single"/>
              </w:rPr>
            </w:pPr>
          </w:p>
          <w:p w14:paraId="02C498E7" w14:textId="77777777" w:rsidR="00D054C2" w:rsidRPr="009557EC" w:rsidRDefault="00D054C2" w:rsidP="00853693">
            <w:pPr>
              <w:rPr>
                <w:b/>
                <w:i/>
                <w:sz w:val="40"/>
                <w:szCs w:val="40"/>
                <w:u w:val="single"/>
              </w:rPr>
            </w:pPr>
          </w:p>
        </w:tc>
      </w:tr>
      <w:tr w:rsidR="00D054C2" w:rsidRPr="009557EC" w14:paraId="7936937C" w14:textId="77777777" w:rsidTr="009557EC">
        <w:tc>
          <w:tcPr>
            <w:tcW w:w="644" w:type="dxa"/>
            <w:shd w:val="clear" w:color="auto" w:fill="auto"/>
          </w:tcPr>
          <w:p w14:paraId="384ABA3B" w14:textId="77777777" w:rsidR="00D054C2" w:rsidRPr="009557EC" w:rsidRDefault="00D054C2" w:rsidP="009557EC">
            <w:pPr>
              <w:jc w:val="center"/>
              <w:rPr>
                <w:b/>
                <w:sz w:val="40"/>
                <w:szCs w:val="40"/>
              </w:rPr>
            </w:pPr>
            <w:r w:rsidRPr="009557EC">
              <w:rPr>
                <w:b/>
                <w:sz w:val="40"/>
                <w:szCs w:val="40"/>
              </w:rPr>
              <w:t>3</w:t>
            </w:r>
          </w:p>
        </w:tc>
        <w:tc>
          <w:tcPr>
            <w:tcW w:w="2116" w:type="dxa"/>
            <w:shd w:val="clear" w:color="auto" w:fill="auto"/>
          </w:tcPr>
          <w:p w14:paraId="25D74BF7" w14:textId="77777777" w:rsidR="00D054C2" w:rsidRPr="009557EC" w:rsidRDefault="00D054C2" w:rsidP="00853693">
            <w:pPr>
              <w:rPr>
                <w:b/>
                <w:i/>
                <w:sz w:val="40"/>
                <w:szCs w:val="40"/>
                <w:u w:val="single"/>
              </w:rPr>
            </w:pPr>
          </w:p>
        </w:tc>
        <w:tc>
          <w:tcPr>
            <w:tcW w:w="6786" w:type="dxa"/>
            <w:shd w:val="clear" w:color="auto" w:fill="auto"/>
          </w:tcPr>
          <w:p w14:paraId="4F8A1719" w14:textId="77777777" w:rsidR="00D054C2" w:rsidRPr="009557EC" w:rsidRDefault="00D054C2" w:rsidP="00853693">
            <w:pPr>
              <w:rPr>
                <w:b/>
                <w:i/>
                <w:sz w:val="40"/>
                <w:szCs w:val="40"/>
                <w:u w:val="single"/>
              </w:rPr>
            </w:pPr>
          </w:p>
          <w:p w14:paraId="7FA50826" w14:textId="77777777" w:rsidR="00D054C2" w:rsidRPr="009557EC" w:rsidRDefault="00D054C2" w:rsidP="00853693">
            <w:pPr>
              <w:rPr>
                <w:b/>
                <w:i/>
                <w:sz w:val="40"/>
                <w:szCs w:val="40"/>
                <w:u w:val="single"/>
              </w:rPr>
            </w:pPr>
          </w:p>
        </w:tc>
      </w:tr>
      <w:tr w:rsidR="00D054C2" w:rsidRPr="009557EC" w14:paraId="45E99433" w14:textId="77777777" w:rsidTr="009557EC">
        <w:tc>
          <w:tcPr>
            <w:tcW w:w="644" w:type="dxa"/>
            <w:shd w:val="clear" w:color="auto" w:fill="auto"/>
          </w:tcPr>
          <w:p w14:paraId="3DC4FBA6" w14:textId="77777777" w:rsidR="00D054C2" w:rsidRPr="009557EC" w:rsidRDefault="00D054C2" w:rsidP="009557EC">
            <w:pPr>
              <w:jc w:val="center"/>
              <w:rPr>
                <w:b/>
                <w:sz w:val="40"/>
                <w:szCs w:val="40"/>
              </w:rPr>
            </w:pPr>
            <w:r w:rsidRPr="009557EC">
              <w:rPr>
                <w:b/>
                <w:sz w:val="40"/>
                <w:szCs w:val="40"/>
              </w:rPr>
              <w:t>4</w:t>
            </w:r>
          </w:p>
        </w:tc>
        <w:tc>
          <w:tcPr>
            <w:tcW w:w="2116" w:type="dxa"/>
            <w:shd w:val="clear" w:color="auto" w:fill="auto"/>
          </w:tcPr>
          <w:p w14:paraId="48F6F608" w14:textId="77777777" w:rsidR="00D054C2" w:rsidRPr="009557EC" w:rsidRDefault="00D054C2" w:rsidP="00853693">
            <w:pPr>
              <w:rPr>
                <w:b/>
                <w:i/>
                <w:sz w:val="40"/>
                <w:szCs w:val="40"/>
                <w:u w:val="single"/>
              </w:rPr>
            </w:pPr>
          </w:p>
        </w:tc>
        <w:tc>
          <w:tcPr>
            <w:tcW w:w="6786" w:type="dxa"/>
            <w:shd w:val="clear" w:color="auto" w:fill="auto"/>
          </w:tcPr>
          <w:p w14:paraId="45496BDF" w14:textId="77777777" w:rsidR="00D054C2" w:rsidRPr="009557EC" w:rsidRDefault="00D054C2" w:rsidP="00853693">
            <w:pPr>
              <w:rPr>
                <w:b/>
                <w:i/>
                <w:sz w:val="40"/>
                <w:szCs w:val="40"/>
                <w:u w:val="single"/>
              </w:rPr>
            </w:pPr>
          </w:p>
          <w:p w14:paraId="2CBC111F" w14:textId="77777777" w:rsidR="00D054C2" w:rsidRPr="009557EC" w:rsidRDefault="00D054C2" w:rsidP="00853693">
            <w:pPr>
              <w:rPr>
                <w:b/>
                <w:i/>
                <w:sz w:val="40"/>
                <w:szCs w:val="40"/>
                <w:u w:val="single"/>
              </w:rPr>
            </w:pPr>
          </w:p>
        </w:tc>
      </w:tr>
      <w:tr w:rsidR="00D054C2" w:rsidRPr="009557EC" w14:paraId="0D5201EC" w14:textId="77777777" w:rsidTr="009557EC">
        <w:tc>
          <w:tcPr>
            <w:tcW w:w="644" w:type="dxa"/>
            <w:shd w:val="clear" w:color="auto" w:fill="auto"/>
          </w:tcPr>
          <w:p w14:paraId="2CE73C60" w14:textId="77777777" w:rsidR="00D054C2" w:rsidRPr="009557EC" w:rsidRDefault="00D054C2" w:rsidP="009557EC">
            <w:pPr>
              <w:jc w:val="center"/>
              <w:rPr>
                <w:b/>
                <w:sz w:val="40"/>
                <w:szCs w:val="40"/>
              </w:rPr>
            </w:pPr>
            <w:r w:rsidRPr="009557EC">
              <w:rPr>
                <w:b/>
                <w:sz w:val="40"/>
                <w:szCs w:val="40"/>
              </w:rPr>
              <w:t>5</w:t>
            </w:r>
          </w:p>
        </w:tc>
        <w:tc>
          <w:tcPr>
            <w:tcW w:w="2116" w:type="dxa"/>
            <w:shd w:val="clear" w:color="auto" w:fill="auto"/>
          </w:tcPr>
          <w:p w14:paraId="3E03EC2B" w14:textId="77777777" w:rsidR="00D054C2" w:rsidRPr="009557EC" w:rsidRDefault="00D054C2" w:rsidP="00853693">
            <w:pPr>
              <w:rPr>
                <w:b/>
                <w:i/>
                <w:sz w:val="40"/>
                <w:szCs w:val="40"/>
                <w:u w:val="single"/>
              </w:rPr>
            </w:pPr>
          </w:p>
        </w:tc>
        <w:tc>
          <w:tcPr>
            <w:tcW w:w="6786" w:type="dxa"/>
            <w:shd w:val="clear" w:color="auto" w:fill="auto"/>
          </w:tcPr>
          <w:p w14:paraId="3787F76D" w14:textId="77777777" w:rsidR="00D054C2" w:rsidRPr="009557EC" w:rsidRDefault="00D054C2" w:rsidP="00853693">
            <w:pPr>
              <w:rPr>
                <w:b/>
                <w:i/>
                <w:sz w:val="40"/>
                <w:szCs w:val="40"/>
                <w:u w:val="single"/>
              </w:rPr>
            </w:pPr>
          </w:p>
          <w:p w14:paraId="762BE736" w14:textId="77777777" w:rsidR="00D054C2" w:rsidRPr="009557EC" w:rsidRDefault="00D054C2" w:rsidP="00853693">
            <w:pPr>
              <w:rPr>
                <w:b/>
                <w:i/>
                <w:sz w:val="40"/>
                <w:szCs w:val="40"/>
                <w:u w:val="single"/>
              </w:rPr>
            </w:pPr>
          </w:p>
        </w:tc>
      </w:tr>
      <w:tr w:rsidR="00D054C2" w:rsidRPr="009557EC" w14:paraId="4AEC7DE9" w14:textId="77777777" w:rsidTr="009557EC">
        <w:tc>
          <w:tcPr>
            <w:tcW w:w="644" w:type="dxa"/>
            <w:shd w:val="clear" w:color="auto" w:fill="auto"/>
          </w:tcPr>
          <w:p w14:paraId="1E208597" w14:textId="77777777" w:rsidR="00D054C2" w:rsidRPr="009557EC" w:rsidRDefault="00D054C2" w:rsidP="009557EC">
            <w:pPr>
              <w:jc w:val="center"/>
              <w:rPr>
                <w:b/>
                <w:sz w:val="40"/>
                <w:szCs w:val="40"/>
              </w:rPr>
            </w:pPr>
            <w:r w:rsidRPr="009557EC">
              <w:rPr>
                <w:b/>
                <w:sz w:val="40"/>
                <w:szCs w:val="40"/>
              </w:rPr>
              <w:t>6</w:t>
            </w:r>
          </w:p>
        </w:tc>
        <w:tc>
          <w:tcPr>
            <w:tcW w:w="2116" w:type="dxa"/>
            <w:shd w:val="clear" w:color="auto" w:fill="auto"/>
          </w:tcPr>
          <w:p w14:paraId="60B1B6F0" w14:textId="77777777" w:rsidR="00D054C2" w:rsidRPr="009557EC" w:rsidRDefault="00D054C2" w:rsidP="00853693">
            <w:pPr>
              <w:rPr>
                <w:b/>
                <w:i/>
                <w:sz w:val="40"/>
                <w:szCs w:val="40"/>
                <w:u w:val="single"/>
              </w:rPr>
            </w:pPr>
          </w:p>
        </w:tc>
        <w:tc>
          <w:tcPr>
            <w:tcW w:w="6786" w:type="dxa"/>
            <w:shd w:val="clear" w:color="auto" w:fill="auto"/>
          </w:tcPr>
          <w:p w14:paraId="1CC40129" w14:textId="77777777" w:rsidR="00D054C2" w:rsidRPr="009557EC" w:rsidRDefault="00D054C2" w:rsidP="00853693">
            <w:pPr>
              <w:rPr>
                <w:b/>
                <w:i/>
                <w:sz w:val="40"/>
                <w:szCs w:val="40"/>
                <w:u w:val="single"/>
              </w:rPr>
            </w:pPr>
          </w:p>
          <w:p w14:paraId="266D51EB" w14:textId="77777777" w:rsidR="00D054C2" w:rsidRPr="009557EC" w:rsidRDefault="00D054C2" w:rsidP="00853693">
            <w:pPr>
              <w:rPr>
                <w:b/>
                <w:i/>
                <w:sz w:val="40"/>
                <w:szCs w:val="40"/>
                <w:u w:val="single"/>
              </w:rPr>
            </w:pPr>
          </w:p>
        </w:tc>
      </w:tr>
      <w:tr w:rsidR="00D054C2" w:rsidRPr="009557EC" w14:paraId="325DD343" w14:textId="77777777" w:rsidTr="009557EC">
        <w:tc>
          <w:tcPr>
            <w:tcW w:w="644" w:type="dxa"/>
            <w:shd w:val="clear" w:color="auto" w:fill="auto"/>
          </w:tcPr>
          <w:p w14:paraId="6DA72FCE" w14:textId="77777777" w:rsidR="00D054C2" w:rsidRPr="009557EC" w:rsidRDefault="00D054C2" w:rsidP="009557EC">
            <w:pPr>
              <w:jc w:val="center"/>
              <w:rPr>
                <w:b/>
                <w:sz w:val="40"/>
                <w:szCs w:val="40"/>
              </w:rPr>
            </w:pPr>
            <w:r w:rsidRPr="009557EC">
              <w:rPr>
                <w:b/>
                <w:sz w:val="40"/>
                <w:szCs w:val="40"/>
              </w:rPr>
              <w:t>7</w:t>
            </w:r>
          </w:p>
        </w:tc>
        <w:tc>
          <w:tcPr>
            <w:tcW w:w="2116" w:type="dxa"/>
            <w:shd w:val="clear" w:color="auto" w:fill="auto"/>
          </w:tcPr>
          <w:p w14:paraId="41E1DBB6" w14:textId="77777777" w:rsidR="00D054C2" w:rsidRPr="009557EC" w:rsidRDefault="00D054C2" w:rsidP="00853693">
            <w:pPr>
              <w:rPr>
                <w:b/>
                <w:i/>
                <w:sz w:val="40"/>
                <w:szCs w:val="40"/>
                <w:u w:val="single"/>
              </w:rPr>
            </w:pPr>
          </w:p>
        </w:tc>
        <w:tc>
          <w:tcPr>
            <w:tcW w:w="6786" w:type="dxa"/>
            <w:shd w:val="clear" w:color="auto" w:fill="auto"/>
          </w:tcPr>
          <w:p w14:paraId="10B6A1EC" w14:textId="77777777" w:rsidR="00D054C2" w:rsidRPr="009557EC" w:rsidRDefault="00D054C2" w:rsidP="00853693">
            <w:pPr>
              <w:rPr>
                <w:b/>
                <w:i/>
                <w:sz w:val="40"/>
                <w:szCs w:val="40"/>
                <w:u w:val="single"/>
              </w:rPr>
            </w:pPr>
          </w:p>
          <w:p w14:paraId="496E952E" w14:textId="77777777" w:rsidR="00D054C2" w:rsidRPr="009557EC" w:rsidRDefault="00D054C2" w:rsidP="00853693">
            <w:pPr>
              <w:rPr>
                <w:b/>
                <w:i/>
                <w:sz w:val="40"/>
                <w:szCs w:val="40"/>
                <w:u w:val="single"/>
              </w:rPr>
            </w:pPr>
          </w:p>
        </w:tc>
      </w:tr>
      <w:tr w:rsidR="00D054C2" w:rsidRPr="009557EC" w14:paraId="4BC299E2" w14:textId="77777777" w:rsidTr="009557EC">
        <w:tc>
          <w:tcPr>
            <w:tcW w:w="644" w:type="dxa"/>
            <w:shd w:val="clear" w:color="auto" w:fill="auto"/>
          </w:tcPr>
          <w:p w14:paraId="547E8B1A" w14:textId="77777777" w:rsidR="00D054C2" w:rsidRPr="009557EC" w:rsidRDefault="00D054C2" w:rsidP="009557EC">
            <w:pPr>
              <w:jc w:val="center"/>
              <w:rPr>
                <w:b/>
                <w:sz w:val="40"/>
                <w:szCs w:val="40"/>
              </w:rPr>
            </w:pPr>
            <w:r w:rsidRPr="009557EC">
              <w:rPr>
                <w:b/>
                <w:sz w:val="40"/>
                <w:szCs w:val="40"/>
              </w:rPr>
              <w:t>8</w:t>
            </w:r>
          </w:p>
        </w:tc>
        <w:tc>
          <w:tcPr>
            <w:tcW w:w="2116" w:type="dxa"/>
            <w:shd w:val="clear" w:color="auto" w:fill="auto"/>
          </w:tcPr>
          <w:p w14:paraId="15AB5584" w14:textId="77777777" w:rsidR="00D054C2" w:rsidRPr="009557EC" w:rsidRDefault="00D054C2" w:rsidP="00853693">
            <w:pPr>
              <w:rPr>
                <w:b/>
                <w:i/>
                <w:sz w:val="40"/>
                <w:szCs w:val="40"/>
                <w:u w:val="single"/>
              </w:rPr>
            </w:pPr>
          </w:p>
        </w:tc>
        <w:tc>
          <w:tcPr>
            <w:tcW w:w="6786" w:type="dxa"/>
            <w:shd w:val="clear" w:color="auto" w:fill="auto"/>
          </w:tcPr>
          <w:p w14:paraId="68FC6019" w14:textId="77777777" w:rsidR="00D054C2" w:rsidRPr="009557EC" w:rsidRDefault="00D054C2" w:rsidP="00853693">
            <w:pPr>
              <w:rPr>
                <w:b/>
                <w:i/>
                <w:sz w:val="40"/>
                <w:szCs w:val="40"/>
                <w:u w:val="single"/>
              </w:rPr>
            </w:pPr>
          </w:p>
          <w:p w14:paraId="34FF934C" w14:textId="77777777" w:rsidR="00D054C2" w:rsidRPr="009557EC" w:rsidRDefault="00D054C2" w:rsidP="00853693">
            <w:pPr>
              <w:rPr>
                <w:b/>
                <w:i/>
                <w:sz w:val="40"/>
                <w:szCs w:val="40"/>
                <w:u w:val="single"/>
              </w:rPr>
            </w:pPr>
          </w:p>
        </w:tc>
      </w:tr>
      <w:tr w:rsidR="00D054C2" w:rsidRPr="009557EC" w14:paraId="0A29CDD1" w14:textId="77777777" w:rsidTr="009557EC">
        <w:tc>
          <w:tcPr>
            <w:tcW w:w="644" w:type="dxa"/>
            <w:shd w:val="clear" w:color="auto" w:fill="auto"/>
          </w:tcPr>
          <w:p w14:paraId="039653B0" w14:textId="77777777" w:rsidR="00D054C2" w:rsidRPr="009557EC" w:rsidRDefault="00D054C2" w:rsidP="009557EC">
            <w:pPr>
              <w:jc w:val="center"/>
              <w:rPr>
                <w:b/>
                <w:sz w:val="40"/>
                <w:szCs w:val="40"/>
              </w:rPr>
            </w:pPr>
            <w:r w:rsidRPr="009557EC">
              <w:rPr>
                <w:b/>
                <w:sz w:val="40"/>
                <w:szCs w:val="40"/>
              </w:rPr>
              <w:t>9</w:t>
            </w:r>
          </w:p>
        </w:tc>
        <w:tc>
          <w:tcPr>
            <w:tcW w:w="2116" w:type="dxa"/>
            <w:shd w:val="clear" w:color="auto" w:fill="auto"/>
          </w:tcPr>
          <w:p w14:paraId="39153F96" w14:textId="77777777" w:rsidR="00D054C2" w:rsidRPr="009557EC" w:rsidRDefault="00D054C2" w:rsidP="00853693">
            <w:pPr>
              <w:rPr>
                <w:b/>
                <w:i/>
                <w:sz w:val="40"/>
                <w:szCs w:val="40"/>
                <w:u w:val="single"/>
              </w:rPr>
            </w:pPr>
          </w:p>
        </w:tc>
        <w:tc>
          <w:tcPr>
            <w:tcW w:w="6786" w:type="dxa"/>
            <w:shd w:val="clear" w:color="auto" w:fill="auto"/>
          </w:tcPr>
          <w:p w14:paraId="7F351D41" w14:textId="77777777" w:rsidR="00D054C2" w:rsidRPr="009557EC" w:rsidRDefault="00D054C2" w:rsidP="00853693">
            <w:pPr>
              <w:rPr>
                <w:b/>
                <w:i/>
                <w:sz w:val="40"/>
                <w:szCs w:val="40"/>
                <w:u w:val="single"/>
              </w:rPr>
            </w:pPr>
          </w:p>
          <w:p w14:paraId="33B0368F" w14:textId="77777777" w:rsidR="00D054C2" w:rsidRPr="009557EC" w:rsidRDefault="00D054C2" w:rsidP="00853693">
            <w:pPr>
              <w:rPr>
                <w:b/>
                <w:i/>
                <w:sz w:val="40"/>
                <w:szCs w:val="40"/>
                <w:u w:val="single"/>
              </w:rPr>
            </w:pPr>
          </w:p>
        </w:tc>
      </w:tr>
      <w:tr w:rsidR="00D054C2" w:rsidRPr="009557EC" w14:paraId="0616332C" w14:textId="77777777" w:rsidTr="009557EC">
        <w:tc>
          <w:tcPr>
            <w:tcW w:w="644" w:type="dxa"/>
            <w:shd w:val="clear" w:color="auto" w:fill="auto"/>
          </w:tcPr>
          <w:p w14:paraId="00C97171" w14:textId="77777777" w:rsidR="00D054C2" w:rsidRPr="009557EC" w:rsidRDefault="00D054C2" w:rsidP="009557EC">
            <w:pPr>
              <w:jc w:val="center"/>
              <w:rPr>
                <w:b/>
                <w:sz w:val="40"/>
                <w:szCs w:val="40"/>
              </w:rPr>
            </w:pPr>
            <w:r w:rsidRPr="009557EC">
              <w:rPr>
                <w:b/>
                <w:sz w:val="40"/>
                <w:szCs w:val="40"/>
              </w:rPr>
              <w:t>10</w:t>
            </w:r>
          </w:p>
        </w:tc>
        <w:tc>
          <w:tcPr>
            <w:tcW w:w="2116" w:type="dxa"/>
            <w:shd w:val="clear" w:color="auto" w:fill="auto"/>
          </w:tcPr>
          <w:p w14:paraId="4B11BD76" w14:textId="77777777" w:rsidR="00D054C2" w:rsidRPr="009557EC" w:rsidRDefault="00D054C2" w:rsidP="00853693">
            <w:pPr>
              <w:rPr>
                <w:b/>
                <w:i/>
                <w:sz w:val="40"/>
                <w:szCs w:val="40"/>
                <w:u w:val="single"/>
              </w:rPr>
            </w:pPr>
          </w:p>
        </w:tc>
        <w:tc>
          <w:tcPr>
            <w:tcW w:w="6786" w:type="dxa"/>
            <w:shd w:val="clear" w:color="auto" w:fill="auto"/>
          </w:tcPr>
          <w:p w14:paraId="029E47AA" w14:textId="77777777" w:rsidR="00D054C2" w:rsidRPr="009557EC" w:rsidRDefault="00D054C2" w:rsidP="00853693">
            <w:pPr>
              <w:rPr>
                <w:b/>
                <w:i/>
                <w:sz w:val="40"/>
                <w:szCs w:val="40"/>
                <w:u w:val="single"/>
              </w:rPr>
            </w:pPr>
          </w:p>
          <w:p w14:paraId="0D300400" w14:textId="77777777" w:rsidR="00D054C2" w:rsidRPr="009557EC" w:rsidRDefault="00D054C2" w:rsidP="00853693">
            <w:pPr>
              <w:rPr>
                <w:b/>
                <w:i/>
                <w:sz w:val="40"/>
                <w:szCs w:val="40"/>
                <w:u w:val="single"/>
              </w:rPr>
            </w:pPr>
          </w:p>
        </w:tc>
      </w:tr>
    </w:tbl>
    <w:p w14:paraId="1CB5C7D0" w14:textId="77777777" w:rsidR="00F1482E" w:rsidRDefault="00F1482E" w:rsidP="00F1482E"/>
    <w:p w14:paraId="04BF40EC" w14:textId="77777777" w:rsidR="00F1482E" w:rsidRDefault="00F1482E" w:rsidP="00F1482E"/>
    <w:p w14:paraId="382A5FD2" w14:textId="77777777" w:rsidR="00777A15" w:rsidRDefault="00777A15" w:rsidP="00343190"/>
    <w:p w14:paraId="4CAADD12" w14:textId="77777777" w:rsidR="00777A15" w:rsidRDefault="00777A15" w:rsidP="00F1482E">
      <w:pPr>
        <w:ind w:left="624" w:hanging="624"/>
      </w:pPr>
    </w:p>
    <w:p w14:paraId="51EFD6F3" w14:textId="77777777" w:rsidR="00777A15" w:rsidRDefault="00777A15" w:rsidP="00F1482E">
      <w:pPr>
        <w:ind w:left="624" w:hanging="624"/>
      </w:pPr>
    </w:p>
    <w:p w14:paraId="79161931" w14:textId="77777777" w:rsidR="0033696E" w:rsidRDefault="00D054C2" w:rsidP="00CA59A4">
      <w:pPr>
        <w:ind w:left="624" w:hanging="624"/>
      </w:pPr>
      <w:r>
        <w:br w:type="page"/>
      </w:r>
    </w:p>
    <w:p w14:paraId="5FD162BC" w14:textId="77777777" w:rsidR="0033696E" w:rsidRDefault="0033696E" w:rsidP="00F1482E">
      <w:pPr>
        <w:ind w:left="624" w:hanging="624"/>
      </w:pPr>
    </w:p>
    <w:p w14:paraId="7EC5C2E6" w14:textId="77777777" w:rsidR="0033696E" w:rsidRDefault="0033696E" w:rsidP="00F1482E">
      <w:pPr>
        <w:ind w:left="624" w:hanging="624"/>
      </w:pPr>
    </w:p>
    <w:p w14:paraId="03D2F462" w14:textId="77777777" w:rsidR="0033696E" w:rsidRDefault="0033696E" w:rsidP="00F1482E">
      <w:pPr>
        <w:ind w:left="624" w:hanging="624"/>
      </w:pPr>
    </w:p>
    <w:p w14:paraId="4EF60CC5" w14:textId="77777777" w:rsidR="0033696E" w:rsidRDefault="0033696E" w:rsidP="00F1482E">
      <w:pPr>
        <w:ind w:left="624" w:hanging="624"/>
      </w:pPr>
    </w:p>
    <w:p w14:paraId="5054D21C" w14:textId="77777777" w:rsidR="0033696E" w:rsidRDefault="0033696E" w:rsidP="00F1482E">
      <w:pPr>
        <w:ind w:left="624" w:hanging="624"/>
      </w:pPr>
    </w:p>
    <w:p w14:paraId="610D4F44" w14:textId="77777777" w:rsidR="0033696E" w:rsidRDefault="0033696E" w:rsidP="00F1482E">
      <w:pPr>
        <w:ind w:left="624" w:hanging="624"/>
      </w:pPr>
    </w:p>
    <w:p w14:paraId="56A6CE66" w14:textId="77777777" w:rsidR="0033696E" w:rsidRDefault="0033696E" w:rsidP="00F1482E">
      <w:pPr>
        <w:ind w:left="624" w:hanging="624"/>
      </w:pPr>
    </w:p>
    <w:p w14:paraId="58491212" w14:textId="77777777" w:rsidR="0033696E" w:rsidRDefault="0033696E" w:rsidP="00F1482E">
      <w:pPr>
        <w:ind w:left="624" w:hanging="624"/>
      </w:pPr>
    </w:p>
    <w:p w14:paraId="06470F6A" w14:textId="77777777" w:rsidR="0033696E" w:rsidRDefault="0033696E" w:rsidP="00F1482E">
      <w:pPr>
        <w:ind w:left="624" w:hanging="624"/>
      </w:pPr>
    </w:p>
    <w:p w14:paraId="6F2704EF" w14:textId="77777777" w:rsidR="00C00487" w:rsidRDefault="00C00487" w:rsidP="00F1482E">
      <w:pPr>
        <w:ind w:left="624" w:hanging="624"/>
      </w:pPr>
    </w:p>
    <w:p w14:paraId="46F54434" w14:textId="77777777" w:rsidR="00C00487" w:rsidRDefault="00C00487" w:rsidP="00F1482E">
      <w:pPr>
        <w:ind w:left="624" w:hanging="624"/>
      </w:pPr>
    </w:p>
    <w:p w14:paraId="4A4650A3" w14:textId="77777777" w:rsidR="00C00487" w:rsidRDefault="00C00487" w:rsidP="00F1482E">
      <w:pPr>
        <w:ind w:left="624" w:hanging="624"/>
      </w:pPr>
    </w:p>
    <w:p w14:paraId="06905D94" w14:textId="77777777" w:rsidR="0033696E" w:rsidRDefault="0033696E" w:rsidP="00F1482E">
      <w:pPr>
        <w:ind w:left="624" w:hanging="624"/>
      </w:pPr>
    </w:p>
    <w:p w14:paraId="6B629A81" w14:textId="77777777" w:rsidR="0033696E" w:rsidRDefault="0033696E" w:rsidP="00F1482E">
      <w:pPr>
        <w:ind w:left="624" w:hanging="624"/>
      </w:pPr>
    </w:p>
    <w:p w14:paraId="40CE395B" w14:textId="77777777" w:rsidR="00514EC0" w:rsidRPr="00B82937" w:rsidRDefault="00514EC0" w:rsidP="00F1482E">
      <w:pPr>
        <w:ind w:left="624" w:hanging="624"/>
      </w:pPr>
    </w:p>
    <w:p w14:paraId="427B2084" w14:textId="0DF2AB39" w:rsidR="00F1482E" w:rsidRPr="0033696E" w:rsidRDefault="0033696E" w:rsidP="00A31994">
      <w:pPr>
        <w:pStyle w:val="Heading4"/>
      </w:pPr>
      <w:bookmarkStart w:id="56" w:name="_MEMORANDUM_OF_UNDERSTANDING"/>
      <w:bookmarkStart w:id="57" w:name="_Toc159441738"/>
      <w:bookmarkEnd w:id="56"/>
      <w:r w:rsidRPr="0033696E">
        <w:t>MEM</w:t>
      </w:r>
      <w:r w:rsidR="00365D31">
        <w:t>ORANDUM OF UNDERSTANDING WITH</w:t>
      </w:r>
      <w:r w:rsidRPr="0033696E">
        <w:t xml:space="preserve"> EMERGENCY MANAGEMENT</w:t>
      </w:r>
      <w:bookmarkEnd w:id="57"/>
    </w:p>
    <w:p w14:paraId="089B343C" w14:textId="77777777" w:rsidR="0033696E" w:rsidRDefault="0033696E" w:rsidP="00F1482E">
      <w:pPr>
        <w:ind w:left="624" w:hanging="624"/>
      </w:pPr>
    </w:p>
    <w:p w14:paraId="452F91D3" w14:textId="77777777" w:rsidR="0033696E" w:rsidRDefault="0033696E" w:rsidP="00F1482E">
      <w:pPr>
        <w:ind w:left="624" w:hanging="624"/>
      </w:pPr>
    </w:p>
    <w:p w14:paraId="4CFA360D" w14:textId="77777777" w:rsidR="0033696E" w:rsidRDefault="0033696E" w:rsidP="00F1482E">
      <w:pPr>
        <w:ind w:left="624" w:hanging="624"/>
      </w:pPr>
    </w:p>
    <w:p w14:paraId="35F867DD" w14:textId="77777777" w:rsidR="0033696E" w:rsidRDefault="0033696E" w:rsidP="00F1482E">
      <w:pPr>
        <w:ind w:left="624" w:hanging="624"/>
      </w:pPr>
    </w:p>
    <w:p w14:paraId="15B56CA5" w14:textId="77777777" w:rsidR="0033696E" w:rsidRDefault="0033696E" w:rsidP="00F1482E">
      <w:pPr>
        <w:ind w:left="624" w:hanging="624"/>
      </w:pPr>
    </w:p>
    <w:p w14:paraId="6C15A3DF" w14:textId="77777777" w:rsidR="0033696E" w:rsidRDefault="0033696E" w:rsidP="00F1482E">
      <w:pPr>
        <w:ind w:left="624" w:hanging="624"/>
      </w:pPr>
    </w:p>
    <w:p w14:paraId="153C891E" w14:textId="77777777" w:rsidR="0033696E" w:rsidRDefault="0033696E" w:rsidP="00F1482E">
      <w:pPr>
        <w:ind w:left="624" w:hanging="624"/>
      </w:pPr>
    </w:p>
    <w:p w14:paraId="4E64F4FA" w14:textId="77777777" w:rsidR="0033696E" w:rsidRDefault="0033696E" w:rsidP="00F1482E">
      <w:pPr>
        <w:ind w:left="624" w:hanging="624"/>
      </w:pPr>
    </w:p>
    <w:p w14:paraId="1216F3B0" w14:textId="77777777" w:rsidR="0033696E" w:rsidRDefault="0033696E" w:rsidP="00F1482E">
      <w:pPr>
        <w:ind w:left="624" w:hanging="624"/>
      </w:pPr>
    </w:p>
    <w:p w14:paraId="158F6AC0" w14:textId="77777777" w:rsidR="0033696E" w:rsidRDefault="0033696E" w:rsidP="00F1482E">
      <w:pPr>
        <w:ind w:left="624" w:hanging="624"/>
      </w:pPr>
      <w:r>
        <w:br w:type="page"/>
      </w:r>
    </w:p>
    <w:p w14:paraId="39FF09FD" w14:textId="77777777" w:rsidR="0033696E" w:rsidRDefault="0033696E" w:rsidP="0033696E">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lastRenderedPageBreak/>
        <w:t>DRAFT MEMORANDUM OF UNDERSTANDING</w:t>
      </w:r>
    </w:p>
    <w:p w14:paraId="082EF845" w14:textId="77777777" w:rsidR="0033696E" w:rsidRDefault="0033696E" w:rsidP="0033696E">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w:t>
      </w:r>
      <w:r w:rsidRPr="0033696E">
        <w:rPr>
          <w:rFonts w:ascii="TimesNewRoman,Bold" w:hAnsi="TimesNewRoman,Bold" w:cs="TimesNewRoman,Bold"/>
          <w:b/>
          <w:bCs/>
          <w:highlight w:val="lightGray"/>
        </w:rPr>
        <w:t>NAME OF TRANSIT AGENCY</w:t>
      </w:r>
      <w:r w:rsidR="00932AA8">
        <w:rPr>
          <w:rFonts w:ascii="TimesNewRoman,Bold" w:hAnsi="TimesNewRoman,Bold" w:cs="TimesNewRoman,Bold"/>
          <w:b/>
          <w:bCs/>
        </w:rPr>
        <w:t xml:space="preserve">] AND </w:t>
      </w:r>
      <w:r>
        <w:rPr>
          <w:rFonts w:ascii="TimesNewRoman,Bold" w:hAnsi="TimesNewRoman,Bold" w:cs="TimesNewRoman,Bold"/>
          <w:b/>
          <w:bCs/>
        </w:rPr>
        <w:t>EMERGENCY MANAGEMENT</w:t>
      </w:r>
    </w:p>
    <w:p w14:paraId="0CF71BE1" w14:textId="77777777" w:rsidR="0033696E" w:rsidRDefault="0033696E" w:rsidP="0033696E">
      <w:pPr>
        <w:autoSpaceDE w:val="0"/>
        <w:autoSpaceDN w:val="0"/>
        <w:adjustRightInd w:val="0"/>
        <w:jc w:val="center"/>
        <w:rPr>
          <w:rFonts w:ascii="TimesNewRoman,Bold" w:hAnsi="TimesNewRoman,Bold" w:cs="TimesNewRoman,Bold"/>
          <w:b/>
          <w:bCs/>
        </w:rPr>
      </w:pPr>
    </w:p>
    <w:p w14:paraId="7EF52BAD" w14:textId="7007A5FC" w:rsidR="0033696E" w:rsidRDefault="0033696E" w:rsidP="0033696E">
      <w:pPr>
        <w:autoSpaceDE w:val="0"/>
        <w:autoSpaceDN w:val="0"/>
        <w:adjustRightInd w:val="0"/>
        <w:jc w:val="both"/>
        <w:rPr>
          <w:rFonts w:ascii="TimesNewRoman" w:hAnsi="TimesNewRoman" w:cs="TimesNewRoman"/>
        </w:rPr>
      </w:pPr>
      <w:r w:rsidRPr="00C535EB">
        <w:rPr>
          <w:rFonts w:ascii="TimesNewRoman,Bold" w:hAnsi="TimesNewRoman,Bold" w:cs="TimesNewRoman,Bold"/>
          <w:b/>
          <w:bCs/>
        </w:rPr>
        <w:t>Purpose</w:t>
      </w:r>
      <w:r w:rsidRPr="00C535EB">
        <w:rPr>
          <w:rFonts w:ascii="TimesNewRoman" w:hAnsi="TimesNewRoman" w:cs="TimesNewRoman"/>
        </w:rPr>
        <w:t xml:space="preserve">: To establish </w:t>
      </w:r>
      <w:r w:rsidR="00517FB1">
        <w:rPr>
          <w:rFonts w:ascii="TimesNewRoman" w:hAnsi="TimesNewRoman" w:cs="TimesNewRoman"/>
        </w:rPr>
        <w:t xml:space="preserve">a </w:t>
      </w:r>
      <w:r w:rsidRPr="00C535EB">
        <w:rPr>
          <w:rFonts w:ascii="TimesNewRoman" w:hAnsi="TimesNewRoman" w:cs="TimesNewRoman"/>
        </w:rPr>
        <w:t>specific agreement between transit agency staff and Community</w:t>
      </w:r>
      <w:r>
        <w:rPr>
          <w:rFonts w:ascii="TimesNewRoman" w:hAnsi="TimesNewRoman" w:cs="TimesNewRoman"/>
        </w:rPr>
        <w:t xml:space="preserve"> Emergency Management</w:t>
      </w:r>
      <w:r w:rsidRPr="00C535EB">
        <w:rPr>
          <w:rFonts w:ascii="TimesNewRoman" w:hAnsi="TimesNewRoman" w:cs="TimesNewRoman"/>
        </w:rPr>
        <w:t xml:space="preserve"> in the event of a community incident/emergency</w:t>
      </w:r>
      <w:r w:rsidR="00517FB1">
        <w:rPr>
          <w:rFonts w:ascii="TimesNewRoman" w:hAnsi="TimesNewRoman" w:cs="TimesNewRoman"/>
        </w:rPr>
        <w:t xml:space="preserve"> or</w:t>
      </w:r>
      <w:r w:rsidRPr="00C535EB">
        <w:rPr>
          <w:rFonts w:ascii="TimesNewRoman" w:hAnsi="TimesNewRoman" w:cs="TimesNewRoman"/>
        </w:rPr>
        <w:t xml:space="preserve"> an</w:t>
      </w:r>
      <w:r>
        <w:rPr>
          <w:rFonts w:ascii="TimesNewRoman" w:hAnsi="TimesNewRoman" w:cs="TimesNewRoman"/>
        </w:rPr>
        <w:t xml:space="preserve"> </w:t>
      </w:r>
      <w:r w:rsidRPr="00C535EB">
        <w:rPr>
          <w:rFonts w:ascii="TimesNewRoman" w:hAnsi="TimesNewRoman" w:cs="TimesNewRoman"/>
        </w:rPr>
        <w:t xml:space="preserve">incident/emergency on </w:t>
      </w:r>
      <w:r w:rsidR="00517FB1">
        <w:rPr>
          <w:rFonts w:ascii="TimesNewRoman" w:hAnsi="TimesNewRoman" w:cs="TimesNewRoman"/>
        </w:rPr>
        <w:t>transit agency property or on</w:t>
      </w:r>
      <w:r w:rsidRPr="00C535EB">
        <w:rPr>
          <w:rFonts w:ascii="TimesNewRoman" w:hAnsi="TimesNewRoman" w:cs="TimesNewRoman"/>
        </w:rPr>
        <w:t>board a transit vehicl</w:t>
      </w:r>
      <w:r w:rsidR="00517FB1">
        <w:rPr>
          <w:rFonts w:ascii="TimesNewRoman" w:hAnsi="TimesNewRoman" w:cs="TimesNewRoman"/>
        </w:rPr>
        <w:t>e</w:t>
      </w:r>
      <w:r w:rsidRPr="00C535EB">
        <w:rPr>
          <w:rFonts w:ascii="TimesNewRoman" w:hAnsi="TimesNewRoman" w:cs="TimesNewRoman"/>
        </w:rPr>
        <w:t>.</w:t>
      </w:r>
    </w:p>
    <w:p w14:paraId="1E997ABE" w14:textId="77777777" w:rsidR="0033696E" w:rsidRPr="00C535EB" w:rsidRDefault="0033696E" w:rsidP="0033696E">
      <w:pPr>
        <w:autoSpaceDE w:val="0"/>
        <w:autoSpaceDN w:val="0"/>
        <w:adjustRightInd w:val="0"/>
        <w:jc w:val="both"/>
        <w:rPr>
          <w:rFonts w:ascii="TimesNewRoman" w:hAnsi="TimesNewRoman" w:cs="TimesNewRoman"/>
        </w:rPr>
      </w:pPr>
    </w:p>
    <w:p w14:paraId="01069E46" w14:textId="77777777" w:rsidR="0033696E" w:rsidRDefault="0033696E" w:rsidP="0033696E">
      <w:pPr>
        <w:autoSpaceDE w:val="0"/>
        <w:autoSpaceDN w:val="0"/>
        <w:adjustRightInd w:val="0"/>
        <w:jc w:val="both"/>
        <w:rPr>
          <w:rFonts w:ascii="TimesNewRoman" w:hAnsi="TimesNewRoman" w:cs="TimesNewRoman"/>
        </w:rPr>
      </w:pPr>
      <w:r w:rsidRPr="00C535EB">
        <w:rPr>
          <w:rFonts w:ascii="TimesNewRoman,Bold" w:hAnsi="TimesNewRoman,Bold" w:cs="TimesNewRoman,Bold"/>
          <w:b/>
          <w:bCs/>
        </w:rPr>
        <w:t>Policy/Authority</w:t>
      </w:r>
      <w:r w:rsidRPr="00C535EB">
        <w:rPr>
          <w:rFonts w:ascii="TimesNewRoman" w:hAnsi="TimesNewRoman" w:cs="TimesNewRoman"/>
        </w:rPr>
        <w:t>: This Memorandum of U</w:t>
      </w:r>
      <w:r>
        <w:rPr>
          <w:rFonts w:ascii="TimesNewRoman" w:hAnsi="TimesNewRoman" w:cs="TimesNewRoman"/>
        </w:rPr>
        <w:t>nderstanding is established by [</w:t>
      </w:r>
      <w:r w:rsidRPr="00AE0A46">
        <w:rPr>
          <w:rFonts w:ascii="TimesNewRoman" w:hAnsi="TimesNewRoman" w:cs="TimesNewRoman"/>
          <w:highlight w:val="lightGray"/>
        </w:rPr>
        <w:t>NAME OF CITY/COUNTY</w:t>
      </w:r>
      <w:r>
        <w:rPr>
          <w:rFonts w:ascii="TimesNewRoman" w:hAnsi="TimesNewRoman" w:cs="TimesNewRoman"/>
        </w:rPr>
        <w:t>]</w:t>
      </w:r>
      <w:r w:rsidRPr="00C535EB">
        <w:rPr>
          <w:rFonts w:ascii="TimesNewRoman" w:hAnsi="TimesNewRoman" w:cs="TimesNewRoman"/>
        </w:rPr>
        <w:t xml:space="preserve"> and covers and is agreed</w:t>
      </w:r>
      <w:r>
        <w:rPr>
          <w:rFonts w:ascii="TimesNewRoman" w:hAnsi="TimesNewRoman" w:cs="TimesNewRoman"/>
        </w:rPr>
        <w:t xml:space="preserve"> to by the following agency: [</w:t>
      </w:r>
      <w:r>
        <w:rPr>
          <w:rFonts w:ascii="TimesNewRoman" w:hAnsi="TimesNewRoman" w:cs="TimesNewRoman"/>
          <w:highlight w:val="lightGray"/>
        </w:rPr>
        <w:t>EMERGENCY MANAGEMENT</w:t>
      </w:r>
      <w:r>
        <w:rPr>
          <w:rFonts w:ascii="TimesNewRoman" w:hAnsi="TimesNewRoman" w:cs="TimesNewRoman"/>
        </w:rPr>
        <w:t>]</w:t>
      </w:r>
      <w:r w:rsidRPr="00C535EB">
        <w:rPr>
          <w:rFonts w:ascii="TimesNewRoman" w:hAnsi="TimesNewRoman" w:cs="TimesNewRoman"/>
        </w:rPr>
        <w:t>.</w:t>
      </w:r>
    </w:p>
    <w:p w14:paraId="75F28F56" w14:textId="77777777" w:rsidR="0033696E" w:rsidRPr="00C535EB" w:rsidRDefault="0033696E" w:rsidP="0033696E">
      <w:pPr>
        <w:autoSpaceDE w:val="0"/>
        <w:autoSpaceDN w:val="0"/>
        <w:adjustRightInd w:val="0"/>
        <w:jc w:val="both"/>
        <w:rPr>
          <w:rFonts w:ascii="TimesNewRoman" w:hAnsi="TimesNewRoman" w:cs="TimesNewRoman"/>
        </w:rPr>
      </w:pPr>
    </w:p>
    <w:p w14:paraId="7571C103" w14:textId="77777777" w:rsidR="0033696E" w:rsidRPr="00C535EB" w:rsidRDefault="001925F5" w:rsidP="0033696E">
      <w:pPr>
        <w:autoSpaceDE w:val="0"/>
        <w:autoSpaceDN w:val="0"/>
        <w:adjustRightInd w:val="0"/>
        <w:jc w:val="both"/>
        <w:rPr>
          <w:rFonts w:ascii="TimesNewRoman" w:hAnsi="TimesNewRoman" w:cs="TimesNewRoman"/>
        </w:rPr>
      </w:pPr>
      <w:r>
        <w:rPr>
          <w:rFonts w:ascii="TimesNewRoman,Bold" w:hAnsi="TimesNewRoman,Bold" w:cs="TimesNewRoman,Bold"/>
          <w:b/>
          <w:bCs/>
        </w:rPr>
        <w:t xml:space="preserve">Transit </w:t>
      </w:r>
      <w:r w:rsidR="0033696E" w:rsidRPr="00C535EB">
        <w:rPr>
          <w:rFonts w:ascii="TimesNewRoman,Bold" w:hAnsi="TimesNewRoman,Bold" w:cs="TimesNewRoman,Bold"/>
          <w:b/>
          <w:bCs/>
        </w:rPr>
        <w:t>Authority of Command</w:t>
      </w:r>
      <w:r w:rsidR="0033696E" w:rsidRPr="00C535EB">
        <w:rPr>
          <w:rFonts w:ascii="TimesNewRoman" w:hAnsi="TimesNewRoman" w:cs="TimesNewRoman"/>
        </w:rPr>
        <w:t>:</w:t>
      </w:r>
    </w:p>
    <w:p w14:paraId="280695B0" w14:textId="6192AF98" w:rsidR="0033696E" w:rsidRDefault="0033696E" w:rsidP="0033696E">
      <w:pPr>
        <w:autoSpaceDE w:val="0"/>
        <w:autoSpaceDN w:val="0"/>
        <w:adjustRightInd w:val="0"/>
        <w:ind w:left="288" w:hanging="288"/>
        <w:jc w:val="both"/>
        <w:rPr>
          <w:rFonts w:ascii="TimesNewRoman" w:hAnsi="TimesNewRoman" w:cs="TimesNewRoman"/>
        </w:rPr>
      </w:pPr>
      <w:r w:rsidRPr="00C535EB">
        <w:rPr>
          <w:rFonts w:ascii="TimesNewRoman" w:hAnsi="TimesNewRoman" w:cs="TimesNewRoman"/>
        </w:rPr>
        <w:t>1. The authority of command at any incident/emergency</w:t>
      </w:r>
      <w:r w:rsidR="001925F5">
        <w:rPr>
          <w:rFonts w:ascii="TimesNewRoman" w:hAnsi="TimesNewRoman" w:cs="TimesNewRoman"/>
        </w:rPr>
        <w:t xml:space="preserve"> </w:t>
      </w:r>
      <w:r w:rsidR="00517FB1">
        <w:rPr>
          <w:rFonts w:ascii="TimesNewRoman" w:hAnsi="TimesNewRoman" w:cs="TimesNewRoman"/>
        </w:rPr>
        <w:t xml:space="preserve">is </w:t>
      </w:r>
      <w:r w:rsidR="001925F5">
        <w:rPr>
          <w:rFonts w:ascii="TimesNewRoman" w:hAnsi="TimesNewRoman" w:cs="TimesNewRoman"/>
        </w:rPr>
        <w:t>with the first transit representative</w:t>
      </w:r>
      <w:r>
        <w:rPr>
          <w:rFonts w:ascii="TimesNewRoman" w:hAnsi="TimesNewRoman" w:cs="TimesNewRoman"/>
        </w:rPr>
        <w:t xml:space="preserve"> </w:t>
      </w:r>
      <w:r w:rsidRPr="00C535EB">
        <w:rPr>
          <w:rFonts w:ascii="TimesNewRoman" w:hAnsi="TimesNewRoman" w:cs="TimesNewRoman"/>
        </w:rPr>
        <w:t xml:space="preserve">on the scene until </w:t>
      </w:r>
      <w:r w:rsidR="00517FB1">
        <w:rPr>
          <w:rFonts w:ascii="TimesNewRoman" w:hAnsi="TimesNewRoman" w:cs="TimesNewRoman"/>
        </w:rPr>
        <w:t>the Transit Manager arrives</w:t>
      </w:r>
      <w:r w:rsidRPr="00C535EB">
        <w:rPr>
          <w:rFonts w:ascii="TimesNewRoman" w:hAnsi="TimesNewRoman" w:cs="TimesNewRoman"/>
        </w:rPr>
        <w:t>.</w:t>
      </w:r>
      <w:r>
        <w:rPr>
          <w:rFonts w:ascii="TimesNewRoman" w:hAnsi="TimesNewRoman" w:cs="TimesNewRoman"/>
        </w:rPr>
        <w:t xml:space="preserve"> </w:t>
      </w:r>
    </w:p>
    <w:p w14:paraId="1FA955AF" w14:textId="77777777" w:rsidR="0033696E" w:rsidRPr="00C535EB" w:rsidRDefault="0033696E" w:rsidP="0033696E">
      <w:pPr>
        <w:autoSpaceDE w:val="0"/>
        <w:autoSpaceDN w:val="0"/>
        <w:adjustRightInd w:val="0"/>
        <w:jc w:val="both"/>
        <w:rPr>
          <w:rFonts w:ascii="TimesNewRoman" w:hAnsi="TimesNewRoman" w:cs="TimesNewRoman"/>
        </w:rPr>
      </w:pPr>
    </w:p>
    <w:p w14:paraId="3E48DEC2" w14:textId="1DC3FE62" w:rsidR="0033696E" w:rsidRPr="00C535EB" w:rsidRDefault="001925F5" w:rsidP="00C119D1">
      <w:pPr>
        <w:autoSpaceDE w:val="0"/>
        <w:autoSpaceDN w:val="0"/>
        <w:adjustRightInd w:val="0"/>
        <w:jc w:val="both"/>
        <w:rPr>
          <w:rFonts w:ascii="TimesNewRoman" w:hAnsi="TimesNewRoman" w:cs="TimesNewRoman"/>
        </w:rPr>
      </w:pPr>
      <w:r>
        <w:rPr>
          <w:rFonts w:ascii="TimesNewRoman" w:hAnsi="TimesNewRoman" w:cs="TimesNewRoman"/>
        </w:rPr>
        <w:t xml:space="preserve">2. </w:t>
      </w:r>
      <w:r w:rsidR="00517FB1">
        <w:rPr>
          <w:rFonts w:ascii="TimesNewRoman" w:hAnsi="TimesNewRoman" w:cs="TimesNewRoman"/>
        </w:rPr>
        <w:t>The SUCCESSION STANDARD applies whenever the Transit Manager is unavailable</w:t>
      </w:r>
      <w:r w:rsidR="0033696E" w:rsidRPr="00C535EB">
        <w:rPr>
          <w:rFonts w:ascii="TimesNewRoman" w:hAnsi="TimesNewRoman" w:cs="TimesNewRoman"/>
        </w:rPr>
        <w:t>.</w:t>
      </w:r>
    </w:p>
    <w:p w14:paraId="0C969D8F" w14:textId="77777777" w:rsidR="0033696E" w:rsidRPr="00C535EB" w:rsidRDefault="0033696E" w:rsidP="0033696E">
      <w:pPr>
        <w:autoSpaceDE w:val="0"/>
        <w:autoSpaceDN w:val="0"/>
        <w:adjustRightInd w:val="0"/>
        <w:ind w:left="288" w:hanging="288"/>
        <w:jc w:val="both"/>
        <w:rPr>
          <w:rFonts w:ascii="TimesNewRoman" w:hAnsi="TimesNewRoman" w:cs="TimesNewRoman"/>
        </w:rPr>
      </w:pPr>
    </w:p>
    <w:p w14:paraId="09272BB4" w14:textId="77777777" w:rsidR="0033696E" w:rsidRPr="00C535EB" w:rsidRDefault="0033696E" w:rsidP="0033696E">
      <w:pPr>
        <w:autoSpaceDE w:val="0"/>
        <w:autoSpaceDN w:val="0"/>
        <w:adjustRightInd w:val="0"/>
        <w:ind w:left="288" w:hanging="288"/>
        <w:jc w:val="both"/>
        <w:rPr>
          <w:rFonts w:ascii="TimesNewRoman,Bold" w:hAnsi="TimesNewRoman,Bold" w:cs="TimesNewRoman,Bold"/>
          <w:b/>
          <w:bCs/>
        </w:rPr>
      </w:pPr>
      <w:r w:rsidRPr="00C535EB">
        <w:rPr>
          <w:rFonts w:ascii="TimesNewRoman,Bold" w:hAnsi="TimesNewRoman,Bold" w:cs="TimesNewRoman,Bold"/>
          <w:b/>
          <w:bCs/>
        </w:rPr>
        <w:t>Interface/Coordination with Transit Agency:</w:t>
      </w:r>
    </w:p>
    <w:p w14:paraId="3EC44712" w14:textId="00F532BA" w:rsidR="0033696E" w:rsidRDefault="0033696E" w:rsidP="0033696E">
      <w:pPr>
        <w:autoSpaceDE w:val="0"/>
        <w:autoSpaceDN w:val="0"/>
        <w:adjustRightInd w:val="0"/>
        <w:ind w:left="288" w:hanging="288"/>
        <w:jc w:val="both"/>
        <w:rPr>
          <w:rFonts w:ascii="TimesNewRoman" w:hAnsi="TimesNewRoman" w:cs="TimesNewRoman"/>
        </w:rPr>
      </w:pPr>
      <w:r w:rsidRPr="00C535EB">
        <w:rPr>
          <w:rFonts w:ascii="TimesNewRoman" w:hAnsi="TimesNewRoman" w:cs="TimesNewRoman"/>
        </w:rPr>
        <w:t xml:space="preserve">1. In </w:t>
      </w:r>
      <w:r w:rsidR="00517FB1">
        <w:rPr>
          <w:rFonts w:ascii="TimesNewRoman" w:hAnsi="TimesNewRoman" w:cs="TimesNewRoman"/>
        </w:rPr>
        <w:t xml:space="preserve">case of an incident/emergency on a transit vehicle or </w:t>
      </w:r>
      <w:r w:rsidRPr="00C535EB">
        <w:rPr>
          <w:rFonts w:ascii="TimesNewRoman" w:hAnsi="TimesNewRoman" w:cs="TimesNewRoman"/>
        </w:rPr>
        <w:t>transit</w:t>
      </w:r>
      <w:r>
        <w:rPr>
          <w:rFonts w:ascii="TimesNewRoman" w:hAnsi="TimesNewRoman" w:cs="TimesNewRoman"/>
        </w:rPr>
        <w:t xml:space="preserve"> </w:t>
      </w:r>
      <w:r w:rsidRPr="00C535EB">
        <w:rPr>
          <w:rFonts w:ascii="TimesNewRoman" w:hAnsi="TimesNewRoman" w:cs="TimesNewRoman"/>
        </w:rPr>
        <w:t xml:space="preserve">agency property, </w:t>
      </w:r>
      <w:r>
        <w:rPr>
          <w:rFonts w:ascii="TimesNewRoman" w:hAnsi="TimesNewRoman" w:cs="TimesNewRoman"/>
        </w:rPr>
        <w:t>[</w:t>
      </w:r>
      <w:r w:rsidRPr="00A53A88">
        <w:rPr>
          <w:rFonts w:ascii="TimesNewRoman" w:hAnsi="TimesNewRoman" w:cs="TimesNewRoman"/>
          <w:highlight w:val="lightGray"/>
        </w:rPr>
        <w:t>NAME OF TRANSIT AGENCY</w:t>
      </w:r>
      <w:r>
        <w:rPr>
          <w:rFonts w:ascii="TimesNewRoman" w:hAnsi="TimesNewRoman" w:cs="TimesNewRoman"/>
        </w:rPr>
        <w:t xml:space="preserve">] </w:t>
      </w:r>
      <w:r w:rsidR="00C119D1">
        <w:rPr>
          <w:rFonts w:ascii="TimesNewRoman" w:hAnsi="TimesNewRoman" w:cs="TimesNewRoman"/>
        </w:rPr>
        <w:t>will follow established protocols.</w:t>
      </w:r>
    </w:p>
    <w:p w14:paraId="0AE75D9A" w14:textId="77777777" w:rsidR="0033696E" w:rsidRPr="00C535EB" w:rsidRDefault="0033696E" w:rsidP="0033696E">
      <w:pPr>
        <w:autoSpaceDE w:val="0"/>
        <w:autoSpaceDN w:val="0"/>
        <w:adjustRightInd w:val="0"/>
        <w:jc w:val="both"/>
        <w:rPr>
          <w:rFonts w:ascii="TimesNewRoman" w:hAnsi="TimesNewRoman" w:cs="TimesNewRoman"/>
        </w:rPr>
      </w:pPr>
    </w:p>
    <w:p w14:paraId="68FE8B2D" w14:textId="4EB7F07B" w:rsidR="0033696E" w:rsidRPr="00C535EB" w:rsidRDefault="0033696E" w:rsidP="00C119D1">
      <w:pPr>
        <w:autoSpaceDE w:val="0"/>
        <w:autoSpaceDN w:val="0"/>
        <w:adjustRightInd w:val="0"/>
        <w:ind w:left="288" w:hanging="288"/>
        <w:jc w:val="both"/>
        <w:rPr>
          <w:rFonts w:ascii="TimesNewRoman" w:hAnsi="TimesNewRoman" w:cs="TimesNewRoman"/>
        </w:rPr>
      </w:pPr>
      <w:r w:rsidRPr="00C535EB">
        <w:rPr>
          <w:rFonts w:ascii="TimesNewRoman" w:hAnsi="TimesNewRoman" w:cs="TimesNewRoman"/>
        </w:rPr>
        <w:t xml:space="preserve">2. In a </w:t>
      </w:r>
      <w:r w:rsidRPr="005E03AE">
        <w:rPr>
          <w:rFonts w:ascii="TimesNewRoman,Bold" w:hAnsi="TimesNewRoman,Bold" w:cs="TimesNewRoman,Bold"/>
          <w:bCs/>
        </w:rPr>
        <w:t>community incident/emergency</w:t>
      </w:r>
      <w:r w:rsidR="00517FB1">
        <w:rPr>
          <w:rFonts w:ascii="TimesNewRoman,Bold" w:hAnsi="TimesNewRoman,Bold" w:cs="TimesNewRoman,Bold"/>
          <w:bCs/>
        </w:rPr>
        <w:t>,</w:t>
      </w:r>
      <w:r>
        <w:rPr>
          <w:rFonts w:ascii="TimesNewRoman" w:hAnsi="TimesNewRoman" w:cs="TimesNewRoman"/>
        </w:rPr>
        <w:t xml:space="preserve"> [</w:t>
      </w:r>
      <w:r w:rsidRPr="00B24866">
        <w:rPr>
          <w:rFonts w:ascii="TimesNewRoman" w:hAnsi="TimesNewRoman" w:cs="TimesNewRoman"/>
          <w:highlight w:val="lightGray"/>
        </w:rPr>
        <w:t>NAME OF TRANSIT AGENCY</w:t>
      </w:r>
      <w:r>
        <w:rPr>
          <w:rFonts w:ascii="TimesNewRoman" w:hAnsi="TimesNewRoman" w:cs="TimesNewRoman"/>
        </w:rPr>
        <w:t>]</w:t>
      </w:r>
      <w:r w:rsidRPr="00C535EB">
        <w:rPr>
          <w:rFonts w:ascii="TimesNewRoman" w:hAnsi="TimesNewRoman" w:cs="TimesNewRoman"/>
        </w:rPr>
        <w:t xml:space="preserve"> </w:t>
      </w:r>
      <w:r w:rsidR="00517FB1">
        <w:rPr>
          <w:rFonts w:ascii="TimesNewRoman" w:hAnsi="TimesNewRoman" w:cs="TimesNewRoman"/>
        </w:rPr>
        <w:t>can</w:t>
      </w:r>
      <w:r w:rsidRPr="00C535EB">
        <w:rPr>
          <w:rFonts w:ascii="TimesNewRoman" w:hAnsi="TimesNewRoman" w:cs="TimesNewRoman"/>
        </w:rPr>
        <w:t xml:space="preserve"> assist as needed. This could include:</w:t>
      </w:r>
    </w:p>
    <w:p w14:paraId="082E19F6" w14:textId="77777777" w:rsidR="0033696E" w:rsidRPr="00C535EB" w:rsidRDefault="0033696E" w:rsidP="0033696E">
      <w:pPr>
        <w:autoSpaceDE w:val="0"/>
        <w:autoSpaceDN w:val="0"/>
        <w:adjustRightInd w:val="0"/>
        <w:ind w:firstLine="540"/>
        <w:jc w:val="both"/>
        <w:rPr>
          <w:rFonts w:ascii="TimesNewRoman" w:hAnsi="TimesNewRoman" w:cs="TimesNewRoman"/>
        </w:rPr>
      </w:pPr>
      <w:r w:rsidRPr="00C535EB">
        <w:rPr>
          <w:rFonts w:ascii="SymbolMT" w:hAnsi="SymbolMT" w:cs="SymbolMT"/>
        </w:rPr>
        <w:t xml:space="preserve">• </w:t>
      </w:r>
      <w:r w:rsidRPr="00C535EB">
        <w:rPr>
          <w:rFonts w:ascii="TimesNewRoman" w:hAnsi="TimesNewRoman" w:cs="TimesNewRoman"/>
        </w:rPr>
        <w:t>Assisting in the evacuation of citizens in the affected area,</w:t>
      </w:r>
    </w:p>
    <w:p w14:paraId="6BA6B952" w14:textId="77777777" w:rsidR="0033696E" w:rsidRPr="00C535EB" w:rsidRDefault="0033696E" w:rsidP="0033696E">
      <w:pPr>
        <w:autoSpaceDE w:val="0"/>
        <w:autoSpaceDN w:val="0"/>
        <w:adjustRightInd w:val="0"/>
        <w:ind w:firstLine="540"/>
        <w:jc w:val="both"/>
        <w:rPr>
          <w:rFonts w:ascii="TimesNewRoman" w:hAnsi="TimesNewRoman" w:cs="TimesNewRoman"/>
        </w:rPr>
      </w:pPr>
      <w:r w:rsidRPr="00C535EB">
        <w:rPr>
          <w:rFonts w:ascii="SymbolMT" w:hAnsi="SymbolMT" w:cs="SymbolMT"/>
        </w:rPr>
        <w:t xml:space="preserve">• </w:t>
      </w:r>
      <w:r w:rsidRPr="00C535EB">
        <w:rPr>
          <w:rFonts w:ascii="TimesNewRoman" w:hAnsi="TimesNewRoman" w:cs="TimesNewRoman"/>
        </w:rPr>
        <w:t>Transporting First Responders to and from the scene</w:t>
      </w:r>
    </w:p>
    <w:p w14:paraId="76207F83" w14:textId="77777777" w:rsidR="0033696E" w:rsidRPr="00C535EB" w:rsidRDefault="0033696E" w:rsidP="0033696E">
      <w:pPr>
        <w:tabs>
          <w:tab w:val="left" w:pos="540"/>
        </w:tabs>
        <w:autoSpaceDE w:val="0"/>
        <w:autoSpaceDN w:val="0"/>
        <w:adjustRightInd w:val="0"/>
        <w:ind w:left="720" w:hanging="180"/>
        <w:jc w:val="both"/>
        <w:rPr>
          <w:rFonts w:ascii="TimesNewRoman" w:hAnsi="TimesNewRoman" w:cs="TimesNewRoman"/>
        </w:rPr>
      </w:pPr>
      <w:r w:rsidRPr="00C535EB">
        <w:rPr>
          <w:rFonts w:ascii="SymbolMT" w:hAnsi="SymbolMT" w:cs="SymbolMT"/>
        </w:rPr>
        <w:t xml:space="preserve">• </w:t>
      </w:r>
      <w:r w:rsidRPr="00C535EB">
        <w:rPr>
          <w:rFonts w:ascii="TimesNewRoman" w:hAnsi="TimesNewRoman" w:cs="TimesNewRoman"/>
        </w:rPr>
        <w:t>Using transit vehicles in the staging area as a protected environment for</w:t>
      </w:r>
      <w:r>
        <w:rPr>
          <w:rFonts w:ascii="TimesNewRoman" w:hAnsi="TimesNewRoman" w:cs="TimesNewRoman"/>
        </w:rPr>
        <w:t xml:space="preserve"> </w:t>
      </w:r>
      <w:r w:rsidRPr="00C535EB">
        <w:rPr>
          <w:rFonts w:ascii="TimesNewRoman" w:hAnsi="TimesNewRoman" w:cs="TimesNewRoman"/>
        </w:rPr>
        <w:t>First Responders o</w:t>
      </w:r>
      <w:r>
        <w:rPr>
          <w:rFonts w:ascii="TimesNewRoman" w:hAnsi="TimesNewRoman" w:cs="TimesNewRoman"/>
        </w:rPr>
        <w:t>r victims of the incident/emerg</w:t>
      </w:r>
      <w:r w:rsidRPr="00C535EB">
        <w:rPr>
          <w:rFonts w:ascii="TimesNewRoman" w:hAnsi="TimesNewRoman" w:cs="TimesNewRoman"/>
        </w:rPr>
        <w:t>e</w:t>
      </w:r>
      <w:r>
        <w:rPr>
          <w:rFonts w:ascii="TimesNewRoman" w:hAnsi="TimesNewRoman" w:cs="TimesNewRoman"/>
        </w:rPr>
        <w:t>n</w:t>
      </w:r>
      <w:r w:rsidRPr="00C535EB">
        <w:rPr>
          <w:rFonts w:ascii="TimesNewRoman" w:hAnsi="TimesNewRoman" w:cs="TimesNewRoman"/>
        </w:rPr>
        <w:t>cy</w:t>
      </w:r>
    </w:p>
    <w:p w14:paraId="57C8C730" w14:textId="4EDF22C6" w:rsidR="0033696E" w:rsidRPr="00C535EB" w:rsidRDefault="0033696E" w:rsidP="0033696E">
      <w:pPr>
        <w:autoSpaceDE w:val="0"/>
        <w:autoSpaceDN w:val="0"/>
        <w:adjustRightInd w:val="0"/>
        <w:ind w:left="720" w:hanging="180"/>
        <w:jc w:val="both"/>
        <w:rPr>
          <w:rFonts w:ascii="TimesNewRoman" w:hAnsi="TimesNewRoman" w:cs="TimesNewRoman"/>
        </w:rPr>
      </w:pPr>
      <w:r w:rsidRPr="00C535EB">
        <w:rPr>
          <w:rFonts w:ascii="SymbolMT" w:hAnsi="SymbolMT" w:cs="SymbolMT"/>
        </w:rPr>
        <w:t xml:space="preserve">• </w:t>
      </w:r>
      <w:r w:rsidRPr="00C535EB">
        <w:rPr>
          <w:rFonts w:ascii="TimesNewRoman" w:hAnsi="TimesNewRoman" w:cs="TimesNewRoman"/>
        </w:rPr>
        <w:t xml:space="preserve">Evacuating </w:t>
      </w:r>
      <w:r w:rsidR="00517FB1">
        <w:rPr>
          <w:rFonts w:ascii="TimesNewRoman" w:hAnsi="TimesNewRoman" w:cs="TimesNewRoman"/>
        </w:rPr>
        <w:t>older people</w:t>
      </w:r>
      <w:r w:rsidRPr="00C535EB">
        <w:rPr>
          <w:rFonts w:ascii="TimesNewRoman" w:hAnsi="TimesNewRoman" w:cs="TimesNewRoman"/>
        </w:rPr>
        <w:t xml:space="preserve"> </w:t>
      </w:r>
      <w:r w:rsidR="00517FB1">
        <w:rPr>
          <w:rFonts w:ascii="TimesNewRoman" w:hAnsi="TimesNewRoman" w:cs="TimesNewRoman"/>
        </w:rPr>
        <w:t>and</w:t>
      </w:r>
      <w:r w:rsidRPr="00C535EB">
        <w:rPr>
          <w:rFonts w:ascii="TimesNewRoman" w:hAnsi="TimesNewRoman" w:cs="TimesNewRoman"/>
        </w:rPr>
        <w:t xml:space="preserve"> persons with disabilities to or from nursing</w:t>
      </w:r>
      <w:r>
        <w:rPr>
          <w:rFonts w:ascii="TimesNewRoman" w:hAnsi="TimesNewRoman" w:cs="TimesNewRoman"/>
        </w:rPr>
        <w:t xml:space="preserve"> </w:t>
      </w:r>
      <w:r w:rsidR="007338A6">
        <w:rPr>
          <w:rFonts w:ascii="TimesNewRoman" w:hAnsi="TimesNewRoman" w:cs="TimesNewRoman"/>
        </w:rPr>
        <w:t>homes</w:t>
      </w:r>
      <w:r w:rsidRPr="00C535EB">
        <w:rPr>
          <w:rFonts w:ascii="TimesNewRoman" w:hAnsi="TimesNewRoman" w:cs="TimesNewRoman"/>
        </w:rPr>
        <w:t xml:space="preserve"> or other care facilities</w:t>
      </w:r>
    </w:p>
    <w:p w14:paraId="4C8E6D5B" w14:textId="77777777" w:rsidR="0033696E" w:rsidRDefault="0033696E" w:rsidP="0033696E">
      <w:pPr>
        <w:autoSpaceDE w:val="0"/>
        <w:autoSpaceDN w:val="0"/>
        <w:adjustRightInd w:val="0"/>
        <w:ind w:left="720" w:hanging="180"/>
        <w:jc w:val="both"/>
        <w:rPr>
          <w:rFonts w:ascii="TimesNewRoman" w:hAnsi="TimesNewRoman" w:cs="TimesNewRoman"/>
        </w:rPr>
      </w:pPr>
      <w:r w:rsidRPr="00C535EB">
        <w:rPr>
          <w:rFonts w:ascii="SymbolMT" w:hAnsi="SymbolMT" w:cs="SymbolMT"/>
        </w:rPr>
        <w:t xml:space="preserve">• </w:t>
      </w:r>
      <w:r w:rsidRPr="00C535EB">
        <w:rPr>
          <w:rFonts w:ascii="TimesNewRoman" w:hAnsi="TimesNewRoman" w:cs="TimesNewRoman"/>
        </w:rPr>
        <w:t>Other, as determined by agency management and/or the Incident</w:t>
      </w:r>
      <w:r>
        <w:rPr>
          <w:rFonts w:ascii="TimesNewRoman" w:hAnsi="TimesNewRoman" w:cs="TimesNewRoman"/>
        </w:rPr>
        <w:t xml:space="preserve"> </w:t>
      </w:r>
      <w:r w:rsidRPr="00C535EB">
        <w:rPr>
          <w:rFonts w:ascii="TimesNewRoman" w:hAnsi="TimesNewRoman" w:cs="TimesNewRoman"/>
        </w:rPr>
        <w:t>Commander (IC).</w:t>
      </w:r>
    </w:p>
    <w:p w14:paraId="0F060BA3" w14:textId="77777777" w:rsidR="0033696E" w:rsidRPr="00C535EB" w:rsidRDefault="0033696E" w:rsidP="0033696E">
      <w:pPr>
        <w:autoSpaceDE w:val="0"/>
        <w:autoSpaceDN w:val="0"/>
        <w:adjustRightInd w:val="0"/>
        <w:ind w:left="720" w:hanging="180"/>
        <w:jc w:val="both"/>
        <w:rPr>
          <w:rFonts w:ascii="TimesNewRoman" w:hAnsi="TimesNewRoman" w:cs="TimesNewRoman"/>
        </w:rPr>
      </w:pPr>
    </w:p>
    <w:p w14:paraId="75F91BF1" w14:textId="122091A4" w:rsidR="0033696E" w:rsidRPr="00C535EB" w:rsidRDefault="0033696E" w:rsidP="0033696E">
      <w:pPr>
        <w:autoSpaceDE w:val="0"/>
        <w:autoSpaceDN w:val="0"/>
        <w:adjustRightInd w:val="0"/>
        <w:ind w:left="360" w:hanging="360"/>
        <w:jc w:val="both"/>
        <w:rPr>
          <w:rFonts w:ascii="TimesNewRoman" w:hAnsi="TimesNewRoman" w:cs="TimesNewRoman"/>
        </w:rPr>
      </w:pPr>
      <w:r w:rsidRPr="00C535EB">
        <w:rPr>
          <w:rFonts w:ascii="TimesNewRoman" w:hAnsi="TimesNewRoman" w:cs="TimesNewRoman"/>
        </w:rPr>
        <w:t xml:space="preserve">3. The </w:t>
      </w:r>
      <w:r w:rsidR="00517FB1">
        <w:rPr>
          <w:rFonts w:ascii="TimesNewRoman" w:hAnsi="TimesNewRoman" w:cs="TimesNewRoman"/>
        </w:rPr>
        <w:t>Incident Commander will determine the transit agency’s response</w:t>
      </w:r>
      <w:r w:rsidR="001925F5">
        <w:rPr>
          <w:rFonts w:ascii="TimesNewRoman" w:hAnsi="TimesNewRoman" w:cs="TimesNewRoman"/>
        </w:rPr>
        <w:t xml:space="preserve"> with the Transit</w:t>
      </w:r>
      <w:r w:rsidRPr="00C535EB">
        <w:rPr>
          <w:rFonts w:ascii="TimesNewRoman" w:hAnsi="TimesNewRoman" w:cs="TimesNewRoman"/>
        </w:rPr>
        <w:t xml:space="preserve"> </w:t>
      </w:r>
      <w:r w:rsidR="00606364">
        <w:rPr>
          <w:rFonts w:ascii="TimesNewRoman" w:hAnsi="TimesNewRoman" w:cs="TimesNewRoman"/>
        </w:rPr>
        <w:t>Manager</w:t>
      </w:r>
      <w:r w:rsidRPr="00C535EB">
        <w:rPr>
          <w:rFonts w:ascii="TimesNewRoman" w:hAnsi="TimesNewRoman" w:cs="TimesNewRoman"/>
        </w:rPr>
        <w:t xml:space="preserve"> or </w:t>
      </w:r>
      <w:r w:rsidR="007338A6">
        <w:rPr>
          <w:rFonts w:ascii="TimesNewRoman" w:hAnsi="TimesNewRoman" w:cs="TimesNewRoman"/>
        </w:rPr>
        <w:t>their</w:t>
      </w:r>
      <w:r w:rsidRPr="00C535EB">
        <w:rPr>
          <w:rFonts w:ascii="TimesNewRoman" w:hAnsi="TimesNewRoman" w:cs="TimesNewRoman"/>
        </w:rPr>
        <w:t xml:space="preserve"> designee</w:t>
      </w:r>
      <w:r w:rsidR="001925F5">
        <w:rPr>
          <w:rFonts w:ascii="TimesNewRoman" w:hAnsi="TimesNewRoman" w:cs="TimesNewRoman"/>
        </w:rPr>
        <w:t xml:space="preserve"> per the SUCCESSION STANDARD</w:t>
      </w:r>
      <w:r w:rsidRPr="00C535EB">
        <w:rPr>
          <w:rFonts w:ascii="TimesNewRoman" w:hAnsi="TimesNewRoman" w:cs="TimesNewRoman"/>
        </w:rPr>
        <w:t>.</w:t>
      </w:r>
    </w:p>
    <w:p w14:paraId="70B1E170" w14:textId="77777777" w:rsidR="0033696E" w:rsidRPr="00C535EB" w:rsidRDefault="0033696E" w:rsidP="0033696E">
      <w:pPr>
        <w:autoSpaceDE w:val="0"/>
        <w:autoSpaceDN w:val="0"/>
        <w:adjustRightInd w:val="0"/>
        <w:ind w:left="540"/>
        <w:jc w:val="both"/>
        <w:rPr>
          <w:rFonts w:ascii="TimesNewRoman" w:hAnsi="TimesNewRoman" w:cs="TimesNewRoman"/>
        </w:rPr>
      </w:pPr>
    </w:p>
    <w:p w14:paraId="73226D4F" w14:textId="77777777" w:rsidR="0033696E" w:rsidRDefault="0033696E" w:rsidP="0033696E">
      <w:pPr>
        <w:autoSpaceDE w:val="0"/>
        <w:autoSpaceDN w:val="0"/>
        <w:adjustRightInd w:val="0"/>
        <w:jc w:val="center"/>
        <w:rPr>
          <w:rFonts w:eastAsia="Courier New PSMT"/>
        </w:rPr>
      </w:pPr>
    </w:p>
    <w:p w14:paraId="0AC877FF" w14:textId="77777777" w:rsidR="0033696E" w:rsidRDefault="0033696E" w:rsidP="0033696E">
      <w:pPr>
        <w:autoSpaceDE w:val="0"/>
        <w:autoSpaceDN w:val="0"/>
        <w:adjustRightInd w:val="0"/>
        <w:jc w:val="center"/>
        <w:rPr>
          <w:rFonts w:eastAsia="Courier New PSMT"/>
        </w:rPr>
      </w:pPr>
    </w:p>
    <w:p w14:paraId="47B034B3" w14:textId="77777777" w:rsidR="0033696E" w:rsidRDefault="0033696E" w:rsidP="0033696E">
      <w:pPr>
        <w:autoSpaceDE w:val="0"/>
        <w:autoSpaceDN w:val="0"/>
        <w:adjustRightInd w:val="0"/>
        <w:rPr>
          <w:rFonts w:eastAsia="Courier New PSMT"/>
        </w:rPr>
      </w:pPr>
    </w:p>
    <w:p w14:paraId="4DE2804F" w14:textId="77777777" w:rsidR="0033696E" w:rsidRDefault="0033696E" w:rsidP="0033696E">
      <w:pPr>
        <w:autoSpaceDE w:val="0"/>
        <w:autoSpaceDN w:val="0"/>
        <w:adjustRightInd w:val="0"/>
        <w:rPr>
          <w:rFonts w:eastAsia="Courier New PSMT"/>
        </w:rPr>
      </w:pPr>
      <w:r>
        <w:rPr>
          <w:rFonts w:eastAsia="Courier New PSMT"/>
        </w:rPr>
        <w:t>__________________________________________________</w:t>
      </w:r>
      <w:r>
        <w:rPr>
          <w:rFonts w:eastAsia="Courier New PSMT"/>
        </w:rPr>
        <w:tab/>
      </w:r>
      <w:r>
        <w:rPr>
          <w:rFonts w:eastAsia="Courier New PSMT"/>
        </w:rPr>
        <w:tab/>
        <w:t>________________</w:t>
      </w:r>
    </w:p>
    <w:p w14:paraId="056122E8" w14:textId="77777777" w:rsidR="0033696E" w:rsidRDefault="0033696E" w:rsidP="0033696E">
      <w:pPr>
        <w:autoSpaceDE w:val="0"/>
        <w:autoSpaceDN w:val="0"/>
        <w:adjustRightInd w:val="0"/>
        <w:rPr>
          <w:rFonts w:eastAsia="Courier New PSMT"/>
        </w:rPr>
      </w:pPr>
      <w:r>
        <w:rPr>
          <w:rFonts w:eastAsia="Courier New PSMT"/>
        </w:rPr>
        <w:t>Signature and Title</w:t>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t>Date</w:t>
      </w:r>
    </w:p>
    <w:p w14:paraId="7A84C757" w14:textId="77777777" w:rsidR="0033696E" w:rsidRDefault="0033696E" w:rsidP="0033696E">
      <w:pPr>
        <w:autoSpaceDE w:val="0"/>
        <w:autoSpaceDN w:val="0"/>
        <w:adjustRightInd w:val="0"/>
        <w:rPr>
          <w:rFonts w:eastAsia="Courier New PSMT"/>
        </w:rPr>
      </w:pPr>
    </w:p>
    <w:p w14:paraId="52E04320" w14:textId="77777777" w:rsidR="0033696E" w:rsidRDefault="0033696E" w:rsidP="0033696E">
      <w:pPr>
        <w:autoSpaceDE w:val="0"/>
        <w:autoSpaceDN w:val="0"/>
        <w:adjustRightInd w:val="0"/>
        <w:rPr>
          <w:rFonts w:eastAsia="Courier New PSMT"/>
        </w:rPr>
      </w:pPr>
    </w:p>
    <w:p w14:paraId="007BF979" w14:textId="77777777" w:rsidR="0033696E" w:rsidRDefault="0033696E" w:rsidP="0033696E">
      <w:pPr>
        <w:autoSpaceDE w:val="0"/>
        <w:autoSpaceDN w:val="0"/>
        <w:adjustRightInd w:val="0"/>
        <w:rPr>
          <w:rFonts w:eastAsia="Courier New PSMT"/>
        </w:rPr>
      </w:pPr>
    </w:p>
    <w:p w14:paraId="2F1E3814" w14:textId="77777777" w:rsidR="0033696E" w:rsidRDefault="0033696E" w:rsidP="0033696E">
      <w:pPr>
        <w:autoSpaceDE w:val="0"/>
        <w:autoSpaceDN w:val="0"/>
        <w:adjustRightInd w:val="0"/>
        <w:rPr>
          <w:rFonts w:eastAsia="Courier New PSMT"/>
        </w:rPr>
      </w:pPr>
      <w:r>
        <w:rPr>
          <w:rFonts w:eastAsia="Courier New PSMT"/>
        </w:rPr>
        <w:t>__________________________________________________</w:t>
      </w:r>
      <w:r>
        <w:rPr>
          <w:rFonts w:eastAsia="Courier New PSMT"/>
        </w:rPr>
        <w:tab/>
      </w:r>
      <w:r>
        <w:rPr>
          <w:rFonts w:eastAsia="Courier New PSMT"/>
        </w:rPr>
        <w:tab/>
        <w:t>________________</w:t>
      </w:r>
    </w:p>
    <w:p w14:paraId="355A15AF" w14:textId="77777777" w:rsidR="0033696E" w:rsidRDefault="0033696E" w:rsidP="00C119D1">
      <w:pPr>
        <w:autoSpaceDE w:val="0"/>
        <w:autoSpaceDN w:val="0"/>
        <w:adjustRightInd w:val="0"/>
        <w:rPr>
          <w:rFonts w:eastAsia="Courier New PSMT"/>
        </w:rPr>
      </w:pPr>
      <w:r>
        <w:rPr>
          <w:rFonts w:eastAsia="Courier New PSMT"/>
        </w:rPr>
        <w:t>Signature and Title</w:t>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r>
      <w:r>
        <w:rPr>
          <w:rFonts w:eastAsia="Courier New PSMT"/>
        </w:rPr>
        <w:tab/>
        <w:t>Date</w:t>
      </w:r>
    </w:p>
    <w:p w14:paraId="5BFEA550" w14:textId="77777777" w:rsidR="0033696E" w:rsidRDefault="0033696E" w:rsidP="0033696E">
      <w:pPr>
        <w:autoSpaceDE w:val="0"/>
        <w:autoSpaceDN w:val="0"/>
        <w:adjustRightInd w:val="0"/>
        <w:rPr>
          <w:rFonts w:eastAsia="Courier New PSMT"/>
        </w:rPr>
        <w:sectPr w:rsidR="0033696E" w:rsidSect="00CA78FD">
          <w:pgSz w:w="12240" w:h="15840" w:code="1"/>
          <w:pgMar w:top="1152" w:right="1440" w:bottom="1440" w:left="1440" w:header="720" w:footer="720" w:gutter="0"/>
          <w:cols w:space="720"/>
          <w:docGrid w:linePitch="360"/>
        </w:sectPr>
      </w:pPr>
    </w:p>
    <w:p w14:paraId="5318E23D" w14:textId="77777777" w:rsidR="0033696E" w:rsidRDefault="0033696E" w:rsidP="00F1482E">
      <w:pPr>
        <w:ind w:left="624" w:hanging="624"/>
      </w:pPr>
    </w:p>
    <w:p w14:paraId="7CAC1D2A" w14:textId="77777777" w:rsidR="0033696E" w:rsidRDefault="0033696E" w:rsidP="00F1482E">
      <w:pPr>
        <w:ind w:left="624" w:hanging="624"/>
      </w:pPr>
    </w:p>
    <w:p w14:paraId="71E7E0BF" w14:textId="77777777" w:rsidR="001859D4" w:rsidRDefault="001859D4" w:rsidP="001859D4">
      <w:pPr>
        <w:ind w:left="624" w:hanging="624"/>
      </w:pPr>
    </w:p>
    <w:p w14:paraId="67A5EF67" w14:textId="77777777" w:rsidR="001859D4" w:rsidRDefault="001859D4" w:rsidP="001859D4">
      <w:pPr>
        <w:ind w:left="624" w:hanging="624"/>
      </w:pPr>
    </w:p>
    <w:p w14:paraId="63DE3189" w14:textId="77777777" w:rsidR="001859D4" w:rsidRDefault="001859D4" w:rsidP="001859D4">
      <w:pPr>
        <w:ind w:left="624" w:hanging="624"/>
      </w:pPr>
    </w:p>
    <w:p w14:paraId="5E1F3CEB" w14:textId="77777777" w:rsidR="001859D4" w:rsidRDefault="001859D4" w:rsidP="001859D4">
      <w:pPr>
        <w:ind w:left="624" w:hanging="624"/>
      </w:pPr>
    </w:p>
    <w:p w14:paraId="6F70EFA4" w14:textId="77777777" w:rsidR="001859D4" w:rsidRDefault="001859D4" w:rsidP="001859D4">
      <w:pPr>
        <w:ind w:left="624" w:hanging="624"/>
      </w:pPr>
    </w:p>
    <w:p w14:paraId="5AA65279" w14:textId="77777777" w:rsidR="001859D4" w:rsidRDefault="001859D4" w:rsidP="001859D4">
      <w:pPr>
        <w:ind w:left="624" w:hanging="624"/>
      </w:pPr>
    </w:p>
    <w:p w14:paraId="39B6DB60" w14:textId="77777777" w:rsidR="001859D4" w:rsidRDefault="001859D4" w:rsidP="00792368"/>
    <w:p w14:paraId="370ACF89" w14:textId="77777777" w:rsidR="00514EC0" w:rsidRPr="00957169" w:rsidRDefault="00514EC0" w:rsidP="00792368">
      <w:pPr>
        <w:rPr>
          <w:sz w:val="16"/>
          <w:szCs w:val="16"/>
        </w:rPr>
      </w:pPr>
    </w:p>
    <w:p w14:paraId="34C8968F" w14:textId="7C795337" w:rsidR="0073435F" w:rsidRPr="00856E45" w:rsidRDefault="0073435F" w:rsidP="00856E45">
      <w:pPr>
        <w:ind w:left="546" w:hanging="546"/>
        <w:rPr>
          <w:b/>
        </w:rPr>
      </w:pPr>
    </w:p>
    <w:p w14:paraId="0E44B2FC" w14:textId="77777777" w:rsidR="00A91DE8" w:rsidRPr="00856E45" w:rsidRDefault="00A91DE8" w:rsidP="00856E45">
      <w:pPr>
        <w:rPr>
          <w:b/>
        </w:rPr>
      </w:pPr>
    </w:p>
    <w:p w14:paraId="7C932883" w14:textId="77777777" w:rsidR="00A91DE8" w:rsidRPr="00856E45" w:rsidRDefault="00A91DE8" w:rsidP="00856E45">
      <w:pPr>
        <w:rPr>
          <w:b/>
        </w:rPr>
      </w:pPr>
    </w:p>
    <w:p w14:paraId="348627EC" w14:textId="58C2DB04" w:rsidR="001859D4" w:rsidRPr="00792368" w:rsidRDefault="00792368" w:rsidP="00856E45">
      <w:pPr>
        <w:pStyle w:val="Heading4"/>
        <w:jc w:val="center"/>
      </w:pPr>
      <w:bookmarkStart w:id="58" w:name="_MEMORANDUM_OF_EXECUTIVE"/>
      <w:bookmarkStart w:id="59" w:name="_Toc159441739"/>
      <w:bookmarkEnd w:id="58"/>
      <w:r w:rsidRPr="00792368">
        <w:t>MEMORANDUM OF EXECUTIVE APPROVAL</w:t>
      </w:r>
      <w:bookmarkEnd w:id="59"/>
    </w:p>
    <w:p w14:paraId="19B645CE" w14:textId="77777777" w:rsidR="001859D4" w:rsidRDefault="001859D4" w:rsidP="00F1482E"/>
    <w:p w14:paraId="00A0A4BD" w14:textId="77777777" w:rsidR="00792368" w:rsidRDefault="00792368" w:rsidP="00F1482E"/>
    <w:p w14:paraId="2DDCA347" w14:textId="77777777" w:rsidR="00792368" w:rsidRDefault="00792368" w:rsidP="00F1482E"/>
    <w:p w14:paraId="0470B29D" w14:textId="77777777" w:rsidR="00792368" w:rsidRDefault="00792368" w:rsidP="00F1482E"/>
    <w:p w14:paraId="7280EB84" w14:textId="77777777" w:rsidR="00792368" w:rsidRDefault="00792368" w:rsidP="00F1482E"/>
    <w:p w14:paraId="56D80B2B" w14:textId="77777777" w:rsidR="00792368" w:rsidRDefault="00792368" w:rsidP="00F1482E"/>
    <w:p w14:paraId="39315B8B" w14:textId="77777777" w:rsidR="00792368" w:rsidRDefault="00792368" w:rsidP="00F1482E"/>
    <w:p w14:paraId="3591C50E" w14:textId="77777777" w:rsidR="00792368" w:rsidRDefault="00792368" w:rsidP="00F1482E"/>
    <w:p w14:paraId="34417098" w14:textId="77777777" w:rsidR="00792368" w:rsidRDefault="00792368" w:rsidP="00F1482E"/>
    <w:p w14:paraId="4D894E23" w14:textId="77777777" w:rsidR="00792368" w:rsidRDefault="00792368" w:rsidP="00F1482E"/>
    <w:p w14:paraId="2787632B" w14:textId="77777777" w:rsidR="00792368" w:rsidRDefault="00792368" w:rsidP="00F1482E"/>
    <w:p w14:paraId="0FF422EB" w14:textId="77777777" w:rsidR="00792368" w:rsidRDefault="00792368" w:rsidP="00F1482E"/>
    <w:p w14:paraId="23EC50FD" w14:textId="77777777" w:rsidR="00792368" w:rsidRDefault="00792368" w:rsidP="00F1482E"/>
    <w:p w14:paraId="3BEBB58E" w14:textId="77777777" w:rsidR="00792368" w:rsidRDefault="00792368" w:rsidP="00F1482E"/>
    <w:p w14:paraId="5CA0D28A" w14:textId="77777777" w:rsidR="00792368" w:rsidRDefault="00792368" w:rsidP="00F1482E"/>
    <w:p w14:paraId="20B9DCB0" w14:textId="77777777" w:rsidR="00792368" w:rsidRDefault="00792368" w:rsidP="00F1482E"/>
    <w:p w14:paraId="15541CA3" w14:textId="77777777" w:rsidR="00792368" w:rsidRDefault="00792368" w:rsidP="00F1482E"/>
    <w:p w14:paraId="56DB64BE" w14:textId="77777777" w:rsidR="00792368" w:rsidRDefault="00792368" w:rsidP="00F1482E"/>
    <w:p w14:paraId="39B4AA76" w14:textId="77777777" w:rsidR="00792368" w:rsidRDefault="00792368" w:rsidP="00F1482E"/>
    <w:p w14:paraId="62FC37BF" w14:textId="77777777" w:rsidR="00792368" w:rsidRDefault="00792368" w:rsidP="00F1482E"/>
    <w:p w14:paraId="00F39426" w14:textId="77777777" w:rsidR="00792368" w:rsidRDefault="00792368" w:rsidP="00F1482E"/>
    <w:p w14:paraId="1B872FA7" w14:textId="77777777" w:rsidR="00792368" w:rsidRDefault="00792368" w:rsidP="00F1482E"/>
    <w:p w14:paraId="2C3BD5D7" w14:textId="77777777" w:rsidR="00792368" w:rsidRDefault="00792368" w:rsidP="00F1482E"/>
    <w:p w14:paraId="0E87529E" w14:textId="77777777" w:rsidR="00792368" w:rsidRPr="00AF378F" w:rsidRDefault="00F1482E" w:rsidP="00792368">
      <w:pPr>
        <w:autoSpaceDE w:val="0"/>
        <w:autoSpaceDN w:val="0"/>
        <w:adjustRightInd w:val="0"/>
        <w:jc w:val="center"/>
        <w:rPr>
          <w:rFonts w:ascii="TimesNewRoman,Bold" w:hAnsi="TimesNewRoman,Bold" w:cs="TimesNewRoman,Bold"/>
          <w:b/>
          <w:bCs/>
          <w:sz w:val="28"/>
          <w:szCs w:val="28"/>
        </w:rPr>
      </w:pPr>
      <w:r>
        <w:br w:type="page"/>
      </w:r>
      <w:r w:rsidR="00792368" w:rsidRPr="00AF378F">
        <w:rPr>
          <w:rFonts w:ascii="TimesNewRoman,Bold" w:hAnsi="TimesNewRoman,Bold" w:cs="TimesNewRoman,Bold"/>
          <w:b/>
          <w:bCs/>
          <w:sz w:val="28"/>
          <w:szCs w:val="28"/>
        </w:rPr>
        <w:lastRenderedPageBreak/>
        <w:t>MEMORANDUM OF EXECUTIVE AP</w:t>
      </w:r>
      <w:r w:rsidR="00193EE2">
        <w:rPr>
          <w:rFonts w:ascii="TimesNewRoman,Bold" w:hAnsi="TimesNewRoman,Bold" w:cs="TimesNewRoman,Bold"/>
          <w:b/>
          <w:bCs/>
          <w:sz w:val="28"/>
          <w:szCs w:val="28"/>
        </w:rPr>
        <w:t>P</w:t>
      </w:r>
      <w:r w:rsidR="00792368" w:rsidRPr="00AF378F">
        <w:rPr>
          <w:rFonts w:ascii="TimesNewRoman,Bold" w:hAnsi="TimesNewRoman,Bold" w:cs="TimesNewRoman,Bold"/>
          <w:b/>
          <w:bCs/>
          <w:sz w:val="28"/>
          <w:szCs w:val="28"/>
        </w:rPr>
        <w:t>ROVAL</w:t>
      </w:r>
    </w:p>
    <w:p w14:paraId="78792763" w14:textId="77777777" w:rsidR="005A7B6A" w:rsidRDefault="005A7B6A" w:rsidP="00792368">
      <w:pPr>
        <w:autoSpaceDE w:val="0"/>
        <w:autoSpaceDN w:val="0"/>
        <w:adjustRightInd w:val="0"/>
        <w:rPr>
          <w:rFonts w:ascii="TimesNewRoman" w:hAnsi="TimesNewRoman" w:cs="TimesNewRoman"/>
        </w:rPr>
      </w:pPr>
    </w:p>
    <w:p w14:paraId="5AE8FB0F" w14:textId="77777777" w:rsidR="00792368" w:rsidRDefault="00792368" w:rsidP="00792368">
      <w:pPr>
        <w:autoSpaceDE w:val="0"/>
        <w:autoSpaceDN w:val="0"/>
        <w:adjustRightInd w:val="0"/>
        <w:rPr>
          <w:rFonts w:ascii="TimesNewRoman" w:hAnsi="TimesNewRoman" w:cs="TimesNewRoman"/>
        </w:rPr>
      </w:pPr>
      <w:r>
        <w:rPr>
          <w:rFonts w:ascii="TimesNewRoman" w:hAnsi="TimesNewRoman" w:cs="TimesNewRoman"/>
        </w:rPr>
        <w:t>To: All Emplo</w:t>
      </w:r>
      <w:r w:rsidR="003A4D7B">
        <w:rPr>
          <w:rFonts w:ascii="TimesNewRoman" w:hAnsi="TimesNewRoman" w:cs="TimesNewRoman"/>
        </w:rPr>
        <w:t xml:space="preserve">yees </w:t>
      </w:r>
      <w:r>
        <w:rPr>
          <w:rFonts w:ascii="TimesNewRoman" w:hAnsi="TimesNewRoman" w:cs="TimesNewRoman"/>
        </w:rPr>
        <w:t>and Contractors</w:t>
      </w:r>
    </w:p>
    <w:p w14:paraId="36F45ADF" w14:textId="77777777" w:rsidR="00433F7D" w:rsidRDefault="00433F7D" w:rsidP="00792368">
      <w:pPr>
        <w:autoSpaceDE w:val="0"/>
        <w:autoSpaceDN w:val="0"/>
        <w:adjustRightInd w:val="0"/>
        <w:rPr>
          <w:rFonts w:ascii="TimesNewRoman" w:hAnsi="TimesNewRoman" w:cs="TimesNewRoman"/>
        </w:rPr>
      </w:pPr>
    </w:p>
    <w:p w14:paraId="574EF07B" w14:textId="77777777" w:rsidR="00792368" w:rsidRDefault="00792368" w:rsidP="00792368">
      <w:pPr>
        <w:autoSpaceDE w:val="0"/>
        <w:autoSpaceDN w:val="0"/>
        <w:adjustRightInd w:val="0"/>
        <w:rPr>
          <w:rFonts w:ascii="TimesNewRoman" w:hAnsi="TimesNewRoman" w:cs="TimesNewRoman"/>
        </w:rPr>
      </w:pPr>
      <w:r>
        <w:rPr>
          <w:rFonts w:ascii="TimesNewRoman" w:hAnsi="TimesNewRoman" w:cs="TimesNewRoman"/>
        </w:rPr>
        <w:t>From: [</w:t>
      </w:r>
      <w:r>
        <w:rPr>
          <w:rFonts w:ascii="TimesNewRoman" w:hAnsi="TimesNewRoman" w:cs="TimesNewRoman"/>
          <w:highlight w:val="lightGray"/>
        </w:rPr>
        <w:t>NAME OF EXECUTIVE</w:t>
      </w:r>
      <w:r>
        <w:rPr>
          <w:rFonts w:ascii="TimesNewRoman" w:hAnsi="TimesNewRoman" w:cs="TimesNewRoman"/>
        </w:rPr>
        <w:t xml:space="preserve"> </w:t>
      </w:r>
      <w:r w:rsidRPr="00F3408A">
        <w:rPr>
          <w:rFonts w:ascii="TimesNewRoman" w:hAnsi="TimesNewRoman" w:cs="TimesNewRoman"/>
          <w:highlight w:val="lightGray"/>
        </w:rPr>
        <w:t>AND TITLE</w:t>
      </w:r>
      <w:r>
        <w:rPr>
          <w:rFonts w:ascii="TimesNewRoman" w:hAnsi="TimesNewRoman" w:cs="TimesNewRoman"/>
        </w:rPr>
        <w:t>]</w:t>
      </w:r>
    </w:p>
    <w:p w14:paraId="0A6C85DD" w14:textId="77777777" w:rsidR="00433F7D" w:rsidRDefault="00433F7D" w:rsidP="00792368">
      <w:pPr>
        <w:autoSpaceDE w:val="0"/>
        <w:autoSpaceDN w:val="0"/>
        <w:adjustRightInd w:val="0"/>
        <w:rPr>
          <w:rFonts w:ascii="TimesNewRoman" w:hAnsi="TimesNewRoman" w:cs="TimesNewRoman"/>
        </w:rPr>
      </w:pPr>
    </w:p>
    <w:p w14:paraId="00582756" w14:textId="77777777" w:rsidR="00792368" w:rsidRDefault="00792368" w:rsidP="00792368">
      <w:pPr>
        <w:autoSpaceDE w:val="0"/>
        <w:autoSpaceDN w:val="0"/>
        <w:adjustRightInd w:val="0"/>
        <w:rPr>
          <w:rFonts w:ascii="TimesNewRoman" w:hAnsi="TimesNewRoman" w:cs="TimesNewRoman"/>
        </w:rPr>
      </w:pPr>
      <w:r>
        <w:rPr>
          <w:rFonts w:ascii="TimesNewRoman" w:hAnsi="TimesNewRoman" w:cs="TimesNewRoman"/>
        </w:rPr>
        <w:t>Date: [</w:t>
      </w:r>
      <w:r w:rsidRPr="00FA6FE1">
        <w:rPr>
          <w:rFonts w:ascii="TimesNewRoman" w:hAnsi="TimesNewRoman" w:cs="TimesNewRoman"/>
          <w:highlight w:val="lightGray"/>
        </w:rPr>
        <w:t>DATE</w:t>
      </w:r>
      <w:r>
        <w:rPr>
          <w:rFonts w:ascii="TimesNewRoman" w:hAnsi="TimesNewRoman" w:cs="TimesNewRoman"/>
        </w:rPr>
        <w:t>]</w:t>
      </w:r>
    </w:p>
    <w:p w14:paraId="50E9BC9F" w14:textId="77777777" w:rsidR="00433F7D" w:rsidRDefault="00433F7D" w:rsidP="00792368">
      <w:pPr>
        <w:autoSpaceDE w:val="0"/>
        <w:autoSpaceDN w:val="0"/>
        <w:adjustRightInd w:val="0"/>
        <w:rPr>
          <w:rFonts w:ascii="TimesNewRoman" w:hAnsi="TimesNewRoman" w:cs="TimesNewRoman"/>
        </w:rPr>
      </w:pPr>
    </w:p>
    <w:p w14:paraId="31F60A50" w14:textId="62B3BFCA" w:rsidR="00792368" w:rsidRDefault="00792368" w:rsidP="00792368">
      <w:pPr>
        <w:autoSpaceDE w:val="0"/>
        <w:autoSpaceDN w:val="0"/>
        <w:adjustRightInd w:val="0"/>
        <w:rPr>
          <w:rFonts w:ascii="TimesNewRoman" w:hAnsi="TimesNewRoman" w:cs="TimesNewRoman"/>
        </w:rPr>
      </w:pPr>
      <w:r>
        <w:rPr>
          <w:rFonts w:ascii="TimesNewRoman" w:hAnsi="TimesNewRoman" w:cs="TimesNewRoman"/>
        </w:rPr>
        <w:t>Subject: Syst</w:t>
      </w:r>
      <w:r w:rsidR="009F1021">
        <w:rPr>
          <w:rFonts w:ascii="TimesNewRoman" w:hAnsi="TimesNewRoman" w:cs="TimesNewRoman"/>
        </w:rPr>
        <w:t xml:space="preserve">em Safety, </w:t>
      </w:r>
      <w:r>
        <w:rPr>
          <w:rFonts w:ascii="TimesNewRoman" w:hAnsi="TimesNewRoman" w:cs="TimesNewRoman"/>
        </w:rPr>
        <w:t>Security</w:t>
      </w:r>
      <w:r w:rsidR="004860C6">
        <w:rPr>
          <w:rFonts w:ascii="TimesNewRoman" w:hAnsi="TimesNewRoman" w:cs="TimesNewRoman"/>
        </w:rPr>
        <w:t>,</w:t>
      </w:r>
      <w:r>
        <w:rPr>
          <w:rFonts w:ascii="TimesNewRoman" w:hAnsi="TimesNewRoman" w:cs="TimesNewRoman"/>
        </w:rPr>
        <w:t xml:space="preserve"> an</w:t>
      </w:r>
      <w:r w:rsidR="009F1021">
        <w:rPr>
          <w:rFonts w:ascii="TimesNewRoman" w:hAnsi="TimesNewRoman" w:cs="TimesNewRoman"/>
        </w:rPr>
        <w:t>d Emergency Preparedness Plan</w:t>
      </w:r>
    </w:p>
    <w:p w14:paraId="46F66C2A" w14:textId="77777777" w:rsidR="00792368" w:rsidRDefault="00792368" w:rsidP="00792368">
      <w:pPr>
        <w:autoSpaceDE w:val="0"/>
        <w:autoSpaceDN w:val="0"/>
        <w:adjustRightInd w:val="0"/>
        <w:rPr>
          <w:rFonts w:ascii="TimesNewRoman" w:hAnsi="TimesNewRoman" w:cs="TimesNewRoman"/>
        </w:rPr>
      </w:pPr>
    </w:p>
    <w:p w14:paraId="76A05D92" w14:textId="6373CBCB" w:rsidR="00792368" w:rsidRDefault="004860C6" w:rsidP="00792368">
      <w:pPr>
        <w:autoSpaceDE w:val="0"/>
        <w:autoSpaceDN w:val="0"/>
        <w:adjustRightInd w:val="0"/>
        <w:jc w:val="both"/>
        <w:rPr>
          <w:rFonts w:ascii="TimesNewRoman" w:hAnsi="TimesNewRoman" w:cs="TimesNewRoman"/>
        </w:rPr>
      </w:pPr>
      <w:r>
        <w:rPr>
          <w:rFonts w:ascii="TimesNewRoman" w:hAnsi="TimesNewRoman" w:cs="TimesNewRoman"/>
        </w:rPr>
        <w:t xml:space="preserve">NAME OF TRANSIT AGENCY aims </w:t>
      </w:r>
      <w:r w:rsidR="00792368">
        <w:rPr>
          <w:rFonts w:ascii="TimesNewRoman" w:hAnsi="TimesNewRoman" w:cs="TimesNewRoman"/>
        </w:rPr>
        <w:t>to provide safe, secure</w:t>
      </w:r>
      <w:r>
        <w:rPr>
          <w:rFonts w:ascii="TimesNewRoman" w:hAnsi="TimesNewRoman" w:cs="TimesNewRoman"/>
        </w:rPr>
        <w:t>,</w:t>
      </w:r>
      <w:r w:rsidR="00792368">
        <w:rPr>
          <w:rFonts w:ascii="TimesNewRoman" w:hAnsi="TimesNewRoman" w:cs="TimesNewRoman"/>
        </w:rPr>
        <w:t xml:space="preserve"> and reliable service for its passengers and employees. </w:t>
      </w:r>
      <w:r>
        <w:rPr>
          <w:rFonts w:ascii="TimesNewRoman" w:hAnsi="TimesNewRoman" w:cs="TimesNewRoman"/>
        </w:rPr>
        <w:t>We developed this Safety, Security, and Emergency Preparedness Plan (SSEPP) to demonstrate our commitment</w:t>
      </w:r>
      <w:r w:rsidR="00792368">
        <w:rPr>
          <w:rFonts w:ascii="TimesNewRoman" w:hAnsi="TimesNewRoman" w:cs="TimesNewRoman"/>
        </w:rPr>
        <w:t>.</w:t>
      </w:r>
      <w:r w:rsidR="001F5052" w:rsidRPr="001F5052">
        <w:rPr>
          <w:bCs/>
        </w:rPr>
        <w:t xml:space="preserve"> </w:t>
      </w:r>
    </w:p>
    <w:p w14:paraId="0132B3D6" w14:textId="77777777" w:rsidR="00792368" w:rsidRDefault="00792368" w:rsidP="00792368">
      <w:pPr>
        <w:autoSpaceDE w:val="0"/>
        <w:autoSpaceDN w:val="0"/>
        <w:adjustRightInd w:val="0"/>
        <w:jc w:val="both"/>
        <w:rPr>
          <w:rFonts w:ascii="TimesNewRoman" w:hAnsi="TimesNewRoman" w:cs="TimesNewRoman"/>
        </w:rPr>
      </w:pPr>
    </w:p>
    <w:p w14:paraId="1129CDB8" w14:textId="485E66BD" w:rsidR="00792368" w:rsidRDefault="00792368" w:rsidP="00792368">
      <w:pPr>
        <w:autoSpaceDE w:val="0"/>
        <w:autoSpaceDN w:val="0"/>
        <w:adjustRightInd w:val="0"/>
        <w:jc w:val="both"/>
        <w:rPr>
          <w:rFonts w:ascii="TimesNewRoman" w:hAnsi="TimesNewRoman" w:cs="TimesNewRoman"/>
        </w:rPr>
      </w:pPr>
      <w:r w:rsidRPr="00FA6FE1">
        <w:rPr>
          <w:rFonts w:ascii="TimesNewRoman" w:hAnsi="TimesNewRoman" w:cs="TimesNewRoman"/>
          <w:highlight w:val="lightGray"/>
        </w:rPr>
        <w:t>NAME OF TRANSIT AGENCY</w:t>
      </w:r>
      <w:r>
        <w:rPr>
          <w:rFonts w:ascii="TimesNewRoman" w:hAnsi="TimesNewRoman" w:cs="TimesNewRoman"/>
        </w:rPr>
        <w:t xml:space="preserve"> </w:t>
      </w:r>
      <w:r w:rsidR="007338A6">
        <w:rPr>
          <w:rFonts w:ascii="TimesNewRoman" w:hAnsi="TimesNewRoman" w:cs="TimesNewRoman"/>
        </w:rPr>
        <w:t>is sincerely concerned for the welfare and safety of its employees, contractors, and</w:t>
      </w:r>
      <w:r>
        <w:rPr>
          <w:rFonts w:ascii="TimesNewRoman" w:hAnsi="TimesNewRoman" w:cs="TimesNewRoman"/>
        </w:rPr>
        <w:t xml:space="preserve"> the public it serves. T</w:t>
      </w:r>
      <w:r w:rsidR="001F5052">
        <w:rPr>
          <w:rFonts w:ascii="TimesNewRoman" w:hAnsi="TimesNewRoman" w:cs="TimesNewRoman"/>
        </w:rPr>
        <w:t>he operation and maintenance of</w:t>
      </w:r>
      <w:r w:rsidR="00B41712">
        <w:rPr>
          <w:rFonts w:ascii="TimesNewRoman" w:hAnsi="TimesNewRoman" w:cs="TimesNewRoman"/>
        </w:rPr>
        <w:t xml:space="preserve"> </w:t>
      </w:r>
      <w:r w:rsidRPr="00FA6FE1">
        <w:rPr>
          <w:rFonts w:ascii="TimesNewRoman" w:hAnsi="TimesNewRoman" w:cs="TimesNewRoman"/>
          <w:highlight w:val="lightGray"/>
        </w:rPr>
        <w:t xml:space="preserve">NAME OF </w:t>
      </w:r>
      <w:r w:rsidR="007D156D">
        <w:rPr>
          <w:rFonts w:ascii="TimesNewRoman" w:hAnsi="TimesNewRoman" w:cs="TimesNewRoman"/>
          <w:highlight w:val="lightGray"/>
        </w:rPr>
        <w:t xml:space="preserve">TRANSIT </w:t>
      </w:r>
      <w:r w:rsidRPr="00FA6FE1">
        <w:rPr>
          <w:rFonts w:ascii="TimesNewRoman" w:hAnsi="TimesNewRoman" w:cs="TimesNewRoman"/>
          <w:highlight w:val="lightGray"/>
        </w:rPr>
        <w:t>AGENCY</w:t>
      </w:r>
      <w:r>
        <w:rPr>
          <w:rFonts w:ascii="TimesNewRoman" w:hAnsi="TimesNewRoman" w:cs="TimesNewRoman"/>
        </w:rPr>
        <w:t xml:space="preserve"> requires a continual emphasis on</w:t>
      </w:r>
      <w:r w:rsidR="00BA52F0">
        <w:rPr>
          <w:rFonts w:ascii="TimesNewRoman" w:hAnsi="TimesNewRoman" w:cs="TimesNewRoman"/>
        </w:rPr>
        <w:t xml:space="preserve"> safety and</w:t>
      </w:r>
      <w:r w:rsidR="005A7B6A">
        <w:rPr>
          <w:rFonts w:ascii="TimesNewRoman" w:hAnsi="TimesNewRoman" w:cs="TimesNewRoman"/>
        </w:rPr>
        <w:t xml:space="preserve"> security. </w:t>
      </w:r>
      <w:r>
        <w:rPr>
          <w:rFonts w:ascii="TimesNewRoman" w:hAnsi="TimesNewRoman" w:cs="TimesNewRoman"/>
        </w:rPr>
        <w:t xml:space="preserve"> The </w:t>
      </w:r>
      <w:r w:rsidR="00BA52F0">
        <w:rPr>
          <w:rFonts w:ascii="TimesNewRoman" w:hAnsi="TimesNewRoman" w:cs="TimesNewRoman"/>
        </w:rPr>
        <w:t xml:space="preserve">safety and </w:t>
      </w:r>
      <w:r>
        <w:rPr>
          <w:rFonts w:ascii="TimesNewRoman" w:hAnsi="TimesNewRoman" w:cs="TimesNewRoman"/>
        </w:rPr>
        <w:t>security function must be supported</w:t>
      </w:r>
      <w:r w:rsidR="00BA52F0">
        <w:rPr>
          <w:rFonts w:ascii="TimesNewRoman" w:hAnsi="TimesNewRoman" w:cs="TimesNewRoman"/>
        </w:rPr>
        <w:t xml:space="preserve"> </w:t>
      </w:r>
      <w:r>
        <w:rPr>
          <w:rFonts w:ascii="TimesNewRoman" w:hAnsi="TimesNewRoman" w:cs="TimesNewRoman"/>
        </w:rPr>
        <w:t xml:space="preserve">by an effective capability for emergency response, both to support </w:t>
      </w:r>
      <w:r w:rsidR="007338A6">
        <w:rPr>
          <w:rFonts w:ascii="TimesNewRoman" w:hAnsi="TimesNewRoman" w:cs="TimesNewRoman"/>
        </w:rPr>
        <w:t xml:space="preserve">the </w:t>
      </w:r>
      <w:r>
        <w:rPr>
          <w:rFonts w:ascii="TimesNewRoman" w:hAnsi="TimesNewRoman" w:cs="TimesNewRoman"/>
        </w:rPr>
        <w:t>resolution of those incidents that occur on transit property and those events that affect the s</w:t>
      </w:r>
      <w:r w:rsidR="001F5052">
        <w:rPr>
          <w:rFonts w:ascii="TimesNewRoman" w:hAnsi="TimesNewRoman" w:cs="TimesNewRoman"/>
        </w:rPr>
        <w:t>urrounding community served by our transit operation</w:t>
      </w:r>
      <w:r>
        <w:rPr>
          <w:rFonts w:ascii="TimesNewRoman" w:hAnsi="TimesNewRoman" w:cs="TimesNewRoman"/>
        </w:rPr>
        <w:t>.</w:t>
      </w:r>
    </w:p>
    <w:p w14:paraId="0BC5CF6F" w14:textId="77777777" w:rsidR="00792368" w:rsidRDefault="00792368" w:rsidP="00792368">
      <w:pPr>
        <w:autoSpaceDE w:val="0"/>
        <w:autoSpaceDN w:val="0"/>
        <w:adjustRightInd w:val="0"/>
        <w:jc w:val="both"/>
        <w:rPr>
          <w:rFonts w:ascii="TimesNewRoman" w:hAnsi="TimesNewRoman" w:cs="TimesNewRoman"/>
        </w:rPr>
      </w:pPr>
    </w:p>
    <w:p w14:paraId="3EB38E28" w14:textId="6A783389" w:rsidR="00792368" w:rsidRDefault="00792368" w:rsidP="00792368">
      <w:pPr>
        <w:autoSpaceDE w:val="0"/>
        <w:autoSpaceDN w:val="0"/>
        <w:adjustRightInd w:val="0"/>
        <w:jc w:val="both"/>
        <w:rPr>
          <w:rFonts w:ascii="TimesNewRoman" w:hAnsi="TimesNewRoman" w:cs="TimesNewRoman"/>
        </w:rPr>
      </w:pPr>
      <w:r>
        <w:rPr>
          <w:rFonts w:ascii="TimesNewRoman" w:hAnsi="TimesNewRoman" w:cs="TimesNewRoman"/>
        </w:rPr>
        <w:t>This SSEPP describes the policies, procedures</w:t>
      </w:r>
      <w:r w:rsidR="00BE5037">
        <w:rPr>
          <w:rFonts w:ascii="TimesNewRoman" w:hAnsi="TimesNewRoman" w:cs="TimesNewRoman"/>
        </w:rPr>
        <w:t>,</w:t>
      </w:r>
      <w:r>
        <w:rPr>
          <w:rFonts w:ascii="TimesNewRoman" w:hAnsi="TimesNewRoman" w:cs="TimesNewRoman"/>
        </w:rPr>
        <w:t xml:space="preserve"> and requ</w:t>
      </w:r>
      <w:r w:rsidR="00BA52F0">
        <w:rPr>
          <w:rFonts w:ascii="TimesNewRoman" w:hAnsi="TimesNewRoman" w:cs="TimesNewRoman"/>
        </w:rPr>
        <w:t xml:space="preserve">irements </w:t>
      </w:r>
      <w:r w:rsidR="00BE5037">
        <w:rPr>
          <w:rFonts w:ascii="TimesNewRoman" w:hAnsi="TimesNewRoman" w:cs="TimesNewRoman"/>
        </w:rPr>
        <w:t>that all personnel must foll</w:t>
      </w:r>
      <w:r w:rsidR="00BA52F0">
        <w:rPr>
          <w:rFonts w:ascii="TimesNewRoman" w:hAnsi="TimesNewRoman" w:cs="TimesNewRoman"/>
        </w:rPr>
        <w:t>ow</w:t>
      </w:r>
      <w:r w:rsidR="00BE5037">
        <w:rPr>
          <w:rFonts w:ascii="TimesNewRoman" w:hAnsi="TimesNewRoman" w:cs="TimesNewRoman"/>
        </w:rPr>
        <w:t xml:space="preserve"> to</w:t>
      </w:r>
      <w:r>
        <w:rPr>
          <w:rFonts w:ascii="TimesNewRoman" w:hAnsi="TimesNewRoman" w:cs="TimesNewRoman"/>
        </w:rPr>
        <w:t xml:space="preserve"> provide a </w:t>
      </w:r>
      <w:r w:rsidR="00BA52F0">
        <w:rPr>
          <w:rFonts w:ascii="TimesNewRoman" w:hAnsi="TimesNewRoman" w:cs="TimesNewRoman"/>
        </w:rPr>
        <w:t xml:space="preserve">safe and </w:t>
      </w:r>
      <w:r>
        <w:rPr>
          <w:rFonts w:ascii="TimesNewRoman" w:hAnsi="TimesNewRoman" w:cs="TimesNewRoman"/>
        </w:rPr>
        <w:t xml:space="preserve">secure </w:t>
      </w:r>
      <w:r w:rsidR="00BA52F0">
        <w:rPr>
          <w:rFonts w:ascii="TimesNewRoman" w:hAnsi="TimesNewRoman" w:cs="TimesNewRoman"/>
        </w:rPr>
        <w:t xml:space="preserve">operating </w:t>
      </w:r>
      <w:r>
        <w:rPr>
          <w:rFonts w:ascii="TimesNewRoman" w:hAnsi="TimesNewRoman" w:cs="TimesNewRoman"/>
        </w:rPr>
        <w:t>environment</w:t>
      </w:r>
      <w:r w:rsidR="00BA52F0">
        <w:rPr>
          <w:rFonts w:ascii="TimesNewRoman" w:hAnsi="TimesNewRoman" w:cs="TimesNewRoman"/>
        </w:rPr>
        <w:t xml:space="preserve"> </w:t>
      </w:r>
      <w:r>
        <w:rPr>
          <w:rFonts w:ascii="TimesNewRoman" w:hAnsi="TimesNewRoman" w:cs="TimesNewRoman"/>
        </w:rPr>
        <w:t xml:space="preserve">and to support community emergency response. All personnel are expected and required to adhere to the policies, procedures, and requirements established herein and to </w:t>
      </w:r>
      <w:r w:rsidR="00BE5037">
        <w:rPr>
          <w:rFonts w:ascii="TimesNewRoman" w:hAnsi="TimesNewRoman" w:cs="TimesNewRoman"/>
        </w:rPr>
        <w:t xml:space="preserve">perform safety- and security-related functions diligently and adequately </w:t>
      </w:r>
      <w:r w:rsidR="001F5052">
        <w:rPr>
          <w:rFonts w:ascii="TimesNewRoman" w:hAnsi="TimesNewRoman" w:cs="TimesNewRoman"/>
        </w:rPr>
        <w:t>as a condition of employment</w:t>
      </w:r>
      <w:r>
        <w:rPr>
          <w:rFonts w:ascii="TimesNewRoman" w:hAnsi="TimesNewRoman" w:cs="TimesNewRoman"/>
        </w:rPr>
        <w:t>.</w:t>
      </w:r>
    </w:p>
    <w:p w14:paraId="096178E7" w14:textId="77777777" w:rsidR="00792368" w:rsidRDefault="00792368" w:rsidP="00792368">
      <w:pPr>
        <w:autoSpaceDE w:val="0"/>
        <w:autoSpaceDN w:val="0"/>
        <w:adjustRightInd w:val="0"/>
        <w:jc w:val="both"/>
        <w:rPr>
          <w:rFonts w:ascii="TimesNewRoman" w:hAnsi="TimesNewRoman" w:cs="TimesNewRoman"/>
        </w:rPr>
      </w:pPr>
    </w:p>
    <w:p w14:paraId="7B67E1F9" w14:textId="75EC782E" w:rsidR="00792368" w:rsidRDefault="00433F7D" w:rsidP="00792368">
      <w:pPr>
        <w:autoSpaceDE w:val="0"/>
        <w:autoSpaceDN w:val="0"/>
        <w:adjustRightInd w:val="0"/>
        <w:jc w:val="both"/>
        <w:rPr>
          <w:rFonts w:ascii="TimesNewRoman" w:hAnsi="TimesNewRoman" w:cs="TimesNewRoman"/>
        </w:rPr>
      </w:pPr>
      <w:r>
        <w:rPr>
          <w:rFonts w:ascii="TimesNewRoman" w:hAnsi="TimesNewRoman" w:cs="TimesNewRoman"/>
        </w:rPr>
        <w:t xml:space="preserve">The management of </w:t>
      </w:r>
      <w:r w:rsidR="00792368" w:rsidRPr="00FA6FE1">
        <w:rPr>
          <w:rFonts w:ascii="TimesNewRoman" w:hAnsi="TimesNewRoman" w:cs="TimesNewRoman"/>
          <w:highlight w:val="lightGray"/>
        </w:rPr>
        <w:t>NAME OF TRANSIT AGENCY</w:t>
      </w:r>
      <w:r w:rsidR="00792368">
        <w:rPr>
          <w:rFonts w:ascii="TimesNewRoman" w:hAnsi="TimesNewRoman" w:cs="TimesNewRoman"/>
        </w:rPr>
        <w:t xml:space="preserve"> will provide leadership in promoting safety, security</w:t>
      </w:r>
      <w:r w:rsidR="00BE5037">
        <w:rPr>
          <w:rFonts w:ascii="TimesNewRoman" w:hAnsi="TimesNewRoman" w:cs="TimesNewRoman"/>
        </w:rPr>
        <w:t>,</w:t>
      </w:r>
      <w:r w:rsidR="00792368">
        <w:rPr>
          <w:rFonts w:ascii="TimesNewRoman" w:hAnsi="TimesNewRoman" w:cs="TimesNewRoman"/>
        </w:rPr>
        <w:t xml:space="preserve"> and emergency preparedness throughout</w:t>
      </w:r>
      <w:r w:rsidR="00BA52F0">
        <w:rPr>
          <w:rFonts w:ascii="TimesNewRoman" w:hAnsi="TimesNewRoman" w:cs="TimesNewRoman"/>
        </w:rPr>
        <w:t xml:space="preserve"> </w:t>
      </w:r>
      <w:r w:rsidR="003E4954">
        <w:rPr>
          <w:rFonts w:ascii="TimesNewRoman" w:hAnsi="TimesNewRoman" w:cs="TimesNewRoman"/>
        </w:rPr>
        <w:t>Our organization</w:t>
      </w:r>
      <w:r w:rsidR="00BA52F0">
        <w:rPr>
          <w:rFonts w:ascii="TimesNewRoman" w:hAnsi="TimesNewRoman" w:cs="TimesNewRoman"/>
        </w:rPr>
        <w:t>. Management</w:t>
      </w:r>
      <w:r w:rsidR="00792368">
        <w:rPr>
          <w:rFonts w:ascii="TimesNewRoman" w:hAnsi="TimesNewRoman" w:cs="TimesNewRoman"/>
        </w:rPr>
        <w:t xml:space="preserve"> and </w:t>
      </w:r>
      <w:r w:rsidR="001F5052">
        <w:rPr>
          <w:rFonts w:ascii="TimesNewRoman" w:hAnsi="TimesNewRoman" w:cs="TimesNewRoman"/>
        </w:rPr>
        <w:t>s</w:t>
      </w:r>
      <w:r w:rsidR="00792368">
        <w:rPr>
          <w:rFonts w:ascii="TimesNewRoman" w:hAnsi="TimesNewRoman" w:cs="TimesNewRoman"/>
        </w:rPr>
        <w:t>taff will be continually and directly involved in formulating, reviewing</w:t>
      </w:r>
      <w:r w:rsidR="00BE5037">
        <w:rPr>
          <w:rFonts w:ascii="TimesNewRoman" w:hAnsi="TimesNewRoman" w:cs="TimesNewRoman"/>
        </w:rPr>
        <w:t>, and revising our safety, security, and emergency preparedness policies, goals,</w:t>
      </w:r>
      <w:r>
        <w:rPr>
          <w:rFonts w:ascii="TimesNewRoman" w:hAnsi="TimesNewRoman" w:cs="TimesNewRoman"/>
        </w:rPr>
        <w:t xml:space="preserve"> and objectives. Each</w:t>
      </w:r>
      <w:r w:rsidR="00BA52F0">
        <w:rPr>
          <w:rFonts w:ascii="TimesNewRoman" w:hAnsi="TimesNewRoman" w:cs="TimesNewRoman"/>
        </w:rPr>
        <w:t xml:space="preserve"> employee </w:t>
      </w:r>
      <w:r w:rsidR="00792368">
        <w:rPr>
          <w:rFonts w:ascii="TimesNewRoman" w:hAnsi="TimesNewRoman" w:cs="TimesNewRoman"/>
        </w:rPr>
        <w:t xml:space="preserve">and contractor </w:t>
      </w:r>
      <w:r>
        <w:rPr>
          <w:rFonts w:ascii="TimesNewRoman" w:hAnsi="TimesNewRoman" w:cs="TimesNewRoman"/>
        </w:rPr>
        <w:t xml:space="preserve">of </w:t>
      </w:r>
      <w:r w:rsidRPr="00FA6FE1">
        <w:rPr>
          <w:rFonts w:ascii="TimesNewRoman" w:hAnsi="TimesNewRoman" w:cs="TimesNewRoman"/>
          <w:highlight w:val="lightGray"/>
        </w:rPr>
        <w:t>NAME OF TRANSIT AGENCY</w:t>
      </w:r>
      <w:r>
        <w:rPr>
          <w:rFonts w:ascii="TimesNewRoman" w:hAnsi="TimesNewRoman" w:cs="TimesNewRoman"/>
        </w:rPr>
        <w:t xml:space="preserve"> </w:t>
      </w:r>
      <w:r w:rsidR="00792368">
        <w:rPr>
          <w:rFonts w:ascii="TimesNewRoman" w:hAnsi="TimesNewRoman" w:cs="TimesNewRoman"/>
        </w:rPr>
        <w:t xml:space="preserve">is governed by the requirements and terms of this Plan and must conscientiously learn and follow prescribed </w:t>
      </w:r>
      <w:r w:rsidR="00BA52F0">
        <w:rPr>
          <w:rFonts w:ascii="TimesNewRoman" w:hAnsi="TimesNewRoman" w:cs="TimesNewRoman"/>
        </w:rPr>
        <w:t>safety, security</w:t>
      </w:r>
      <w:r w:rsidR="00BE5037">
        <w:rPr>
          <w:rFonts w:ascii="TimesNewRoman" w:hAnsi="TimesNewRoman" w:cs="TimesNewRoman"/>
        </w:rPr>
        <w:t>,</w:t>
      </w:r>
      <w:r w:rsidR="00BA52F0">
        <w:rPr>
          <w:rFonts w:ascii="TimesNewRoman" w:hAnsi="TimesNewRoman" w:cs="TimesNewRoman"/>
        </w:rPr>
        <w:t xml:space="preserve"> and emergency</w:t>
      </w:r>
      <w:r w:rsidR="00792368">
        <w:rPr>
          <w:rFonts w:ascii="TimesNewRoman" w:hAnsi="TimesNewRoman" w:cs="TimesNewRoman"/>
        </w:rPr>
        <w:t xml:space="preserve"> procedures. Each employee must operate safely, use equipment, tools</w:t>
      </w:r>
      <w:r w:rsidR="00BE5037">
        <w:rPr>
          <w:rFonts w:ascii="TimesNewRoman" w:hAnsi="TimesNewRoman" w:cs="TimesNewRoman"/>
        </w:rPr>
        <w:t>, and materials properly,</w:t>
      </w:r>
      <w:r w:rsidR="00792368">
        <w:rPr>
          <w:rFonts w:ascii="TimesNewRoman" w:hAnsi="TimesNewRoman" w:cs="TimesNewRoman"/>
        </w:rPr>
        <w:t xml:space="preserve"> and be trained in the work rules and procedures for </w:t>
      </w:r>
      <w:r w:rsidR="00BE5037">
        <w:rPr>
          <w:rFonts w:ascii="TimesNewRoman" w:hAnsi="TimesNewRoman" w:cs="TimesNewRoman"/>
        </w:rPr>
        <w:t>their</w:t>
      </w:r>
      <w:r w:rsidR="00792368">
        <w:rPr>
          <w:rFonts w:ascii="TimesNewRoman" w:hAnsi="TimesNewRoman" w:cs="TimesNewRoman"/>
        </w:rPr>
        <w:t xml:space="preserve"> areas of responsibility, including contingency plans for abnormal and emergency conditions. Each employee shall take </w:t>
      </w:r>
      <w:r w:rsidR="00BE5037">
        <w:rPr>
          <w:rFonts w:ascii="TimesNewRoman" w:hAnsi="TimesNewRoman" w:cs="TimesNewRoman"/>
        </w:rPr>
        <w:t xml:space="preserve">an </w:t>
      </w:r>
      <w:r w:rsidR="00792368">
        <w:rPr>
          <w:rFonts w:ascii="TimesNewRoman" w:hAnsi="TimesNewRoman" w:cs="TimesNewRoman"/>
        </w:rPr>
        <w:t xml:space="preserve">active part in </w:t>
      </w:r>
      <w:r w:rsidR="00BE5037">
        <w:rPr>
          <w:rFonts w:ascii="TimesNewRoman" w:hAnsi="TimesNewRoman" w:cs="TimesNewRoman"/>
        </w:rPr>
        <w:t>identifying and resolving</w:t>
      </w:r>
      <w:r w:rsidR="00792368">
        <w:rPr>
          <w:rFonts w:ascii="TimesNewRoman" w:hAnsi="TimesNewRoman" w:cs="TimesNewRoman"/>
        </w:rPr>
        <w:t xml:space="preserve"> security concerns.</w:t>
      </w:r>
    </w:p>
    <w:p w14:paraId="5B55062A" w14:textId="77777777" w:rsidR="00792368" w:rsidRDefault="00792368" w:rsidP="00792368">
      <w:pPr>
        <w:autoSpaceDE w:val="0"/>
        <w:autoSpaceDN w:val="0"/>
        <w:adjustRightInd w:val="0"/>
        <w:jc w:val="both"/>
        <w:rPr>
          <w:rFonts w:ascii="TimesNewRoman" w:hAnsi="TimesNewRoman" w:cs="TimesNewRoman"/>
        </w:rPr>
      </w:pPr>
    </w:p>
    <w:p w14:paraId="67DA6B12" w14:textId="77777777" w:rsidR="00792368" w:rsidRDefault="00792368" w:rsidP="00792368">
      <w:pPr>
        <w:autoSpaceDE w:val="0"/>
        <w:autoSpaceDN w:val="0"/>
        <w:adjustRightInd w:val="0"/>
        <w:jc w:val="both"/>
        <w:rPr>
          <w:rFonts w:ascii="TimesNewRoman" w:hAnsi="TimesNewRoman" w:cs="TimesNewRoman"/>
        </w:rPr>
      </w:pPr>
    </w:p>
    <w:p w14:paraId="414A8E5F" w14:textId="77777777" w:rsidR="00792368" w:rsidRDefault="00792368" w:rsidP="00792368">
      <w:pPr>
        <w:autoSpaceDE w:val="0"/>
        <w:autoSpaceDN w:val="0"/>
        <w:adjustRightInd w:val="0"/>
        <w:jc w:val="both"/>
        <w:rPr>
          <w:rFonts w:ascii="TimesNewRoman" w:hAnsi="TimesNewRoman" w:cs="TimesNewRoman"/>
        </w:rPr>
      </w:pPr>
    </w:p>
    <w:p w14:paraId="64449D83" w14:textId="77777777" w:rsidR="00792368" w:rsidRDefault="00792368" w:rsidP="00792368">
      <w:pPr>
        <w:autoSpaceDE w:val="0"/>
        <w:autoSpaceDN w:val="0"/>
        <w:adjustRightInd w:val="0"/>
        <w:jc w:val="both"/>
        <w:rPr>
          <w:rFonts w:ascii="TimesNewRoman" w:hAnsi="TimesNewRoman" w:cs="TimesNewRoman"/>
        </w:rPr>
      </w:pPr>
      <w:r>
        <w:rPr>
          <w:rFonts w:ascii="TimesNewRoman" w:hAnsi="TimesNewRoman" w:cs="TimesNewRoman"/>
        </w:rPr>
        <w:t xml:space="preserve">__________________________________________________ </w:t>
      </w:r>
      <w:r>
        <w:rPr>
          <w:rFonts w:ascii="TimesNewRoman" w:hAnsi="TimesNewRoman" w:cs="TimesNewRoman"/>
        </w:rPr>
        <w:tab/>
      </w:r>
      <w:r>
        <w:rPr>
          <w:rFonts w:ascii="TimesNewRoman" w:hAnsi="TimesNewRoman" w:cs="TimesNewRoman"/>
        </w:rPr>
        <w:tab/>
        <w:t>________________</w:t>
      </w:r>
    </w:p>
    <w:p w14:paraId="0620928A" w14:textId="7AE2D8E8" w:rsidR="00946D7A" w:rsidRPr="00B336EC" w:rsidRDefault="00792368" w:rsidP="006D0ECA">
      <w:pPr>
        <w:autoSpaceDE w:val="0"/>
        <w:autoSpaceDN w:val="0"/>
        <w:adjustRightInd w:val="0"/>
        <w:jc w:val="both"/>
      </w:pPr>
      <w:r>
        <w:rPr>
          <w:rFonts w:ascii="TimesNewRoman" w:hAnsi="TimesNewRoman" w:cs="TimesNewRoman"/>
        </w:rPr>
        <w:t>Executive Signature</w:t>
      </w:r>
      <w:r w:rsidR="00BA52F0">
        <w:rPr>
          <w:rFonts w:ascii="TimesNewRoman" w:hAnsi="TimesNewRoman" w:cs="TimesNewRoman"/>
        </w:rPr>
        <w:t xml:space="preserve"> and </w:t>
      </w:r>
      <w:proofErr w:type="gramStart"/>
      <w:r w:rsidR="00BA52F0">
        <w:rPr>
          <w:rFonts w:ascii="TimesNewRoman" w:hAnsi="TimesNewRoman" w:cs="TimesNewRoman"/>
        </w:rPr>
        <w:t>Title</w:t>
      </w:r>
      <w:r>
        <w:rPr>
          <w:rFonts w:ascii="TimesNewRoman" w:hAnsi="TimesNewRoman" w:cs="TimesNewRoman"/>
        </w:rPr>
        <w:t xml:space="preserve">  </w:t>
      </w:r>
      <w:r>
        <w:rPr>
          <w:rFonts w:ascii="TimesNewRoman" w:hAnsi="TimesNewRoman" w:cs="TimesNewRoman"/>
        </w:rPr>
        <w:tab/>
      </w:r>
      <w:proofErr w:type="gramEnd"/>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Date</w:t>
      </w:r>
    </w:p>
    <w:sectPr w:rsidR="00946D7A" w:rsidRPr="00B336EC" w:rsidSect="00CA78FD">
      <w:headerReference w:type="default" r:id="rId12"/>
      <w:footerReference w:type="default" r:id="rId13"/>
      <w:pgSz w:w="12240" w:h="15840" w:code="1"/>
      <w:pgMar w:top="1080" w:right="1296" w:bottom="864" w:left="1008" w:header="720" w:footer="720" w:gutter="0"/>
      <w:cols w:num="2" w:space="720" w:equalWidth="0">
        <w:col w:w="10062" w:space="2"/>
        <w:col w:w="38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D982" w14:textId="77777777" w:rsidR="00CA78FD" w:rsidRDefault="00CA78FD">
      <w:r>
        <w:separator/>
      </w:r>
    </w:p>
  </w:endnote>
  <w:endnote w:type="continuationSeparator" w:id="0">
    <w:p w14:paraId="302CEB60" w14:textId="77777777" w:rsidR="00CA78FD" w:rsidRDefault="00CA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NLJI+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PSMT">
    <w:charset w:val="00"/>
    <w:family w:val="modern"/>
    <w:pitch w:val="fixed"/>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F598" w14:textId="77777777" w:rsidR="00AF75B9" w:rsidRDefault="00AF75B9" w:rsidP="00062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59672" w14:textId="77777777" w:rsidR="00AF75B9" w:rsidRDefault="00AF75B9" w:rsidP="00062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C099" w14:textId="77777777" w:rsidR="00AF75B9" w:rsidRPr="00650507" w:rsidRDefault="00AF75B9" w:rsidP="00650507">
    <w:pPr>
      <w:pStyle w:val="Footer"/>
      <w:jc w:val="right"/>
    </w:pPr>
    <w:r>
      <w:t xml:space="preserve">Page </w:t>
    </w:r>
    <w:r>
      <w:fldChar w:fldCharType="begin"/>
    </w:r>
    <w:r>
      <w:instrText xml:space="preserve"> PAGE </w:instrText>
    </w:r>
    <w:r>
      <w:fldChar w:fldCharType="separate"/>
    </w:r>
    <w:r w:rsidR="00F326F1">
      <w:rPr>
        <w:noProof/>
      </w:rPr>
      <w:t>2</w:t>
    </w:r>
    <w:r>
      <w:fldChar w:fldCharType="end"/>
    </w:r>
    <w:r>
      <w:t xml:space="preserve"> of </w:t>
    </w:r>
    <w:r>
      <w:fldChar w:fldCharType="begin"/>
    </w:r>
    <w:r>
      <w:instrText xml:space="preserve"> NUMPAGES </w:instrText>
    </w:r>
    <w:r>
      <w:fldChar w:fldCharType="separate"/>
    </w:r>
    <w:r w:rsidR="00F326F1">
      <w:rPr>
        <w:noProof/>
      </w:rPr>
      <w:t>39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B3D8" w14:textId="77777777" w:rsidR="00AF75B9" w:rsidRPr="00F34151" w:rsidRDefault="00AF75B9" w:rsidP="000636DC">
    <w:pPr>
      <w:pStyle w:val="Footer"/>
      <w:tabs>
        <w:tab w:val="clear" w:pos="4320"/>
        <w:tab w:val="clear" w:pos="8640"/>
        <w:tab w:val="right" w:pos="9000"/>
      </w:tabs>
      <w:jc w:val="right"/>
      <w:rPr>
        <w:b/>
      </w:rPr>
    </w:pPr>
    <w:r>
      <w:rPr>
        <w:b/>
      </w:rPr>
      <w:tab/>
    </w:r>
    <w:r w:rsidRPr="000636DC">
      <w:t>Page</w:t>
    </w:r>
    <w:r>
      <w:rPr>
        <w:b/>
      </w:rPr>
      <w:t xml:space="preserve"> </w:t>
    </w:r>
    <w:r>
      <w:rPr>
        <w:rStyle w:val="PageNumber"/>
      </w:rPr>
      <w:fldChar w:fldCharType="begin"/>
    </w:r>
    <w:r>
      <w:rPr>
        <w:rStyle w:val="PageNumber"/>
      </w:rPr>
      <w:instrText xml:space="preserve"> PAGE </w:instrText>
    </w:r>
    <w:r>
      <w:rPr>
        <w:rStyle w:val="PageNumber"/>
      </w:rPr>
      <w:fldChar w:fldCharType="separate"/>
    </w:r>
    <w:r w:rsidR="00F326F1">
      <w:rPr>
        <w:rStyle w:val="PageNumber"/>
        <w:noProof/>
      </w:rPr>
      <w:t>39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26F1">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DC9B" w14:textId="77777777" w:rsidR="00CA78FD" w:rsidRDefault="00CA78FD">
      <w:r>
        <w:separator/>
      </w:r>
    </w:p>
  </w:footnote>
  <w:footnote w:type="continuationSeparator" w:id="0">
    <w:p w14:paraId="1DDE6683" w14:textId="77777777" w:rsidR="00CA78FD" w:rsidRDefault="00CA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EF8" w14:textId="77777777" w:rsidR="00AF75B9" w:rsidRPr="00A22BE6" w:rsidRDefault="00AF75B9" w:rsidP="00A22BE6">
    <w:pPr>
      <w:pStyle w:val="Header"/>
      <w:tabs>
        <w:tab w:val="clear" w:pos="8640"/>
        <w:tab w:val="right" w:pos="9204"/>
      </w:tabs>
      <w:rPr>
        <w:b/>
        <w:sz w:val="20"/>
        <w:szCs w:val="20"/>
      </w:rPr>
    </w:pPr>
    <w:r>
      <w:rPr>
        <w:b/>
        <w:sz w:val="20"/>
        <w:szCs w:val="20"/>
      </w:rPr>
      <w:tab/>
    </w:r>
    <w:r>
      <w:rPr>
        <w:b/>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FBF" w14:textId="77777777" w:rsidR="00AF75B9" w:rsidRPr="00A839DD" w:rsidRDefault="00AF75B9" w:rsidP="00A83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800"/>
    <w:multiLevelType w:val="hybridMultilevel"/>
    <w:tmpl w:val="83863772"/>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F15AA"/>
    <w:multiLevelType w:val="hybridMultilevel"/>
    <w:tmpl w:val="C108FB4A"/>
    <w:lvl w:ilvl="0" w:tplc="FBEAF9EC">
      <w:start w:val="1"/>
      <w:numFmt w:val="bullet"/>
      <w:lvlText w:val="•"/>
      <w:lvlJc w:val="left"/>
      <w:pPr>
        <w:tabs>
          <w:tab w:val="num" w:pos="720"/>
        </w:tabs>
        <w:ind w:left="720" w:hanging="360"/>
      </w:pPr>
      <w:rPr>
        <w:rFonts w:ascii="Arial" w:hAnsi="Arial" w:hint="default"/>
      </w:rPr>
    </w:lvl>
    <w:lvl w:ilvl="1" w:tplc="66C876D0">
      <w:numFmt w:val="bullet"/>
      <w:lvlText w:val="•"/>
      <w:lvlJc w:val="left"/>
      <w:pPr>
        <w:tabs>
          <w:tab w:val="num" w:pos="1440"/>
        </w:tabs>
        <w:ind w:left="1440" w:hanging="360"/>
      </w:pPr>
      <w:rPr>
        <w:rFonts w:ascii="Arial" w:hAnsi="Arial" w:hint="default"/>
      </w:rPr>
    </w:lvl>
    <w:lvl w:ilvl="2" w:tplc="8992421A" w:tentative="1">
      <w:start w:val="1"/>
      <w:numFmt w:val="bullet"/>
      <w:lvlText w:val="•"/>
      <w:lvlJc w:val="left"/>
      <w:pPr>
        <w:tabs>
          <w:tab w:val="num" w:pos="2160"/>
        </w:tabs>
        <w:ind w:left="2160" w:hanging="360"/>
      </w:pPr>
      <w:rPr>
        <w:rFonts w:ascii="Arial" w:hAnsi="Arial" w:hint="default"/>
      </w:rPr>
    </w:lvl>
    <w:lvl w:ilvl="3" w:tplc="2AE895F0" w:tentative="1">
      <w:start w:val="1"/>
      <w:numFmt w:val="bullet"/>
      <w:lvlText w:val="•"/>
      <w:lvlJc w:val="left"/>
      <w:pPr>
        <w:tabs>
          <w:tab w:val="num" w:pos="2880"/>
        </w:tabs>
        <w:ind w:left="2880" w:hanging="360"/>
      </w:pPr>
      <w:rPr>
        <w:rFonts w:ascii="Arial" w:hAnsi="Arial" w:hint="default"/>
      </w:rPr>
    </w:lvl>
    <w:lvl w:ilvl="4" w:tplc="B602E958" w:tentative="1">
      <w:start w:val="1"/>
      <w:numFmt w:val="bullet"/>
      <w:lvlText w:val="•"/>
      <w:lvlJc w:val="left"/>
      <w:pPr>
        <w:tabs>
          <w:tab w:val="num" w:pos="3600"/>
        </w:tabs>
        <w:ind w:left="3600" w:hanging="360"/>
      </w:pPr>
      <w:rPr>
        <w:rFonts w:ascii="Arial" w:hAnsi="Arial" w:hint="default"/>
      </w:rPr>
    </w:lvl>
    <w:lvl w:ilvl="5" w:tplc="5B10DAD8" w:tentative="1">
      <w:start w:val="1"/>
      <w:numFmt w:val="bullet"/>
      <w:lvlText w:val="•"/>
      <w:lvlJc w:val="left"/>
      <w:pPr>
        <w:tabs>
          <w:tab w:val="num" w:pos="4320"/>
        </w:tabs>
        <w:ind w:left="4320" w:hanging="360"/>
      </w:pPr>
      <w:rPr>
        <w:rFonts w:ascii="Arial" w:hAnsi="Arial" w:hint="default"/>
      </w:rPr>
    </w:lvl>
    <w:lvl w:ilvl="6" w:tplc="222EA098" w:tentative="1">
      <w:start w:val="1"/>
      <w:numFmt w:val="bullet"/>
      <w:lvlText w:val="•"/>
      <w:lvlJc w:val="left"/>
      <w:pPr>
        <w:tabs>
          <w:tab w:val="num" w:pos="5040"/>
        </w:tabs>
        <w:ind w:left="5040" w:hanging="360"/>
      </w:pPr>
      <w:rPr>
        <w:rFonts w:ascii="Arial" w:hAnsi="Arial" w:hint="default"/>
      </w:rPr>
    </w:lvl>
    <w:lvl w:ilvl="7" w:tplc="7BDE50BC" w:tentative="1">
      <w:start w:val="1"/>
      <w:numFmt w:val="bullet"/>
      <w:lvlText w:val="•"/>
      <w:lvlJc w:val="left"/>
      <w:pPr>
        <w:tabs>
          <w:tab w:val="num" w:pos="5760"/>
        </w:tabs>
        <w:ind w:left="5760" w:hanging="360"/>
      </w:pPr>
      <w:rPr>
        <w:rFonts w:ascii="Arial" w:hAnsi="Arial" w:hint="default"/>
      </w:rPr>
    </w:lvl>
    <w:lvl w:ilvl="8" w:tplc="B4CA5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E3AA6"/>
    <w:multiLevelType w:val="hybridMultilevel"/>
    <w:tmpl w:val="85FEE052"/>
    <w:lvl w:ilvl="0" w:tplc="82C06E96">
      <w:start w:val="1"/>
      <w:numFmt w:val="bullet"/>
      <w:lvlText w:val=""/>
      <w:lvlJc w:val="left"/>
      <w:rPr>
        <w:rFonts w:ascii="Symbol" w:hAnsi="Symbol" w:hint="default"/>
        <w:spacing w:val="-2"/>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00409"/>
    <w:multiLevelType w:val="hybridMultilevel"/>
    <w:tmpl w:val="1068A18C"/>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B180E"/>
    <w:multiLevelType w:val="hybridMultilevel"/>
    <w:tmpl w:val="00981D76"/>
    <w:lvl w:ilvl="0" w:tplc="09B6FFF8">
      <w:start w:val="1"/>
      <w:numFmt w:val="bullet"/>
      <w:lvlText w:val=""/>
      <w:lvlJc w:val="left"/>
      <w:pPr>
        <w:ind w:left="360" w:hanging="360"/>
      </w:pPr>
      <w:rPr>
        <w:rFonts w:ascii="Wingdings" w:hAnsi="Wingdings" w:hint="default"/>
        <w:b w:val="0"/>
        <w:i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754F8"/>
    <w:multiLevelType w:val="hybridMultilevel"/>
    <w:tmpl w:val="F76EF42A"/>
    <w:lvl w:ilvl="0" w:tplc="FA3A3888">
      <w:start w:val="6"/>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47F45"/>
    <w:multiLevelType w:val="hybridMultilevel"/>
    <w:tmpl w:val="A53C8EC0"/>
    <w:lvl w:ilvl="0" w:tplc="A0788830">
      <w:start w:val="1"/>
      <w:numFmt w:val="bullet"/>
      <w:lvlText w:val=""/>
      <w:lvlJc w:val="left"/>
      <w:pPr>
        <w:tabs>
          <w:tab w:val="num" w:pos="792"/>
        </w:tabs>
        <w:ind w:left="792"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66137"/>
    <w:multiLevelType w:val="hybridMultilevel"/>
    <w:tmpl w:val="8774D1EA"/>
    <w:lvl w:ilvl="0" w:tplc="A6C664C2">
      <w:start w:val="1"/>
      <w:numFmt w:val="bullet"/>
      <w:lvlText w:val="•"/>
      <w:lvlJc w:val="left"/>
      <w:pPr>
        <w:tabs>
          <w:tab w:val="num" w:pos="720"/>
        </w:tabs>
        <w:ind w:left="720" w:hanging="360"/>
      </w:pPr>
      <w:rPr>
        <w:rFonts w:ascii="Arial" w:hAnsi="Arial" w:hint="default"/>
      </w:rPr>
    </w:lvl>
    <w:lvl w:ilvl="1" w:tplc="058E9C16" w:tentative="1">
      <w:start w:val="1"/>
      <w:numFmt w:val="bullet"/>
      <w:lvlText w:val="•"/>
      <w:lvlJc w:val="left"/>
      <w:pPr>
        <w:tabs>
          <w:tab w:val="num" w:pos="1440"/>
        </w:tabs>
        <w:ind w:left="1440" w:hanging="360"/>
      </w:pPr>
      <w:rPr>
        <w:rFonts w:ascii="Arial" w:hAnsi="Arial" w:hint="default"/>
      </w:rPr>
    </w:lvl>
    <w:lvl w:ilvl="2" w:tplc="6B482FDE" w:tentative="1">
      <w:start w:val="1"/>
      <w:numFmt w:val="bullet"/>
      <w:lvlText w:val="•"/>
      <w:lvlJc w:val="left"/>
      <w:pPr>
        <w:tabs>
          <w:tab w:val="num" w:pos="2160"/>
        </w:tabs>
        <w:ind w:left="2160" w:hanging="360"/>
      </w:pPr>
      <w:rPr>
        <w:rFonts w:ascii="Arial" w:hAnsi="Arial" w:hint="default"/>
      </w:rPr>
    </w:lvl>
    <w:lvl w:ilvl="3" w:tplc="C8BEAAD2" w:tentative="1">
      <w:start w:val="1"/>
      <w:numFmt w:val="bullet"/>
      <w:lvlText w:val="•"/>
      <w:lvlJc w:val="left"/>
      <w:pPr>
        <w:tabs>
          <w:tab w:val="num" w:pos="2880"/>
        </w:tabs>
        <w:ind w:left="2880" w:hanging="360"/>
      </w:pPr>
      <w:rPr>
        <w:rFonts w:ascii="Arial" w:hAnsi="Arial" w:hint="default"/>
      </w:rPr>
    </w:lvl>
    <w:lvl w:ilvl="4" w:tplc="E2A4700E" w:tentative="1">
      <w:start w:val="1"/>
      <w:numFmt w:val="bullet"/>
      <w:lvlText w:val="•"/>
      <w:lvlJc w:val="left"/>
      <w:pPr>
        <w:tabs>
          <w:tab w:val="num" w:pos="3600"/>
        </w:tabs>
        <w:ind w:left="3600" w:hanging="360"/>
      </w:pPr>
      <w:rPr>
        <w:rFonts w:ascii="Arial" w:hAnsi="Arial" w:hint="default"/>
      </w:rPr>
    </w:lvl>
    <w:lvl w:ilvl="5" w:tplc="4BDED308" w:tentative="1">
      <w:start w:val="1"/>
      <w:numFmt w:val="bullet"/>
      <w:lvlText w:val="•"/>
      <w:lvlJc w:val="left"/>
      <w:pPr>
        <w:tabs>
          <w:tab w:val="num" w:pos="4320"/>
        </w:tabs>
        <w:ind w:left="4320" w:hanging="360"/>
      </w:pPr>
      <w:rPr>
        <w:rFonts w:ascii="Arial" w:hAnsi="Arial" w:hint="default"/>
      </w:rPr>
    </w:lvl>
    <w:lvl w:ilvl="6" w:tplc="7B6AEE06" w:tentative="1">
      <w:start w:val="1"/>
      <w:numFmt w:val="bullet"/>
      <w:lvlText w:val="•"/>
      <w:lvlJc w:val="left"/>
      <w:pPr>
        <w:tabs>
          <w:tab w:val="num" w:pos="5040"/>
        </w:tabs>
        <w:ind w:left="5040" w:hanging="360"/>
      </w:pPr>
      <w:rPr>
        <w:rFonts w:ascii="Arial" w:hAnsi="Arial" w:hint="default"/>
      </w:rPr>
    </w:lvl>
    <w:lvl w:ilvl="7" w:tplc="06821186" w:tentative="1">
      <w:start w:val="1"/>
      <w:numFmt w:val="bullet"/>
      <w:lvlText w:val="•"/>
      <w:lvlJc w:val="left"/>
      <w:pPr>
        <w:tabs>
          <w:tab w:val="num" w:pos="5760"/>
        </w:tabs>
        <w:ind w:left="5760" w:hanging="360"/>
      </w:pPr>
      <w:rPr>
        <w:rFonts w:ascii="Arial" w:hAnsi="Arial" w:hint="default"/>
      </w:rPr>
    </w:lvl>
    <w:lvl w:ilvl="8" w:tplc="92C077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334E11"/>
    <w:multiLevelType w:val="multilevel"/>
    <w:tmpl w:val="457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32453"/>
    <w:multiLevelType w:val="hybridMultilevel"/>
    <w:tmpl w:val="E03E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A03BD"/>
    <w:multiLevelType w:val="hybridMultilevel"/>
    <w:tmpl w:val="4E069BE2"/>
    <w:lvl w:ilvl="0" w:tplc="514C42EC">
      <w:start w:val="1"/>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1E7E"/>
    <w:multiLevelType w:val="hybridMultilevel"/>
    <w:tmpl w:val="F6723A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01C65"/>
    <w:multiLevelType w:val="hybridMultilevel"/>
    <w:tmpl w:val="0B5C342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E72390"/>
    <w:multiLevelType w:val="hybridMultilevel"/>
    <w:tmpl w:val="28D27FD6"/>
    <w:lvl w:ilvl="0" w:tplc="A86E11F0">
      <w:start w:val="1"/>
      <w:numFmt w:val="bullet"/>
      <w:lvlText w:val="•"/>
      <w:lvlJc w:val="left"/>
      <w:pPr>
        <w:tabs>
          <w:tab w:val="num" w:pos="720"/>
        </w:tabs>
        <w:ind w:left="720" w:hanging="360"/>
      </w:pPr>
      <w:rPr>
        <w:rFonts w:ascii="Arial" w:hAnsi="Arial" w:hint="default"/>
      </w:rPr>
    </w:lvl>
    <w:lvl w:ilvl="1" w:tplc="6CB267E8" w:tentative="1">
      <w:start w:val="1"/>
      <w:numFmt w:val="bullet"/>
      <w:lvlText w:val="•"/>
      <w:lvlJc w:val="left"/>
      <w:pPr>
        <w:tabs>
          <w:tab w:val="num" w:pos="1440"/>
        </w:tabs>
        <w:ind w:left="1440" w:hanging="360"/>
      </w:pPr>
      <w:rPr>
        <w:rFonts w:ascii="Arial" w:hAnsi="Arial" w:hint="default"/>
      </w:rPr>
    </w:lvl>
    <w:lvl w:ilvl="2" w:tplc="AA3C32F2" w:tentative="1">
      <w:start w:val="1"/>
      <w:numFmt w:val="bullet"/>
      <w:lvlText w:val="•"/>
      <w:lvlJc w:val="left"/>
      <w:pPr>
        <w:tabs>
          <w:tab w:val="num" w:pos="2160"/>
        </w:tabs>
        <w:ind w:left="2160" w:hanging="360"/>
      </w:pPr>
      <w:rPr>
        <w:rFonts w:ascii="Arial" w:hAnsi="Arial" w:hint="default"/>
      </w:rPr>
    </w:lvl>
    <w:lvl w:ilvl="3" w:tplc="FD9879A2" w:tentative="1">
      <w:start w:val="1"/>
      <w:numFmt w:val="bullet"/>
      <w:lvlText w:val="•"/>
      <w:lvlJc w:val="left"/>
      <w:pPr>
        <w:tabs>
          <w:tab w:val="num" w:pos="2880"/>
        </w:tabs>
        <w:ind w:left="2880" w:hanging="360"/>
      </w:pPr>
      <w:rPr>
        <w:rFonts w:ascii="Arial" w:hAnsi="Arial" w:hint="default"/>
      </w:rPr>
    </w:lvl>
    <w:lvl w:ilvl="4" w:tplc="B7E20F7E" w:tentative="1">
      <w:start w:val="1"/>
      <w:numFmt w:val="bullet"/>
      <w:lvlText w:val="•"/>
      <w:lvlJc w:val="left"/>
      <w:pPr>
        <w:tabs>
          <w:tab w:val="num" w:pos="3600"/>
        </w:tabs>
        <w:ind w:left="3600" w:hanging="360"/>
      </w:pPr>
      <w:rPr>
        <w:rFonts w:ascii="Arial" w:hAnsi="Arial" w:hint="default"/>
      </w:rPr>
    </w:lvl>
    <w:lvl w:ilvl="5" w:tplc="CB868D4C" w:tentative="1">
      <w:start w:val="1"/>
      <w:numFmt w:val="bullet"/>
      <w:lvlText w:val="•"/>
      <w:lvlJc w:val="left"/>
      <w:pPr>
        <w:tabs>
          <w:tab w:val="num" w:pos="4320"/>
        </w:tabs>
        <w:ind w:left="4320" w:hanging="360"/>
      </w:pPr>
      <w:rPr>
        <w:rFonts w:ascii="Arial" w:hAnsi="Arial" w:hint="default"/>
      </w:rPr>
    </w:lvl>
    <w:lvl w:ilvl="6" w:tplc="35E87CAE" w:tentative="1">
      <w:start w:val="1"/>
      <w:numFmt w:val="bullet"/>
      <w:lvlText w:val="•"/>
      <w:lvlJc w:val="left"/>
      <w:pPr>
        <w:tabs>
          <w:tab w:val="num" w:pos="5040"/>
        </w:tabs>
        <w:ind w:left="5040" w:hanging="360"/>
      </w:pPr>
      <w:rPr>
        <w:rFonts w:ascii="Arial" w:hAnsi="Arial" w:hint="default"/>
      </w:rPr>
    </w:lvl>
    <w:lvl w:ilvl="7" w:tplc="AFF02658" w:tentative="1">
      <w:start w:val="1"/>
      <w:numFmt w:val="bullet"/>
      <w:lvlText w:val="•"/>
      <w:lvlJc w:val="left"/>
      <w:pPr>
        <w:tabs>
          <w:tab w:val="num" w:pos="5760"/>
        </w:tabs>
        <w:ind w:left="5760" w:hanging="360"/>
      </w:pPr>
      <w:rPr>
        <w:rFonts w:ascii="Arial" w:hAnsi="Arial" w:hint="default"/>
      </w:rPr>
    </w:lvl>
    <w:lvl w:ilvl="8" w:tplc="5C1274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0D54FD"/>
    <w:multiLevelType w:val="hybridMultilevel"/>
    <w:tmpl w:val="647A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E1061A"/>
    <w:multiLevelType w:val="hybridMultilevel"/>
    <w:tmpl w:val="ABDC8FF6"/>
    <w:lvl w:ilvl="0" w:tplc="6AF47556">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E15D1"/>
    <w:multiLevelType w:val="hybridMultilevel"/>
    <w:tmpl w:val="2DF46B4A"/>
    <w:lvl w:ilvl="0" w:tplc="7FFED0CE">
      <w:start w:val="1"/>
      <w:numFmt w:val="bullet"/>
      <w:lvlText w:val="•"/>
      <w:lvlJc w:val="left"/>
      <w:pPr>
        <w:tabs>
          <w:tab w:val="num" w:pos="720"/>
        </w:tabs>
        <w:ind w:left="720" w:hanging="360"/>
      </w:pPr>
      <w:rPr>
        <w:rFonts w:ascii="Arial" w:hAnsi="Arial" w:hint="default"/>
      </w:rPr>
    </w:lvl>
    <w:lvl w:ilvl="1" w:tplc="07663F8A" w:tentative="1">
      <w:start w:val="1"/>
      <w:numFmt w:val="bullet"/>
      <w:lvlText w:val="•"/>
      <w:lvlJc w:val="left"/>
      <w:pPr>
        <w:tabs>
          <w:tab w:val="num" w:pos="1440"/>
        </w:tabs>
        <w:ind w:left="1440" w:hanging="360"/>
      </w:pPr>
      <w:rPr>
        <w:rFonts w:ascii="Arial" w:hAnsi="Arial" w:hint="default"/>
      </w:rPr>
    </w:lvl>
    <w:lvl w:ilvl="2" w:tplc="192AC012" w:tentative="1">
      <w:start w:val="1"/>
      <w:numFmt w:val="bullet"/>
      <w:lvlText w:val="•"/>
      <w:lvlJc w:val="left"/>
      <w:pPr>
        <w:tabs>
          <w:tab w:val="num" w:pos="2160"/>
        </w:tabs>
        <w:ind w:left="2160" w:hanging="360"/>
      </w:pPr>
      <w:rPr>
        <w:rFonts w:ascii="Arial" w:hAnsi="Arial" w:hint="default"/>
      </w:rPr>
    </w:lvl>
    <w:lvl w:ilvl="3" w:tplc="0B588F86" w:tentative="1">
      <w:start w:val="1"/>
      <w:numFmt w:val="bullet"/>
      <w:lvlText w:val="•"/>
      <w:lvlJc w:val="left"/>
      <w:pPr>
        <w:tabs>
          <w:tab w:val="num" w:pos="2880"/>
        </w:tabs>
        <w:ind w:left="2880" w:hanging="360"/>
      </w:pPr>
      <w:rPr>
        <w:rFonts w:ascii="Arial" w:hAnsi="Arial" w:hint="default"/>
      </w:rPr>
    </w:lvl>
    <w:lvl w:ilvl="4" w:tplc="A21EF282" w:tentative="1">
      <w:start w:val="1"/>
      <w:numFmt w:val="bullet"/>
      <w:lvlText w:val="•"/>
      <w:lvlJc w:val="left"/>
      <w:pPr>
        <w:tabs>
          <w:tab w:val="num" w:pos="3600"/>
        </w:tabs>
        <w:ind w:left="3600" w:hanging="360"/>
      </w:pPr>
      <w:rPr>
        <w:rFonts w:ascii="Arial" w:hAnsi="Arial" w:hint="default"/>
      </w:rPr>
    </w:lvl>
    <w:lvl w:ilvl="5" w:tplc="EB38715E" w:tentative="1">
      <w:start w:val="1"/>
      <w:numFmt w:val="bullet"/>
      <w:lvlText w:val="•"/>
      <w:lvlJc w:val="left"/>
      <w:pPr>
        <w:tabs>
          <w:tab w:val="num" w:pos="4320"/>
        </w:tabs>
        <w:ind w:left="4320" w:hanging="360"/>
      </w:pPr>
      <w:rPr>
        <w:rFonts w:ascii="Arial" w:hAnsi="Arial" w:hint="default"/>
      </w:rPr>
    </w:lvl>
    <w:lvl w:ilvl="6" w:tplc="BA107382" w:tentative="1">
      <w:start w:val="1"/>
      <w:numFmt w:val="bullet"/>
      <w:lvlText w:val="•"/>
      <w:lvlJc w:val="left"/>
      <w:pPr>
        <w:tabs>
          <w:tab w:val="num" w:pos="5040"/>
        </w:tabs>
        <w:ind w:left="5040" w:hanging="360"/>
      </w:pPr>
      <w:rPr>
        <w:rFonts w:ascii="Arial" w:hAnsi="Arial" w:hint="default"/>
      </w:rPr>
    </w:lvl>
    <w:lvl w:ilvl="7" w:tplc="9FB44D74" w:tentative="1">
      <w:start w:val="1"/>
      <w:numFmt w:val="bullet"/>
      <w:lvlText w:val="•"/>
      <w:lvlJc w:val="left"/>
      <w:pPr>
        <w:tabs>
          <w:tab w:val="num" w:pos="5760"/>
        </w:tabs>
        <w:ind w:left="5760" w:hanging="360"/>
      </w:pPr>
      <w:rPr>
        <w:rFonts w:ascii="Arial" w:hAnsi="Arial" w:hint="default"/>
      </w:rPr>
    </w:lvl>
    <w:lvl w:ilvl="8" w:tplc="F4FCE8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496538"/>
    <w:multiLevelType w:val="hybridMultilevel"/>
    <w:tmpl w:val="B4D84528"/>
    <w:lvl w:ilvl="0" w:tplc="6E669C90">
      <w:start w:val="1"/>
      <w:numFmt w:val="bullet"/>
      <w:lvlText w:val="•"/>
      <w:lvlJc w:val="left"/>
      <w:pPr>
        <w:tabs>
          <w:tab w:val="num" w:pos="720"/>
        </w:tabs>
        <w:ind w:left="720" w:hanging="360"/>
      </w:pPr>
      <w:rPr>
        <w:rFonts w:ascii="Arial" w:hAnsi="Arial" w:hint="default"/>
      </w:rPr>
    </w:lvl>
    <w:lvl w:ilvl="1" w:tplc="B836A912" w:tentative="1">
      <w:start w:val="1"/>
      <w:numFmt w:val="bullet"/>
      <w:lvlText w:val="•"/>
      <w:lvlJc w:val="left"/>
      <w:pPr>
        <w:tabs>
          <w:tab w:val="num" w:pos="1440"/>
        </w:tabs>
        <w:ind w:left="1440" w:hanging="360"/>
      </w:pPr>
      <w:rPr>
        <w:rFonts w:ascii="Arial" w:hAnsi="Arial" w:hint="default"/>
      </w:rPr>
    </w:lvl>
    <w:lvl w:ilvl="2" w:tplc="BCE8A27C" w:tentative="1">
      <w:start w:val="1"/>
      <w:numFmt w:val="bullet"/>
      <w:lvlText w:val="•"/>
      <w:lvlJc w:val="left"/>
      <w:pPr>
        <w:tabs>
          <w:tab w:val="num" w:pos="2160"/>
        </w:tabs>
        <w:ind w:left="2160" w:hanging="360"/>
      </w:pPr>
      <w:rPr>
        <w:rFonts w:ascii="Arial" w:hAnsi="Arial" w:hint="default"/>
      </w:rPr>
    </w:lvl>
    <w:lvl w:ilvl="3" w:tplc="E1CCF77C" w:tentative="1">
      <w:start w:val="1"/>
      <w:numFmt w:val="bullet"/>
      <w:lvlText w:val="•"/>
      <w:lvlJc w:val="left"/>
      <w:pPr>
        <w:tabs>
          <w:tab w:val="num" w:pos="2880"/>
        </w:tabs>
        <w:ind w:left="2880" w:hanging="360"/>
      </w:pPr>
      <w:rPr>
        <w:rFonts w:ascii="Arial" w:hAnsi="Arial" w:hint="default"/>
      </w:rPr>
    </w:lvl>
    <w:lvl w:ilvl="4" w:tplc="0D98C456" w:tentative="1">
      <w:start w:val="1"/>
      <w:numFmt w:val="bullet"/>
      <w:lvlText w:val="•"/>
      <w:lvlJc w:val="left"/>
      <w:pPr>
        <w:tabs>
          <w:tab w:val="num" w:pos="3600"/>
        </w:tabs>
        <w:ind w:left="3600" w:hanging="360"/>
      </w:pPr>
      <w:rPr>
        <w:rFonts w:ascii="Arial" w:hAnsi="Arial" w:hint="default"/>
      </w:rPr>
    </w:lvl>
    <w:lvl w:ilvl="5" w:tplc="97868652" w:tentative="1">
      <w:start w:val="1"/>
      <w:numFmt w:val="bullet"/>
      <w:lvlText w:val="•"/>
      <w:lvlJc w:val="left"/>
      <w:pPr>
        <w:tabs>
          <w:tab w:val="num" w:pos="4320"/>
        </w:tabs>
        <w:ind w:left="4320" w:hanging="360"/>
      </w:pPr>
      <w:rPr>
        <w:rFonts w:ascii="Arial" w:hAnsi="Arial" w:hint="default"/>
      </w:rPr>
    </w:lvl>
    <w:lvl w:ilvl="6" w:tplc="A03CC08E" w:tentative="1">
      <w:start w:val="1"/>
      <w:numFmt w:val="bullet"/>
      <w:lvlText w:val="•"/>
      <w:lvlJc w:val="left"/>
      <w:pPr>
        <w:tabs>
          <w:tab w:val="num" w:pos="5040"/>
        </w:tabs>
        <w:ind w:left="5040" w:hanging="360"/>
      </w:pPr>
      <w:rPr>
        <w:rFonts w:ascii="Arial" w:hAnsi="Arial" w:hint="default"/>
      </w:rPr>
    </w:lvl>
    <w:lvl w:ilvl="7" w:tplc="BA6E8A2A" w:tentative="1">
      <w:start w:val="1"/>
      <w:numFmt w:val="bullet"/>
      <w:lvlText w:val="•"/>
      <w:lvlJc w:val="left"/>
      <w:pPr>
        <w:tabs>
          <w:tab w:val="num" w:pos="5760"/>
        </w:tabs>
        <w:ind w:left="5760" w:hanging="360"/>
      </w:pPr>
      <w:rPr>
        <w:rFonts w:ascii="Arial" w:hAnsi="Arial" w:hint="default"/>
      </w:rPr>
    </w:lvl>
    <w:lvl w:ilvl="8" w:tplc="EBBE8B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3F2C65"/>
    <w:multiLevelType w:val="hybridMultilevel"/>
    <w:tmpl w:val="B3F8B91E"/>
    <w:lvl w:ilvl="0" w:tplc="0FC68E28">
      <w:start w:val="1"/>
      <w:numFmt w:val="bullet"/>
      <w:lvlText w:val=""/>
      <w:lvlJc w:val="left"/>
      <w:pPr>
        <w:tabs>
          <w:tab w:val="num" w:pos="288"/>
        </w:tabs>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82510E"/>
    <w:multiLevelType w:val="hybridMultilevel"/>
    <w:tmpl w:val="7D74656A"/>
    <w:lvl w:ilvl="0" w:tplc="25465B4A">
      <w:start w:val="1"/>
      <w:numFmt w:val="bullet"/>
      <w:lvlText w:val="•"/>
      <w:lvlJc w:val="left"/>
      <w:pPr>
        <w:tabs>
          <w:tab w:val="num" w:pos="720"/>
        </w:tabs>
        <w:ind w:left="720" w:hanging="360"/>
      </w:pPr>
      <w:rPr>
        <w:rFonts w:ascii="Arial" w:hAnsi="Arial" w:hint="default"/>
      </w:rPr>
    </w:lvl>
    <w:lvl w:ilvl="1" w:tplc="BE044B08" w:tentative="1">
      <w:start w:val="1"/>
      <w:numFmt w:val="bullet"/>
      <w:lvlText w:val="•"/>
      <w:lvlJc w:val="left"/>
      <w:pPr>
        <w:tabs>
          <w:tab w:val="num" w:pos="1440"/>
        </w:tabs>
        <w:ind w:left="1440" w:hanging="360"/>
      </w:pPr>
      <w:rPr>
        <w:rFonts w:ascii="Arial" w:hAnsi="Arial" w:hint="default"/>
      </w:rPr>
    </w:lvl>
    <w:lvl w:ilvl="2" w:tplc="EF6A6594" w:tentative="1">
      <w:start w:val="1"/>
      <w:numFmt w:val="bullet"/>
      <w:lvlText w:val="•"/>
      <w:lvlJc w:val="left"/>
      <w:pPr>
        <w:tabs>
          <w:tab w:val="num" w:pos="2160"/>
        </w:tabs>
        <w:ind w:left="2160" w:hanging="360"/>
      </w:pPr>
      <w:rPr>
        <w:rFonts w:ascii="Arial" w:hAnsi="Arial" w:hint="default"/>
      </w:rPr>
    </w:lvl>
    <w:lvl w:ilvl="3" w:tplc="50149EEE" w:tentative="1">
      <w:start w:val="1"/>
      <w:numFmt w:val="bullet"/>
      <w:lvlText w:val="•"/>
      <w:lvlJc w:val="left"/>
      <w:pPr>
        <w:tabs>
          <w:tab w:val="num" w:pos="2880"/>
        </w:tabs>
        <w:ind w:left="2880" w:hanging="360"/>
      </w:pPr>
      <w:rPr>
        <w:rFonts w:ascii="Arial" w:hAnsi="Arial" w:hint="default"/>
      </w:rPr>
    </w:lvl>
    <w:lvl w:ilvl="4" w:tplc="A8B82E7E" w:tentative="1">
      <w:start w:val="1"/>
      <w:numFmt w:val="bullet"/>
      <w:lvlText w:val="•"/>
      <w:lvlJc w:val="left"/>
      <w:pPr>
        <w:tabs>
          <w:tab w:val="num" w:pos="3600"/>
        </w:tabs>
        <w:ind w:left="3600" w:hanging="360"/>
      </w:pPr>
      <w:rPr>
        <w:rFonts w:ascii="Arial" w:hAnsi="Arial" w:hint="default"/>
      </w:rPr>
    </w:lvl>
    <w:lvl w:ilvl="5" w:tplc="0F56AEA8" w:tentative="1">
      <w:start w:val="1"/>
      <w:numFmt w:val="bullet"/>
      <w:lvlText w:val="•"/>
      <w:lvlJc w:val="left"/>
      <w:pPr>
        <w:tabs>
          <w:tab w:val="num" w:pos="4320"/>
        </w:tabs>
        <w:ind w:left="4320" w:hanging="360"/>
      </w:pPr>
      <w:rPr>
        <w:rFonts w:ascii="Arial" w:hAnsi="Arial" w:hint="default"/>
      </w:rPr>
    </w:lvl>
    <w:lvl w:ilvl="6" w:tplc="F732BFD8" w:tentative="1">
      <w:start w:val="1"/>
      <w:numFmt w:val="bullet"/>
      <w:lvlText w:val="•"/>
      <w:lvlJc w:val="left"/>
      <w:pPr>
        <w:tabs>
          <w:tab w:val="num" w:pos="5040"/>
        </w:tabs>
        <w:ind w:left="5040" w:hanging="360"/>
      </w:pPr>
      <w:rPr>
        <w:rFonts w:ascii="Arial" w:hAnsi="Arial" w:hint="default"/>
      </w:rPr>
    </w:lvl>
    <w:lvl w:ilvl="7" w:tplc="4964EF8C" w:tentative="1">
      <w:start w:val="1"/>
      <w:numFmt w:val="bullet"/>
      <w:lvlText w:val="•"/>
      <w:lvlJc w:val="left"/>
      <w:pPr>
        <w:tabs>
          <w:tab w:val="num" w:pos="5760"/>
        </w:tabs>
        <w:ind w:left="5760" w:hanging="360"/>
      </w:pPr>
      <w:rPr>
        <w:rFonts w:ascii="Arial" w:hAnsi="Arial" w:hint="default"/>
      </w:rPr>
    </w:lvl>
    <w:lvl w:ilvl="8" w:tplc="50CAC0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A975891"/>
    <w:multiLevelType w:val="hybridMultilevel"/>
    <w:tmpl w:val="D4E00CC8"/>
    <w:lvl w:ilvl="0" w:tplc="A3EE7D56">
      <w:start w:val="1"/>
      <w:numFmt w:val="bullet"/>
      <w:lvlText w:val="•"/>
      <w:lvlJc w:val="left"/>
      <w:pPr>
        <w:tabs>
          <w:tab w:val="num" w:pos="720"/>
        </w:tabs>
        <w:ind w:left="720" w:hanging="360"/>
      </w:pPr>
      <w:rPr>
        <w:rFonts w:ascii="Arial" w:hAnsi="Arial" w:hint="default"/>
      </w:rPr>
    </w:lvl>
    <w:lvl w:ilvl="1" w:tplc="DBD2BE92">
      <w:numFmt w:val="bullet"/>
      <w:lvlText w:val="•"/>
      <w:lvlJc w:val="left"/>
      <w:pPr>
        <w:tabs>
          <w:tab w:val="num" w:pos="1440"/>
        </w:tabs>
        <w:ind w:left="1440" w:hanging="360"/>
      </w:pPr>
      <w:rPr>
        <w:rFonts w:ascii="Arial" w:hAnsi="Arial" w:hint="default"/>
      </w:rPr>
    </w:lvl>
    <w:lvl w:ilvl="2" w:tplc="9A60CB44" w:tentative="1">
      <w:start w:val="1"/>
      <w:numFmt w:val="bullet"/>
      <w:lvlText w:val="•"/>
      <w:lvlJc w:val="left"/>
      <w:pPr>
        <w:tabs>
          <w:tab w:val="num" w:pos="2160"/>
        </w:tabs>
        <w:ind w:left="2160" w:hanging="360"/>
      </w:pPr>
      <w:rPr>
        <w:rFonts w:ascii="Arial" w:hAnsi="Arial" w:hint="default"/>
      </w:rPr>
    </w:lvl>
    <w:lvl w:ilvl="3" w:tplc="6F94F90C" w:tentative="1">
      <w:start w:val="1"/>
      <w:numFmt w:val="bullet"/>
      <w:lvlText w:val="•"/>
      <w:lvlJc w:val="left"/>
      <w:pPr>
        <w:tabs>
          <w:tab w:val="num" w:pos="2880"/>
        </w:tabs>
        <w:ind w:left="2880" w:hanging="360"/>
      </w:pPr>
      <w:rPr>
        <w:rFonts w:ascii="Arial" w:hAnsi="Arial" w:hint="default"/>
      </w:rPr>
    </w:lvl>
    <w:lvl w:ilvl="4" w:tplc="0192988E" w:tentative="1">
      <w:start w:val="1"/>
      <w:numFmt w:val="bullet"/>
      <w:lvlText w:val="•"/>
      <w:lvlJc w:val="left"/>
      <w:pPr>
        <w:tabs>
          <w:tab w:val="num" w:pos="3600"/>
        </w:tabs>
        <w:ind w:left="3600" w:hanging="360"/>
      </w:pPr>
      <w:rPr>
        <w:rFonts w:ascii="Arial" w:hAnsi="Arial" w:hint="default"/>
      </w:rPr>
    </w:lvl>
    <w:lvl w:ilvl="5" w:tplc="E774D9DC" w:tentative="1">
      <w:start w:val="1"/>
      <w:numFmt w:val="bullet"/>
      <w:lvlText w:val="•"/>
      <w:lvlJc w:val="left"/>
      <w:pPr>
        <w:tabs>
          <w:tab w:val="num" w:pos="4320"/>
        </w:tabs>
        <w:ind w:left="4320" w:hanging="360"/>
      </w:pPr>
      <w:rPr>
        <w:rFonts w:ascii="Arial" w:hAnsi="Arial" w:hint="default"/>
      </w:rPr>
    </w:lvl>
    <w:lvl w:ilvl="6" w:tplc="62745730" w:tentative="1">
      <w:start w:val="1"/>
      <w:numFmt w:val="bullet"/>
      <w:lvlText w:val="•"/>
      <w:lvlJc w:val="left"/>
      <w:pPr>
        <w:tabs>
          <w:tab w:val="num" w:pos="5040"/>
        </w:tabs>
        <w:ind w:left="5040" w:hanging="360"/>
      </w:pPr>
      <w:rPr>
        <w:rFonts w:ascii="Arial" w:hAnsi="Arial" w:hint="default"/>
      </w:rPr>
    </w:lvl>
    <w:lvl w:ilvl="7" w:tplc="3C04C8A8" w:tentative="1">
      <w:start w:val="1"/>
      <w:numFmt w:val="bullet"/>
      <w:lvlText w:val="•"/>
      <w:lvlJc w:val="left"/>
      <w:pPr>
        <w:tabs>
          <w:tab w:val="num" w:pos="5760"/>
        </w:tabs>
        <w:ind w:left="5760" w:hanging="360"/>
      </w:pPr>
      <w:rPr>
        <w:rFonts w:ascii="Arial" w:hAnsi="Arial" w:hint="default"/>
      </w:rPr>
    </w:lvl>
    <w:lvl w:ilvl="8" w:tplc="8402C1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C947DD7"/>
    <w:multiLevelType w:val="hybridMultilevel"/>
    <w:tmpl w:val="E2628064"/>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F3731E6"/>
    <w:multiLevelType w:val="hybridMultilevel"/>
    <w:tmpl w:val="1B306A16"/>
    <w:lvl w:ilvl="0" w:tplc="5F080E88">
      <w:start w:val="1"/>
      <w:numFmt w:val="bullet"/>
      <w:lvlText w:val="•"/>
      <w:lvlJc w:val="left"/>
      <w:pPr>
        <w:tabs>
          <w:tab w:val="num" w:pos="720"/>
        </w:tabs>
        <w:ind w:left="720" w:hanging="360"/>
      </w:pPr>
      <w:rPr>
        <w:rFonts w:ascii="Arial" w:hAnsi="Arial" w:hint="default"/>
      </w:rPr>
    </w:lvl>
    <w:lvl w:ilvl="1" w:tplc="F0AEFA12" w:tentative="1">
      <w:start w:val="1"/>
      <w:numFmt w:val="bullet"/>
      <w:lvlText w:val="•"/>
      <w:lvlJc w:val="left"/>
      <w:pPr>
        <w:tabs>
          <w:tab w:val="num" w:pos="1440"/>
        </w:tabs>
        <w:ind w:left="1440" w:hanging="360"/>
      </w:pPr>
      <w:rPr>
        <w:rFonts w:ascii="Arial" w:hAnsi="Arial" w:hint="default"/>
      </w:rPr>
    </w:lvl>
    <w:lvl w:ilvl="2" w:tplc="061A5F8C" w:tentative="1">
      <w:start w:val="1"/>
      <w:numFmt w:val="bullet"/>
      <w:lvlText w:val="•"/>
      <w:lvlJc w:val="left"/>
      <w:pPr>
        <w:tabs>
          <w:tab w:val="num" w:pos="2160"/>
        </w:tabs>
        <w:ind w:left="2160" w:hanging="360"/>
      </w:pPr>
      <w:rPr>
        <w:rFonts w:ascii="Arial" w:hAnsi="Arial" w:hint="default"/>
      </w:rPr>
    </w:lvl>
    <w:lvl w:ilvl="3" w:tplc="EBEA1572" w:tentative="1">
      <w:start w:val="1"/>
      <w:numFmt w:val="bullet"/>
      <w:lvlText w:val="•"/>
      <w:lvlJc w:val="left"/>
      <w:pPr>
        <w:tabs>
          <w:tab w:val="num" w:pos="2880"/>
        </w:tabs>
        <w:ind w:left="2880" w:hanging="360"/>
      </w:pPr>
      <w:rPr>
        <w:rFonts w:ascii="Arial" w:hAnsi="Arial" w:hint="default"/>
      </w:rPr>
    </w:lvl>
    <w:lvl w:ilvl="4" w:tplc="25A48ABA" w:tentative="1">
      <w:start w:val="1"/>
      <w:numFmt w:val="bullet"/>
      <w:lvlText w:val="•"/>
      <w:lvlJc w:val="left"/>
      <w:pPr>
        <w:tabs>
          <w:tab w:val="num" w:pos="3600"/>
        </w:tabs>
        <w:ind w:left="3600" w:hanging="360"/>
      </w:pPr>
      <w:rPr>
        <w:rFonts w:ascii="Arial" w:hAnsi="Arial" w:hint="default"/>
      </w:rPr>
    </w:lvl>
    <w:lvl w:ilvl="5" w:tplc="9E08396C" w:tentative="1">
      <w:start w:val="1"/>
      <w:numFmt w:val="bullet"/>
      <w:lvlText w:val="•"/>
      <w:lvlJc w:val="left"/>
      <w:pPr>
        <w:tabs>
          <w:tab w:val="num" w:pos="4320"/>
        </w:tabs>
        <w:ind w:left="4320" w:hanging="360"/>
      </w:pPr>
      <w:rPr>
        <w:rFonts w:ascii="Arial" w:hAnsi="Arial" w:hint="default"/>
      </w:rPr>
    </w:lvl>
    <w:lvl w:ilvl="6" w:tplc="65640B1C" w:tentative="1">
      <w:start w:val="1"/>
      <w:numFmt w:val="bullet"/>
      <w:lvlText w:val="•"/>
      <w:lvlJc w:val="left"/>
      <w:pPr>
        <w:tabs>
          <w:tab w:val="num" w:pos="5040"/>
        </w:tabs>
        <w:ind w:left="5040" w:hanging="360"/>
      </w:pPr>
      <w:rPr>
        <w:rFonts w:ascii="Arial" w:hAnsi="Arial" w:hint="default"/>
      </w:rPr>
    </w:lvl>
    <w:lvl w:ilvl="7" w:tplc="9402B252" w:tentative="1">
      <w:start w:val="1"/>
      <w:numFmt w:val="bullet"/>
      <w:lvlText w:val="•"/>
      <w:lvlJc w:val="left"/>
      <w:pPr>
        <w:tabs>
          <w:tab w:val="num" w:pos="5760"/>
        </w:tabs>
        <w:ind w:left="5760" w:hanging="360"/>
      </w:pPr>
      <w:rPr>
        <w:rFonts w:ascii="Arial" w:hAnsi="Arial" w:hint="default"/>
      </w:rPr>
    </w:lvl>
    <w:lvl w:ilvl="8" w:tplc="94F2932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0700ED0"/>
    <w:multiLevelType w:val="singleLevel"/>
    <w:tmpl w:val="5058A310"/>
    <w:lvl w:ilvl="0">
      <w:start w:val="11"/>
      <w:numFmt w:val="decimal"/>
      <w:lvlText w:val="%1."/>
      <w:lvlJc w:val="left"/>
      <w:pPr>
        <w:tabs>
          <w:tab w:val="num" w:pos="360"/>
        </w:tabs>
        <w:ind w:left="360" w:hanging="360"/>
      </w:pPr>
      <w:rPr>
        <w:rFonts w:hint="default"/>
      </w:rPr>
    </w:lvl>
  </w:abstractNum>
  <w:abstractNum w:abstractNumId="24" w15:restartNumberingAfterBreak="0">
    <w:nsid w:val="207139B1"/>
    <w:multiLevelType w:val="hybridMultilevel"/>
    <w:tmpl w:val="FE965F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5B7093"/>
    <w:multiLevelType w:val="hybridMultilevel"/>
    <w:tmpl w:val="FFA295AA"/>
    <w:lvl w:ilvl="0" w:tplc="FF68E188">
      <w:start w:val="1"/>
      <w:numFmt w:val="bullet"/>
      <w:lvlText w:val="•"/>
      <w:lvlJc w:val="left"/>
      <w:pPr>
        <w:tabs>
          <w:tab w:val="num" w:pos="720"/>
        </w:tabs>
        <w:ind w:left="720" w:hanging="360"/>
      </w:pPr>
      <w:rPr>
        <w:rFonts w:ascii="Arial" w:hAnsi="Arial" w:hint="default"/>
      </w:rPr>
    </w:lvl>
    <w:lvl w:ilvl="1" w:tplc="CBB0CDF2" w:tentative="1">
      <w:start w:val="1"/>
      <w:numFmt w:val="bullet"/>
      <w:lvlText w:val="•"/>
      <w:lvlJc w:val="left"/>
      <w:pPr>
        <w:tabs>
          <w:tab w:val="num" w:pos="1440"/>
        </w:tabs>
        <w:ind w:left="1440" w:hanging="360"/>
      </w:pPr>
      <w:rPr>
        <w:rFonts w:ascii="Arial" w:hAnsi="Arial" w:hint="default"/>
      </w:rPr>
    </w:lvl>
    <w:lvl w:ilvl="2" w:tplc="59685EB6" w:tentative="1">
      <w:start w:val="1"/>
      <w:numFmt w:val="bullet"/>
      <w:lvlText w:val="•"/>
      <w:lvlJc w:val="left"/>
      <w:pPr>
        <w:tabs>
          <w:tab w:val="num" w:pos="2160"/>
        </w:tabs>
        <w:ind w:left="2160" w:hanging="360"/>
      </w:pPr>
      <w:rPr>
        <w:rFonts w:ascii="Arial" w:hAnsi="Arial" w:hint="default"/>
      </w:rPr>
    </w:lvl>
    <w:lvl w:ilvl="3" w:tplc="EB466E02" w:tentative="1">
      <w:start w:val="1"/>
      <w:numFmt w:val="bullet"/>
      <w:lvlText w:val="•"/>
      <w:lvlJc w:val="left"/>
      <w:pPr>
        <w:tabs>
          <w:tab w:val="num" w:pos="2880"/>
        </w:tabs>
        <w:ind w:left="2880" w:hanging="360"/>
      </w:pPr>
      <w:rPr>
        <w:rFonts w:ascii="Arial" w:hAnsi="Arial" w:hint="default"/>
      </w:rPr>
    </w:lvl>
    <w:lvl w:ilvl="4" w:tplc="D0E0C6F6" w:tentative="1">
      <w:start w:val="1"/>
      <w:numFmt w:val="bullet"/>
      <w:lvlText w:val="•"/>
      <w:lvlJc w:val="left"/>
      <w:pPr>
        <w:tabs>
          <w:tab w:val="num" w:pos="3600"/>
        </w:tabs>
        <w:ind w:left="3600" w:hanging="360"/>
      </w:pPr>
      <w:rPr>
        <w:rFonts w:ascii="Arial" w:hAnsi="Arial" w:hint="default"/>
      </w:rPr>
    </w:lvl>
    <w:lvl w:ilvl="5" w:tplc="58BE0C7E" w:tentative="1">
      <w:start w:val="1"/>
      <w:numFmt w:val="bullet"/>
      <w:lvlText w:val="•"/>
      <w:lvlJc w:val="left"/>
      <w:pPr>
        <w:tabs>
          <w:tab w:val="num" w:pos="4320"/>
        </w:tabs>
        <w:ind w:left="4320" w:hanging="360"/>
      </w:pPr>
      <w:rPr>
        <w:rFonts w:ascii="Arial" w:hAnsi="Arial" w:hint="default"/>
      </w:rPr>
    </w:lvl>
    <w:lvl w:ilvl="6" w:tplc="BFBAEB24" w:tentative="1">
      <w:start w:val="1"/>
      <w:numFmt w:val="bullet"/>
      <w:lvlText w:val="•"/>
      <w:lvlJc w:val="left"/>
      <w:pPr>
        <w:tabs>
          <w:tab w:val="num" w:pos="5040"/>
        </w:tabs>
        <w:ind w:left="5040" w:hanging="360"/>
      </w:pPr>
      <w:rPr>
        <w:rFonts w:ascii="Arial" w:hAnsi="Arial" w:hint="default"/>
      </w:rPr>
    </w:lvl>
    <w:lvl w:ilvl="7" w:tplc="880A7EA4" w:tentative="1">
      <w:start w:val="1"/>
      <w:numFmt w:val="bullet"/>
      <w:lvlText w:val="•"/>
      <w:lvlJc w:val="left"/>
      <w:pPr>
        <w:tabs>
          <w:tab w:val="num" w:pos="5760"/>
        </w:tabs>
        <w:ind w:left="5760" w:hanging="360"/>
      </w:pPr>
      <w:rPr>
        <w:rFonts w:ascii="Arial" w:hAnsi="Arial" w:hint="default"/>
      </w:rPr>
    </w:lvl>
    <w:lvl w:ilvl="8" w:tplc="E102A2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6647E4F"/>
    <w:multiLevelType w:val="hybridMultilevel"/>
    <w:tmpl w:val="C1F093A4"/>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526C92"/>
    <w:multiLevelType w:val="hybridMultilevel"/>
    <w:tmpl w:val="D0F6EF20"/>
    <w:lvl w:ilvl="0" w:tplc="CB7603A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CA123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2E5A7ABD"/>
    <w:multiLevelType w:val="hybridMultilevel"/>
    <w:tmpl w:val="EC0E76F8"/>
    <w:lvl w:ilvl="0" w:tplc="A73C5B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B238B2"/>
    <w:multiLevelType w:val="hybridMultilevel"/>
    <w:tmpl w:val="9146B72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C34746"/>
    <w:multiLevelType w:val="hybridMultilevel"/>
    <w:tmpl w:val="A164FE52"/>
    <w:lvl w:ilvl="0" w:tplc="04090017">
      <w:start w:val="1"/>
      <w:numFmt w:val="lowerLetter"/>
      <w:lvlText w:val="%1)"/>
      <w:lvlJc w:val="left"/>
      <w:pPr>
        <w:ind w:left="360" w:hanging="360"/>
      </w:pPr>
    </w:lvl>
    <w:lvl w:ilvl="1" w:tplc="82C06E96">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DB2064"/>
    <w:multiLevelType w:val="hybridMultilevel"/>
    <w:tmpl w:val="9042E0E6"/>
    <w:lvl w:ilvl="0" w:tplc="5A2471F6">
      <w:start w:val="1"/>
      <w:numFmt w:val="bullet"/>
      <w:lvlText w:val="•"/>
      <w:lvlJc w:val="left"/>
      <w:pPr>
        <w:tabs>
          <w:tab w:val="num" w:pos="720"/>
        </w:tabs>
        <w:ind w:left="720" w:hanging="360"/>
      </w:pPr>
      <w:rPr>
        <w:rFonts w:ascii="Arial" w:hAnsi="Arial" w:hint="default"/>
      </w:rPr>
    </w:lvl>
    <w:lvl w:ilvl="1" w:tplc="79F05168">
      <w:start w:val="1"/>
      <w:numFmt w:val="bullet"/>
      <w:lvlText w:val="•"/>
      <w:lvlJc w:val="left"/>
      <w:pPr>
        <w:tabs>
          <w:tab w:val="num" w:pos="1440"/>
        </w:tabs>
        <w:ind w:left="1440" w:hanging="360"/>
      </w:pPr>
      <w:rPr>
        <w:rFonts w:ascii="Arial" w:hAnsi="Arial" w:hint="default"/>
      </w:rPr>
    </w:lvl>
    <w:lvl w:ilvl="2" w:tplc="8BB2B02C" w:tentative="1">
      <w:start w:val="1"/>
      <w:numFmt w:val="bullet"/>
      <w:lvlText w:val="•"/>
      <w:lvlJc w:val="left"/>
      <w:pPr>
        <w:tabs>
          <w:tab w:val="num" w:pos="2160"/>
        </w:tabs>
        <w:ind w:left="2160" w:hanging="360"/>
      </w:pPr>
      <w:rPr>
        <w:rFonts w:ascii="Arial" w:hAnsi="Arial" w:hint="default"/>
      </w:rPr>
    </w:lvl>
    <w:lvl w:ilvl="3" w:tplc="3E7A5B8A" w:tentative="1">
      <w:start w:val="1"/>
      <w:numFmt w:val="bullet"/>
      <w:lvlText w:val="•"/>
      <w:lvlJc w:val="left"/>
      <w:pPr>
        <w:tabs>
          <w:tab w:val="num" w:pos="2880"/>
        </w:tabs>
        <w:ind w:left="2880" w:hanging="360"/>
      </w:pPr>
      <w:rPr>
        <w:rFonts w:ascii="Arial" w:hAnsi="Arial" w:hint="default"/>
      </w:rPr>
    </w:lvl>
    <w:lvl w:ilvl="4" w:tplc="2E62E53A" w:tentative="1">
      <w:start w:val="1"/>
      <w:numFmt w:val="bullet"/>
      <w:lvlText w:val="•"/>
      <w:lvlJc w:val="left"/>
      <w:pPr>
        <w:tabs>
          <w:tab w:val="num" w:pos="3600"/>
        </w:tabs>
        <w:ind w:left="3600" w:hanging="360"/>
      </w:pPr>
      <w:rPr>
        <w:rFonts w:ascii="Arial" w:hAnsi="Arial" w:hint="default"/>
      </w:rPr>
    </w:lvl>
    <w:lvl w:ilvl="5" w:tplc="7DB04AC6" w:tentative="1">
      <w:start w:val="1"/>
      <w:numFmt w:val="bullet"/>
      <w:lvlText w:val="•"/>
      <w:lvlJc w:val="left"/>
      <w:pPr>
        <w:tabs>
          <w:tab w:val="num" w:pos="4320"/>
        </w:tabs>
        <w:ind w:left="4320" w:hanging="360"/>
      </w:pPr>
      <w:rPr>
        <w:rFonts w:ascii="Arial" w:hAnsi="Arial" w:hint="default"/>
      </w:rPr>
    </w:lvl>
    <w:lvl w:ilvl="6" w:tplc="0D085590" w:tentative="1">
      <w:start w:val="1"/>
      <w:numFmt w:val="bullet"/>
      <w:lvlText w:val="•"/>
      <w:lvlJc w:val="left"/>
      <w:pPr>
        <w:tabs>
          <w:tab w:val="num" w:pos="5040"/>
        </w:tabs>
        <w:ind w:left="5040" w:hanging="360"/>
      </w:pPr>
      <w:rPr>
        <w:rFonts w:ascii="Arial" w:hAnsi="Arial" w:hint="default"/>
      </w:rPr>
    </w:lvl>
    <w:lvl w:ilvl="7" w:tplc="EEC0E54C" w:tentative="1">
      <w:start w:val="1"/>
      <w:numFmt w:val="bullet"/>
      <w:lvlText w:val="•"/>
      <w:lvlJc w:val="left"/>
      <w:pPr>
        <w:tabs>
          <w:tab w:val="num" w:pos="5760"/>
        </w:tabs>
        <w:ind w:left="5760" w:hanging="360"/>
      </w:pPr>
      <w:rPr>
        <w:rFonts w:ascii="Arial" w:hAnsi="Arial" w:hint="default"/>
      </w:rPr>
    </w:lvl>
    <w:lvl w:ilvl="8" w:tplc="40A204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5746F1E"/>
    <w:multiLevelType w:val="hybridMultilevel"/>
    <w:tmpl w:val="1E3C6566"/>
    <w:lvl w:ilvl="0" w:tplc="6AF47556">
      <w:start w:val="1"/>
      <w:numFmt w:val="bullet"/>
      <w:lvlText w:val=""/>
      <w:lvlJc w:val="left"/>
      <w:pPr>
        <w:tabs>
          <w:tab w:val="num" w:pos="792"/>
        </w:tabs>
        <w:ind w:left="792"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E96095"/>
    <w:multiLevelType w:val="hybridMultilevel"/>
    <w:tmpl w:val="1B32BD76"/>
    <w:lvl w:ilvl="0" w:tplc="D10E8BF0">
      <w:start w:val="1"/>
      <w:numFmt w:val="bullet"/>
      <w:lvlText w:val="•"/>
      <w:lvlJc w:val="left"/>
      <w:pPr>
        <w:tabs>
          <w:tab w:val="num" w:pos="720"/>
        </w:tabs>
        <w:ind w:left="720" w:hanging="360"/>
      </w:pPr>
      <w:rPr>
        <w:rFonts w:ascii="Arial" w:hAnsi="Arial" w:hint="default"/>
      </w:rPr>
    </w:lvl>
    <w:lvl w:ilvl="1" w:tplc="E1C25808" w:tentative="1">
      <w:start w:val="1"/>
      <w:numFmt w:val="bullet"/>
      <w:lvlText w:val="•"/>
      <w:lvlJc w:val="left"/>
      <w:pPr>
        <w:tabs>
          <w:tab w:val="num" w:pos="1440"/>
        </w:tabs>
        <w:ind w:left="1440" w:hanging="360"/>
      </w:pPr>
      <w:rPr>
        <w:rFonts w:ascii="Arial" w:hAnsi="Arial" w:hint="default"/>
      </w:rPr>
    </w:lvl>
    <w:lvl w:ilvl="2" w:tplc="9E12BE9C" w:tentative="1">
      <w:start w:val="1"/>
      <w:numFmt w:val="bullet"/>
      <w:lvlText w:val="•"/>
      <w:lvlJc w:val="left"/>
      <w:pPr>
        <w:tabs>
          <w:tab w:val="num" w:pos="2160"/>
        </w:tabs>
        <w:ind w:left="2160" w:hanging="360"/>
      </w:pPr>
      <w:rPr>
        <w:rFonts w:ascii="Arial" w:hAnsi="Arial" w:hint="default"/>
      </w:rPr>
    </w:lvl>
    <w:lvl w:ilvl="3" w:tplc="F9F26FAA" w:tentative="1">
      <w:start w:val="1"/>
      <w:numFmt w:val="bullet"/>
      <w:lvlText w:val="•"/>
      <w:lvlJc w:val="left"/>
      <w:pPr>
        <w:tabs>
          <w:tab w:val="num" w:pos="2880"/>
        </w:tabs>
        <w:ind w:left="2880" w:hanging="360"/>
      </w:pPr>
      <w:rPr>
        <w:rFonts w:ascii="Arial" w:hAnsi="Arial" w:hint="default"/>
      </w:rPr>
    </w:lvl>
    <w:lvl w:ilvl="4" w:tplc="3C4A776C" w:tentative="1">
      <w:start w:val="1"/>
      <w:numFmt w:val="bullet"/>
      <w:lvlText w:val="•"/>
      <w:lvlJc w:val="left"/>
      <w:pPr>
        <w:tabs>
          <w:tab w:val="num" w:pos="3600"/>
        </w:tabs>
        <w:ind w:left="3600" w:hanging="360"/>
      </w:pPr>
      <w:rPr>
        <w:rFonts w:ascii="Arial" w:hAnsi="Arial" w:hint="default"/>
      </w:rPr>
    </w:lvl>
    <w:lvl w:ilvl="5" w:tplc="D5CA38D8" w:tentative="1">
      <w:start w:val="1"/>
      <w:numFmt w:val="bullet"/>
      <w:lvlText w:val="•"/>
      <w:lvlJc w:val="left"/>
      <w:pPr>
        <w:tabs>
          <w:tab w:val="num" w:pos="4320"/>
        </w:tabs>
        <w:ind w:left="4320" w:hanging="360"/>
      </w:pPr>
      <w:rPr>
        <w:rFonts w:ascii="Arial" w:hAnsi="Arial" w:hint="default"/>
      </w:rPr>
    </w:lvl>
    <w:lvl w:ilvl="6" w:tplc="3B382FF4" w:tentative="1">
      <w:start w:val="1"/>
      <w:numFmt w:val="bullet"/>
      <w:lvlText w:val="•"/>
      <w:lvlJc w:val="left"/>
      <w:pPr>
        <w:tabs>
          <w:tab w:val="num" w:pos="5040"/>
        </w:tabs>
        <w:ind w:left="5040" w:hanging="360"/>
      </w:pPr>
      <w:rPr>
        <w:rFonts w:ascii="Arial" w:hAnsi="Arial" w:hint="default"/>
      </w:rPr>
    </w:lvl>
    <w:lvl w:ilvl="7" w:tplc="0BBEBC18" w:tentative="1">
      <w:start w:val="1"/>
      <w:numFmt w:val="bullet"/>
      <w:lvlText w:val="•"/>
      <w:lvlJc w:val="left"/>
      <w:pPr>
        <w:tabs>
          <w:tab w:val="num" w:pos="5760"/>
        </w:tabs>
        <w:ind w:left="5760" w:hanging="360"/>
      </w:pPr>
      <w:rPr>
        <w:rFonts w:ascii="Arial" w:hAnsi="Arial" w:hint="default"/>
      </w:rPr>
    </w:lvl>
    <w:lvl w:ilvl="8" w:tplc="753AD1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60C2842"/>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3ABB5F23"/>
    <w:multiLevelType w:val="multilevel"/>
    <w:tmpl w:val="1A06B5F2"/>
    <w:lvl w:ilvl="0">
      <w:start w:val="1"/>
      <w:numFmt w:val="bullet"/>
      <w:lvlText w:val=""/>
      <w:lvlJc w:val="left"/>
      <w:pPr>
        <w:tabs>
          <w:tab w:val="num" w:pos="2592"/>
        </w:tabs>
        <w:ind w:left="2592" w:hanging="360"/>
      </w:pPr>
      <w:rPr>
        <w:rFonts w:ascii="Wingdings" w:hAnsi="Wingdings" w:hint="default"/>
        <w:sz w:val="24"/>
        <w:szCs w:val="24"/>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7" w15:restartNumberingAfterBreak="0">
    <w:nsid w:val="3CEE48B1"/>
    <w:multiLevelType w:val="hybridMultilevel"/>
    <w:tmpl w:val="E0327AA8"/>
    <w:lvl w:ilvl="0" w:tplc="514C42EC">
      <w:start w:val="1"/>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05A4B"/>
    <w:multiLevelType w:val="hybridMultilevel"/>
    <w:tmpl w:val="8934FD84"/>
    <w:lvl w:ilvl="0" w:tplc="49746A00">
      <w:start w:val="1"/>
      <w:numFmt w:val="bullet"/>
      <w:lvlText w:val="•"/>
      <w:lvlJc w:val="left"/>
      <w:pPr>
        <w:tabs>
          <w:tab w:val="num" w:pos="720"/>
        </w:tabs>
        <w:ind w:left="720" w:hanging="360"/>
      </w:pPr>
      <w:rPr>
        <w:rFonts w:ascii="Arial" w:hAnsi="Arial" w:hint="default"/>
      </w:rPr>
    </w:lvl>
    <w:lvl w:ilvl="1" w:tplc="F9500770" w:tentative="1">
      <w:start w:val="1"/>
      <w:numFmt w:val="bullet"/>
      <w:lvlText w:val="•"/>
      <w:lvlJc w:val="left"/>
      <w:pPr>
        <w:tabs>
          <w:tab w:val="num" w:pos="1440"/>
        </w:tabs>
        <w:ind w:left="1440" w:hanging="360"/>
      </w:pPr>
      <w:rPr>
        <w:rFonts w:ascii="Arial" w:hAnsi="Arial" w:hint="default"/>
      </w:rPr>
    </w:lvl>
    <w:lvl w:ilvl="2" w:tplc="9A068034" w:tentative="1">
      <w:start w:val="1"/>
      <w:numFmt w:val="bullet"/>
      <w:lvlText w:val="•"/>
      <w:lvlJc w:val="left"/>
      <w:pPr>
        <w:tabs>
          <w:tab w:val="num" w:pos="2160"/>
        </w:tabs>
        <w:ind w:left="2160" w:hanging="360"/>
      </w:pPr>
      <w:rPr>
        <w:rFonts w:ascii="Arial" w:hAnsi="Arial" w:hint="default"/>
      </w:rPr>
    </w:lvl>
    <w:lvl w:ilvl="3" w:tplc="B54C9BBA" w:tentative="1">
      <w:start w:val="1"/>
      <w:numFmt w:val="bullet"/>
      <w:lvlText w:val="•"/>
      <w:lvlJc w:val="left"/>
      <w:pPr>
        <w:tabs>
          <w:tab w:val="num" w:pos="2880"/>
        </w:tabs>
        <w:ind w:left="2880" w:hanging="360"/>
      </w:pPr>
      <w:rPr>
        <w:rFonts w:ascii="Arial" w:hAnsi="Arial" w:hint="default"/>
      </w:rPr>
    </w:lvl>
    <w:lvl w:ilvl="4" w:tplc="939686C8" w:tentative="1">
      <w:start w:val="1"/>
      <w:numFmt w:val="bullet"/>
      <w:lvlText w:val="•"/>
      <w:lvlJc w:val="left"/>
      <w:pPr>
        <w:tabs>
          <w:tab w:val="num" w:pos="3600"/>
        </w:tabs>
        <w:ind w:left="3600" w:hanging="360"/>
      </w:pPr>
      <w:rPr>
        <w:rFonts w:ascii="Arial" w:hAnsi="Arial" w:hint="default"/>
      </w:rPr>
    </w:lvl>
    <w:lvl w:ilvl="5" w:tplc="3D66CA8E" w:tentative="1">
      <w:start w:val="1"/>
      <w:numFmt w:val="bullet"/>
      <w:lvlText w:val="•"/>
      <w:lvlJc w:val="left"/>
      <w:pPr>
        <w:tabs>
          <w:tab w:val="num" w:pos="4320"/>
        </w:tabs>
        <w:ind w:left="4320" w:hanging="360"/>
      </w:pPr>
      <w:rPr>
        <w:rFonts w:ascii="Arial" w:hAnsi="Arial" w:hint="default"/>
      </w:rPr>
    </w:lvl>
    <w:lvl w:ilvl="6" w:tplc="68005390" w:tentative="1">
      <w:start w:val="1"/>
      <w:numFmt w:val="bullet"/>
      <w:lvlText w:val="•"/>
      <w:lvlJc w:val="left"/>
      <w:pPr>
        <w:tabs>
          <w:tab w:val="num" w:pos="5040"/>
        </w:tabs>
        <w:ind w:left="5040" w:hanging="360"/>
      </w:pPr>
      <w:rPr>
        <w:rFonts w:ascii="Arial" w:hAnsi="Arial" w:hint="default"/>
      </w:rPr>
    </w:lvl>
    <w:lvl w:ilvl="7" w:tplc="2CCCE9BC" w:tentative="1">
      <w:start w:val="1"/>
      <w:numFmt w:val="bullet"/>
      <w:lvlText w:val="•"/>
      <w:lvlJc w:val="left"/>
      <w:pPr>
        <w:tabs>
          <w:tab w:val="num" w:pos="5760"/>
        </w:tabs>
        <w:ind w:left="5760" w:hanging="360"/>
      </w:pPr>
      <w:rPr>
        <w:rFonts w:ascii="Arial" w:hAnsi="Arial" w:hint="default"/>
      </w:rPr>
    </w:lvl>
    <w:lvl w:ilvl="8" w:tplc="78CEE5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D68025C"/>
    <w:multiLevelType w:val="hybridMultilevel"/>
    <w:tmpl w:val="897E41B6"/>
    <w:lvl w:ilvl="0" w:tplc="5600D6F8">
      <w:start w:val="1"/>
      <w:numFmt w:val="bullet"/>
      <w:lvlText w:val="•"/>
      <w:lvlJc w:val="left"/>
      <w:pPr>
        <w:tabs>
          <w:tab w:val="num" w:pos="720"/>
        </w:tabs>
        <w:ind w:left="720" w:hanging="360"/>
      </w:pPr>
      <w:rPr>
        <w:rFonts w:ascii="Arial" w:hAnsi="Arial" w:hint="default"/>
      </w:rPr>
    </w:lvl>
    <w:lvl w:ilvl="1" w:tplc="7FA2FC04" w:tentative="1">
      <w:start w:val="1"/>
      <w:numFmt w:val="bullet"/>
      <w:lvlText w:val="•"/>
      <w:lvlJc w:val="left"/>
      <w:pPr>
        <w:tabs>
          <w:tab w:val="num" w:pos="1440"/>
        </w:tabs>
        <w:ind w:left="1440" w:hanging="360"/>
      </w:pPr>
      <w:rPr>
        <w:rFonts w:ascii="Arial" w:hAnsi="Arial" w:hint="default"/>
      </w:rPr>
    </w:lvl>
    <w:lvl w:ilvl="2" w:tplc="E5E2AE78" w:tentative="1">
      <w:start w:val="1"/>
      <w:numFmt w:val="bullet"/>
      <w:lvlText w:val="•"/>
      <w:lvlJc w:val="left"/>
      <w:pPr>
        <w:tabs>
          <w:tab w:val="num" w:pos="2160"/>
        </w:tabs>
        <w:ind w:left="2160" w:hanging="360"/>
      </w:pPr>
      <w:rPr>
        <w:rFonts w:ascii="Arial" w:hAnsi="Arial" w:hint="default"/>
      </w:rPr>
    </w:lvl>
    <w:lvl w:ilvl="3" w:tplc="D2E2DC16" w:tentative="1">
      <w:start w:val="1"/>
      <w:numFmt w:val="bullet"/>
      <w:lvlText w:val="•"/>
      <w:lvlJc w:val="left"/>
      <w:pPr>
        <w:tabs>
          <w:tab w:val="num" w:pos="2880"/>
        </w:tabs>
        <w:ind w:left="2880" w:hanging="360"/>
      </w:pPr>
      <w:rPr>
        <w:rFonts w:ascii="Arial" w:hAnsi="Arial" w:hint="default"/>
      </w:rPr>
    </w:lvl>
    <w:lvl w:ilvl="4" w:tplc="C46AB2E6" w:tentative="1">
      <w:start w:val="1"/>
      <w:numFmt w:val="bullet"/>
      <w:lvlText w:val="•"/>
      <w:lvlJc w:val="left"/>
      <w:pPr>
        <w:tabs>
          <w:tab w:val="num" w:pos="3600"/>
        </w:tabs>
        <w:ind w:left="3600" w:hanging="360"/>
      </w:pPr>
      <w:rPr>
        <w:rFonts w:ascii="Arial" w:hAnsi="Arial" w:hint="default"/>
      </w:rPr>
    </w:lvl>
    <w:lvl w:ilvl="5" w:tplc="CDC6E134" w:tentative="1">
      <w:start w:val="1"/>
      <w:numFmt w:val="bullet"/>
      <w:lvlText w:val="•"/>
      <w:lvlJc w:val="left"/>
      <w:pPr>
        <w:tabs>
          <w:tab w:val="num" w:pos="4320"/>
        </w:tabs>
        <w:ind w:left="4320" w:hanging="360"/>
      </w:pPr>
      <w:rPr>
        <w:rFonts w:ascii="Arial" w:hAnsi="Arial" w:hint="default"/>
      </w:rPr>
    </w:lvl>
    <w:lvl w:ilvl="6" w:tplc="15F0EC46" w:tentative="1">
      <w:start w:val="1"/>
      <w:numFmt w:val="bullet"/>
      <w:lvlText w:val="•"/>
      <w:lvlJc w:val="left"/>
      <w:pPr>
        <w:tabs>
          <w:tab w:val="num" w:pos="5040"/>
        </w:tabs>
        <w:ind w:left="5040" w:hanging="360"/>
      </w:pPr>
      <w:rPr>
        <w:rFonts w:ascii="Arial" w:hAnsi="Arial" w:hint="default"/>
      </w:rPr>
    </w:lvl>
    <w:lvl w:ilvl="7" w:tplc="BEE6FD18" w:tentative="1">
      <w:start w:val="1"/>
      <w:numFmt w:val="bullet"/>
      <w:lvlText w:val="•"/>
      <w:lvlJc w:val="left"/>
      <w:pPr>
        <w:tabs>
          <w:tab w:val="num" w:pos="5760"/>
        </w:tabs>
        <w:ind w:left="5760" w:hanging="360"/>
      </w:pPr>
      <w:rPr>
        <w:rFonts w:ascii="Arial" w:hAnsi="Arial" w:hint="default"/>
      </w:rPr>
    </w:lvl>
    <w:lvl w:ilvl="8" w:tplc="3A3C5E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DEC404D"/>
    <w:multiLevelType w:val="hybridMultilevel"/>
    <w:tmpl w:val="2472AA9A"/>
    <w:lvl w:ilvl="0" w:tplc="79E4B3F8">
      <w:start w:val="1"/>
      <w:numFmt w:val="decimal"/>
      <w:lvlText w:val="%1."/>
      <w:lvlJc w:val="left"/>
      <w:pPr>
        <w:tabs>
          <w:tab w:val="num" w:pos="720"/>
        </w:tabs>
        <w:ind w:left="720" w:hanging="360"/>
      </w:pPr>
    </w:lvl>
    <w:lvl w:ilvl="1" w:tplc="A0FA109E" w:tentative="1">
      <w:start w:val="1"/>
      <w:numFmt w:val="decimal"/>
      <w:lvlText w:val="%2."/>
      <w:lvlJc w:val="left"/>
      <w:pPr>
        <w:tabs>
          <w:tab w:val="num" w:pos="1440"/>
        </w:tabs>
        <w:ind w:left="1440" w:hanging="360"/>
      </w:pPr>
    </w:lvl>
    <w:lvl w:ilvl="2" w:tplc="BD5E300C" w:tentative="1">
      <w:start w:val="1"/>
      <w:numFmt w:val="decimal"/>
      <w:lvlText w:val="%3."/>
      <w:lvlJc w:val="left"/>
      <w:pPr>
        <w:tabs>
          <w:tab w:val="num" w:pos="2160"/>
        </w:tabs>
        <w:ind w:left="2160" w:hanging="360"/>
      </w:pPr>
    </w:lvl>
    <w:lvl w:ilvl="3" w:tplc="A11A1320" w:tentative="1">
      <w:start w:val="1"/>
      <w:numFmt w:val="decimal"/>
      <w:lvlText w:val="%4."/>
      <w:lvlJc w:val="left"/>
      <w:pPr>
        <w:tabs>
          <w:tab w:val="num" w:pos="2880"/>
        </w:tabs>
        <w:ind w:left="2880" w:hanging="360"/>
      </w:pPr>
    </w:lvl>
    <w:lvl w:ilvl="4" w:tplc="1B9EC3E0" w:tentative="1">
      <w:start w:val="1"/>
      <w:numFmt w:val="decimal"/>
      <w:lvlText w:val="%5."/>
      <w:lvlJc w:val="left"/>
      <w:pPr>
        <w:tabs>
          <w:tab w:val="num" w:pos="3600"/>
        </w:tabs>
        <w:ind w:left="3600" w:hanging="360"/>
      </w:pPr>
    </w:lvl>
    <w:lvl w:ilvl="5" w:tplc="DECCB558" w:tentative="1">
      <w:start w:val="1"/>
      <w:numFmt w:val="decimal"/>
      <w:lvlText w:val="%6."/>
      <w:lvlJc w:val="left"/>
      <w:pPr>
        <w:tabs>
          <w:tab w:val="num" w:pos="4320"/>
        </w:tabs>
        <w:ind w:left="4320" w:hanging="360"/>
      </w:pPr>
    </w:lvl>
    <w:lvl w:ilvl="6" w:tplc="91F27EFE" w:tentative="1">
      <w:start w:val="1"/>
      <w:numFmt w:val="decimal"/>
      <w:lvlText w:val="%7."/>
      <w:lvlJc w:val="left"/>
      <w:pPr>
        <w:tabs>
          <w:tab w:val="num" w:pos="5040"/>
        </w:tabs>
        <w:ind w:left="5040" w:hanging="360"/>
      </w:pPr>
    </w:lvl>
    <w:lvl w:ilvl="7" w:tplc="5A749AA6" w:tentative="1">
      <w:start w:val="1"/>
      <w:numFmt w:val="decimal"/>
      <w:lvlText w:val="%8."/>
      <w:lvlJc w:val="left"/>
      <w:pPr>
        <w:tabs>
          <w:tab w:val="num" w:pos="5760"/>
        </w:tabs>
        <w:ind w:left="5760" w:hanging="360"/>
      </w:pPr>
    </w:lvl>
    <w:lvl w:ilvl="8" w:tplc="51D0ECCA" w:tentative="1">
      <w:start w:val="1"/>
      <w:numFmt w:val="decimal"/>
      <w:lvlText w:val="%9."/>
      <w:lvlJc w:val="left"/>
      <w:pPr>
        <w:tabs>
          <w:tab w:val="num" w:pos="6480"/>
        </w:tabs>
        <w:ind w:left="6480" w:hanging="360"/>
      </w:pPr>
    </w:lvl>
  </w:abstractNum>
  <w:abstractNum w:abstractNumId="41" w15:restartNumberingAfterBreak="0">
    <w:nsid w:val="3F5971BC"/>
    <w:multiLevelType w:val="hybridMultilevel"/>
    <w:tmpl w:val="F6106C7E"/>
    <w:lvl w:ilvl="0" w:tplc="09B6FFF8">
      <w:start w:val="1"/>
      <w:numFmt w:val="bullet"/>
      <w:lvlText w:val=""/>
      <w:lvlJc w:val="left"/>
      <w:pPr>
        <w:tabs>
          <w:tab w:val="num" w:pos="288"/>
        </w:tabs>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C80BA7"/>
    <w:multiLevelType w:val="singleLevel"/>
    <w:tmpl w:val="E5160B1C"/>
    <w:lvl w:ilvl="0">
      <w:start w:val="1"/>
      <w:numFmt w:val="decimal"/>
      <w:lvlText w:val="%1."/>
      <w:lvlJc w:val="left"/>
      <w:pPr>
        <w:tabs>
          <w:tab w:val="num" w:pos="360"/>
        </w:tabs>
        <w:ind w:left="360" w:hanging="360"/>
      </w:pPr>
    </w:lvl>
  </w:abstractNum>
  <w:abstractNum w:abstractNumId="43" w15:restartNumberingAfterBreak="0">
    <w:nsid w:val="42934DCE"/>
    <w:multiLevelType w:val="hybridMultilevel"/>
    <w:tmpl w:val="2A7C1BDC"/>
    <w:lvl w:ilvl="0" w:tplc="514C42EC">
      <w:start w:val="1"/>
      <w:numFmt w:val="decimal"/>
      <w:lvlText w:val="%1."/>
      <w:lvlJc w:val="left"/>
      <w:rPr>
        <w:rFonts w:ascii="Times New Roman" w:eastAsia="Times New Roman" w:hAnsi="Times New Roman" w:cs="Times New Roman" w:hint="default"/>
        <w:spacing w:val="-2"/>
        <w:w w:val="100"/>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30C65D5"/>
    <w:multiLevelType w:val="hybridMultilevel"/>
    <w:tmpl w:val="D78A868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8D5CF9"/>
    <w:multiLevelType w:val="hybridMultilevel"/>
    <w:tmpl w:val="FB36D1BE"/>
    <w:lvl w:ilvl="0" w:tplc="AD2A958E">
      <w:start w:val="1"/>
      <w:numFmt w:val="bullet"/>
      <w:lvlText w:val=""/>
      <w:lvlJc w:val="left"/>
      <w:pPr>
        <w:tabs>
          <w:tab w:val="num" w:pos="-516"/>
        </w:tabs>
        <w:ind w:left="936" w:hanging="72"/>
      </w:pPr>
      <w:rPr>
        <w:rFonts w:ascii="Symbol" w:hAnsi="Symbol" w:hint="default"/>
        <w:b w:val="0"/>
        <w:i w:val="0"/>
        <w:sz w:val="28"/>
        <w:szCs w:val="28"/>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6" w15:restartNumberingAfterBreak="0">
    <w:nsid w:val="4EF126D7"/>
    <w:multiLevelType w:val="multilevel"/>
    <w:tmpl w:val="68BEAC9E"/>
    <w:lvl w:ilvl="0">
      <w:start w:val="1"/>
      <w:numFmt w:val="bullet"/>
      <w:lvlText w:val=""/>
      <w:lvlJc w:val="left"/>
      <w:pPr>
        <w:tabs>
          <w:tab w:val="num" w:pos="792"/>
        </w:tabs>
        <w:ind w:left="792"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4A39B9"/>
    <w:multiLevelType w:val="hybridMultilevel"/>
    <w:tmpl w:val="81C01136"/>
    <w:lvl w:ilvl="0" w:tplc="B426AB14">
      <w:start w:val="1"/>
      <w:numFmt w:val="bullet"/>
      <w:lvlText w:val="•"/>
      <w:lvlJc w:val="left"/>
      <w:pPr>
        <w:tabs>
          <w:tab w:val="num" w:pos="720"/>
        </w:tabs>
        <w:ind w:left="720" w:hanging="360"/>
      </w:pPr>
      <w:rPr>
        <w:rFonts w:ascii="Arial" w:hAnsi="Arial" w:hint="default"/>
      </w:rPr>
    </w:lvl>
    <w:lvl w:ilvl="1" w:tplc="CBAE49D2">
      <w:numFmt w:val="bullet"/>
      <w:lvlText w:val="•"/>
      <w:lvlJc w:val="left"/>
      <w:pPr>
        <w:tabs>
          <w:tab w:val="num" w:pos="1440"/>
        </w:tabs>
        <w:ind w:left="1440" w:hanging="360"/>
      </w:pPr>
      <w:rPr>
        <w:rFonts w:ascii="Arial" w:hAnsi="Arial" w:hint="default"/>
      </w:rPr>
    </w:lvl>
    <w:lvl w:ilvl="2" w:tplc="4F4A60FC" w:tentative="1">
      <w:start w:val="1"/>
      <w:numFmt w:val="bullet"/>
      <w:lvlText w:val="•"/>
      <w:lvlJc w:val="left"/>
      <w:pPr>
        <w:tabs>
          <w:tab w:val="num" w:pos="2160"/>
        </w:tabs>
        <w:ind w:left="2160" w:hanging="360"/>
      </w:pPr>
      <w:rPr>
        <w:rFonts w:ascii="Arial" w:hAnsi="Arial" w:hint="default"/>
      </w:rPr>
    </w:lvl>
    <w:lvl w:ilvl="3" w:tplc="3B92CF2E" w:tentative="1">
      <w:start w:val="1"/>
      <w:numFmt w:val="bullet"/>
      <w:lvlText w:val="•"/>
      <w:lvlJc w:val="left"/>
      <w:pPr>
        <w:tabs>
          <w:tab w:val="num" w:pos="2880"/>
        </w:tabs>
        <w:ind w:left="2880" w:hanging="360"/>
      </w:pPr>
      <w:rPr>
        <w:rFonts w:ascii="Arial" w:hAnsi="Arial" w:hint="default"/>
      </w:rPr>
    </w:lvl>
    <w:lvl w:ilvl="4" w:tplc="BE8A36B4" w:tentative="1">
      <w:start w:val="1"/>
      <w:numFmt w:val="bullet"/>
      <w:lvlText w:val="•"/>
      <w:lvlJc w:val="left"/>
      <w:pPr>
        <w:tabs>
          <w:tab w:val="num" w:pos="3600"/>
        </w:tabs>
        <w:ind w:left="3600" w:hanging="360"/>
      </w:pPr>
      <w:rPr>
        <w:rFonts w:ascii="Arial" w:hAnsi="Arial" w:hint="default"/>
      </w:rPr>
    </w:lvl>
    <w:lvl w:ilvl="5" w:tplc="EABAAA6C" w:tentative="1">
      <w:start w:val="1"/>
      <w:numFmt w:val="bullet"/>
      <w:lvlText w:val="•"/>
      <w:lvlJc w:val="left"/>
      <w:pPr>
        <w:tabs>
          <w:tab w:val="num" w:pos="4320"/>
        </w:tabs>
        <w:ind w:left="4320" w:hanging="360"/>
      </w:pPr>
      <w:rPr>
        <w:rFonts w:ascii="Arial" w:hAnsi="Arial" w:hint="default"/>
      </w:rPr>
    </w:lvl>
    <w:lvl w:ilvl="6" w:tplc="8828F02C" w:tentative="1">
      <w:start w:val="1"/>
      <w:numFmt w:val="bullet"/>
      <w:lvlText w:val="•"/>
      <w:lvlJc w:val="left"/>
      <w:pPr>
        <w:tabs>
          <w:tab w:val="num" w:pos="5040"/>
        </w:tabs>
        <w:ind w:left="5040" w:hanging="360"/>
      </w:pPr>
      <w:rPr>
        <w:rFonts w:ascii="Arial" w:hAnsi="Arial" w:hint="default"/>
      </w:rPr>
    </w:lvl>
    <w:lvl w:ilvl="7" w:tplc="824E8F54" w:tentative="1">
      <w:start w:val="1"/>
      <w:numFmt w:val="bullet"/>
      <w:lvlText w:val="•"/>
      <w:lvlJc w:val="left"/>
      <w:pPr>
        <w:tabs>
          <w:tab w:val="num" w:pos="5760"/>
        </w:tabs>
        <w:ind w:left="5760" w:hanging="360"/>
      </w:pPr>
      <w:rPr>
        <w:rFonts w:ascii="Arial" w:hAnsi="Arial" w:hint="default"/>
      </w:rPr>
    </w:lvl>
    <w:lvl w:ilvl="8" w:tplc="2902B1D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44A567C"/>
    <w:multiLevelType w:val="hybridMultilevel"/>
    <w:tmpl w:val="2624979E"/>
    <w:lvl w:ilvl="0" w:tplc="680897F4">
      <w:start w:val="1"/>
      <w:numFmt w:val="bullet"/>
      <w:lvlText w:val=""/>
      <w:lvlJc w:val="left"/>
      <w:pPr>
        <w:tabs>
          <w:tab w:val="num" w:pos="288"/>
        </w:tabs>
        <w:ind w:left="288" w:hanging="288"/>
      </w:pPr>
      <w:rPr>
        <w:rFonts w:ascii="Wingdings" w:hAnsi="Wingdings" w:hint="default"/>
        <w:b w:val="0"/>
        <w:i w:val="0"/>
        <w:sz w:val="24"/>
        <w:szCs w:val="24"/>
      </w:rPr>
    </w:lvl>
    <w:lvl w:ilvl="1" w:tplc="09B6FFF8">
      <w:start w:val="1"/>
      <w:numFmt w:val="bullet"/>
      <w:lvlText w:val=""/>
      <w:lvlJc w:val="left"/>
      <w:pPr>
        <w:tabs>
          <w:tab w:val="num" w:pos="1368"/>
        </w:tabs>
        <w:ind w:left="1368" w:hanging="288"/>
      </w:pPr>
      <w:rPr>
        <w:rFonts w:ascii="Wingdings" w:hAnsi="Wingdings"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CB37E0"/>
    <w:multiLevelType w:val="hybridMultilevel"/>
    <w:tmpl w:val="81028FAA"/>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EA652C"/>
    <w:multiLevelType w:val="hybridMultilevel"/>
    <w:tmpl w:val="392CD656"/>
    <w:lvl w:ilvl="0" w:tplc="D04208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223E4E"/>
    <w:multiLevelType w:val="hybridMultilevel"/>
    <w:tmpl w:val="0D8C0D30"/>
    <w:lvl w:ilvl="0" w:tplc="350EADFC">
      <w:start w:val="1"/>
      <w:numFmt w:val="bullet"/>
      <w:lvlText w:val="•"/>
      <w:lvlJc w:val="left"/>
      <w:pPr>
        <w:tabs>
          <w:tab w:val="num" w:pos="720"/>
        </w:tabs>
        <w:ind w:left="720" w:hanging="360"/>
      </w:pPr>
      <w:rPr>
        <w:rFonts w:ascii="Arial" w:hAnsi="Arial" w:hint="default"/>
      </w:rPr>
    </w:lvl>
    <w:lvl w:ilvl="1" w:tplc="14266116">
      <w:numFmt w:val="bullet"/>
      <w:lvlText w:val="•"/>
      <w:lvlJc w:val="left"/>
      <w:pPr>
        <w:tabs>
          <w:tab w:val="num" w:pos="1440"/>
        </w:tabs>
        <w:ind w:left="1440" w:hanging="360"/>
      </w:pPr>
      <w:rPr>
        <w:rFonts w:ascii="Arial" w:hAnsi="Arial" w:hint="default"/>
      </w:rPr>
    </w:lvl>
    <w:lvl w:ilvl="2" w:tplc="FC36575C" w:tentative="1">
      <w:start w:val="1"/>
      <w:numFmt w:val="bullet"/>
      <w:lvlText w:val="•"/>
      <w:lvlJc w:val="left"/>
      <w:pPr>
        <w:tabs>
          <w:tab w:val="num" w:pos="2160"/>
        </w:tabs>
        <w:ind w:left="2160" w:hanging="360"/>
      </w:pPr>
      <w:rPr>
        <w:rFonts w:ascii="Arial" w:hAnsi="Arial" w:hint="default"/>
      </w:rPr>
    </w:lvl>
    <w:lvl w:ilvl="3" w:tplc="F69661DC" w:tentative="1">
      <w:start w:val="1"/>
      <w:numFmt w:val="bullet"/>
      <w:lvlText w:val="•"/>
      <w:lvlJc w:val="left"/>
      <w:pPr>
        <w:tabs>
          <w:tab w:val="num" w:pos="2880"/>
        </w:tabs>
        <w:ind w:left="2880" w:hanging="360"/>
      </w:pPr>
      <w:rPr>
        <w:rFonts w:ascii="Arial" w:hAnsi="Arial" w:hint="default"/>
      </w:rPr>
    </w:lvl>
    <w:lvl w:ilvl="4" w:tplc="C03E99DC" w:tentative="1">
      <w:start w:val="1"/>
      <w:numFmt w:val="bullet"/>
      <w:lvlText w:val="•"/>
      <w:lvlJc w:val="left"/>
      <w:pPr>
        <w:tabs>
          <w:tab w:val="num" w:pos="3600"/>
        </w:tabs>
        <w:ind w:left="3600" w:hanging="360"/>
      </w:pPr>
      <w:rPr>
        <w:rFonts w:ascii="Arial" w:hAnsi="Arial" w:hint="default"/>
      </w:rPr>
    </w:lvl>
    <w:lvl w:ilvl="5" w:tplc="32263216" w:tentative="1">
      <w:start w:val="1"/>
      <w:numFmt w:val="bullet"/>
      <w:lvlText w:val="•"/>
      <w:lvlJc w:val="left"/>
      <w:pPr>
        <w:tabs>
          <w:tab w:val="num" w:pos="4320"/>
        </w:tabs>
        <w:ind w:left="4320" w:hanging="360"/>
      </w:pPr>
      <w:rPr>
        <w:rFonts w:ascii="Arial" w:hAnsi="Arial" w:hint="default"/>
      </w:rPr>
    </w:lvl>
    <w:lvl w:ilvl="6" w:tplc="FF0E7832" w:tentative="1">
      <w:start w:val="1"/>
      <w:numFmt w:val="bullet"/>
      <w:lvlText w:val="•"/>
      <w:lvlJc w:val="left"/>
      <w:pPr>
        <w:tabs>
          <w:tab w:val="num" w:pos="5040"/>
        </w:tabs>
        <w:ind w:left="5040" w:hanging="360"/>
      </w:pPr>
      <w:rPr>
        <w:rFonts w:ascii="Arial" w:hAnsi="Arial" w:hint="default"/>
      </w:rPr>
    </w:lvl>
    <w:lvl w:ilvl="7" w:tplc="861A37FE" w:tentative="1">
      <w:start w:val="1"/>
      <w:numFmt w:val="bullet"/>
      <w:lvlText w:val="•"/>
      <w:lvlJc w:val="left"/>
      <w:pPr>
        <w:tabs>
          <w:tab w:val="num" w:pos="5760"/>
        </w:tabs>
        <w:ind w:left="5760" w:hanging="360"/>
      </w:pPr>
      <w:rPr>
        <w:rFonts w:ascii="Arial" w:hAnsi="Arial" w:hint="default"/>
      </w:rPr>
    </w:lvl>
    <w:lvl w:ilvl="8" w:tplc="6E40033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6C928FA"/>
    <w:multiLevelType w:val="hybridMultilevel"/>
    <w:tmpl w:val="7CDC9A6C"/>
    <w:lvl w:ilvl="0" w:tplc="8B244A0E">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ED117A"/>
    <w:multiLevelType w:val="singleLevel"/>
    <w:tmpl w:val="87D80C1A"/>
    <w:lvl w:ilvl="0">
      <w:start w:val="3"/>
      <w:numFmt w:val="decimal"/>
      <w:lvlText w:val="%1."/>
      <w:lvlJc w:val="left"/>
      <w:pPr>
        <w:tabs>
          <w:tab w:val="num" w:pos="360"/>
        </w:tabs>
        <w:ind w:left="360" w:hanging="360"/>
      </w:pPr>
    </w:lvl>
  </w:abstractNum>
  <w:abstractNum w:abstractNumId="54" w15:restartNumberingAfterBreak="0">
    <w:nsid w:val="57274050"/>
    <w:multiLevelType w:val="hybridMultilevel"/>
    <w:tmpl w:val="1E8C33B8"/>
    <w:lvl w:ilvl="0" w:tplc="8FDC7D14">
      <w:start w:val="1"/>
      <w:numFmt w:val="bullet"/>
      <w:lvlText w:val=""/>
      <w:lvlJc w:val="left"/>
      <w:pPr>
        <w:tabs>
          <w:tab w:val="num" w:pos="720"/>
        </w:tabs>
        <w:ind w:left="720"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F96C90"/>
    <w:multiLevelType w:val="hybridMultilevel"/>
    <w:tmpl w:val="20629390"/>
    <w:lvl w:ilvl="0" w:tplc="FFFFFFFF">
      <w:start w:val="1"/>
      <w:numFmt w:val="bullet"/>
      <w:pStyle w:val="ListNumber"/>
      <w:lvlText w:val=""/>
      <w:lvlJc w:val="left"/>
      <w:pPr>
        <w:tabs>
          <w:tab w:val="num" w:pos="360"/>
        </w:tabs>
        <w:ind w:left="360" w:hanging="360"/>
      </w:pPr>
      <w:rPr>
        <w:rFonts w:ascii="Symbol" w:hAnsi="Symbol" w:hint="default"/>
        <w:b w:val="0"/>
        <w:i w:val="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73078D"/>
    <w:multiLevelType w:val="hybridMultilevel"/>
    <w:tmpl w:val="BE02EAD4"/>
    <w:lvl w:ilvl="0" w:tplc="8BEED3C6">
      <w:start w:val="1"/>
      <w:numFmt w:val="bullet"/>
      <w:lvlText w:val="•"/>
      <w:lvlJc w:val="left"/>
      <w:pPr>
        <w:tabs>
          <w:tab w:val="num" w:pos="720"/>
        </w:tabs>
        <w:ind w:left="720" w:hanging="360"/>
      </w:pPr>
      <w:rPr>
        <w:rFonts w:ascii="Arial" w:hAnsi="Arial" w:hint="default"/>
      </w:rPr>
    </w:lvl>
    <w:lvl w:ilvl="1" w:tplc="F6B64A9E">
      <w:numFmt w:val="bullet"/>
      <w:lvlText w:val="•"/>
      <w:lvlJc w:val="left"/>
      <w:pPr>
        <w:tabs>
          <w:tab w:val="num" w:pos="1440"/>
        </w:tabs>
        <w:ind w:left="1440" w:hanging="360"/>
      </w:pPr>
      <w:rPr>
        <w:rFonts w:ascii="Arial" w:hAnsi="Arial" w:hint="default"/>
      </w:rPr>
    </w:lvl>
    <w:lvl w:ilvl="2" w:tplc="0F3CBEAA" w:tentative="1">
      <w:start w:val="1"/>
      <w:numFmt w:val="bullet"/>
      <w:lvlText w:val="•"/>
      <w:lvlJc w:val="left"/>
      <w:pPr>
        <w:tabs>
          <w:tab w:val="num" w:pos="2160"/>
        </w:tabs>
        <w:ind w:left="2160" w:hanging="360"/>
      </w:pPr>
      <w:rPr>
        <w:rFonts w:ascii="Arial" w:hAnsi="Arial" w:hint="default"/>
      </w:rPr>
    </w:lvl>
    <w:lvl w:ilvl="3" w:tplc="F9B4EFF6" w:tentative="1">
      <w:start w:val="1"/>
      <w:numFmt w:val="bullet"/>
      <w:lvlText w:val="•"/>
      <w:lvlJc w:val="left"/>
      <w:pPr>
        <w:tabs>
          <w:tab w:val="num" w:pos="2880"/>
        </w:tabs>
        <w:ind w:left="2880" w:hanging="360"/>
      </w:pPr>
      <w:rPr>
        <w:rFonts w:ascii="Arial" w:hAnsi="Arial" w:hint="default"/>
      </w:rPr>
    </w:lvl>
    <w:lvl w:ilvl="4" w:tplc="760E9818" w:tentative="1">
      <w:start w:val="1"/>
      <w:numFmt w:val="bullet"/>
      <w:lvlText w:val="•"/>
      <w:lvlJc w:val="left"/>
      <w:pPr>
        <w:tabs>
          <w:tab w:val="num" w:pos="3600"/>
        </w:tabs>
        <w:ind w:left="3600" w:hanging="360"/>
      </w:pPr>
      <w:rPr>
        <w:rFonts w:ascii="Arial" w:hAnsi="Arial" w:hint="default"/>
      </w:rPr>
    </w:lvl>
    <w:lvl w:ilvl="5" w:tplc="5E4CEFA8" w:tentative="1">
      <w:start w:val="1"/>
      <w:numFmt w:val="bullet"/>
      <w:lvlText w:val="•"/>
      <w:lvlJc w:val="left"/>
      <w:pPr>
        <w:tabs>
          <w:tab w:val="num" w:pos="4320"/>
        </w:tabs>
        <w:ind w:left="4320" w:hanging="360"/>
      </w:pPr>
      <w:rPr>
        <w:rFonts w:ascii="Arial" w:hAnsi="Arial" w:hint="default"/>
      </w:rPr>
    </w:lvl>
    <w:lvl w:ilvl="6" w:tplc="B7C0EAF8" w:tentative="1">
      <w:start w:val="1"/>
      <w:numFmt w:val="bullet"/>
      <w:lvlText w:val="•"/>
      <w:lvlJc w:val="left"/>
      <w:pPr>
        <w:tabs>
          <w:tab w:val="num" w:pos="5040"/>
        </w:tabs>
        <w:ind w:left="5040" w:hanging="360"/>
      </w:pPr>
      <w:rPr>
        <w:rFonts w:ascii="Arial" w:hAnsi="Arial" w:hint="default"/>
      </w:rPr>
    </w:lvl>
    <w:lvl w:ilvl="7" w:tplc="F2FA27B8" w:tentative="1">
      <w:start w:val="1"/>
      <w:numFmt w:val="bullet"/>
      <w:lvlText w:val="•"/>
      <w:lvlJc w:val="left"/>
      <w:pPr>
        <w:tabs>
          <w:tab w:val="num" w:pos="5760"/>
        </w:tabs>
        <w:ind w:left="5760" w:hanging="360"/>
      </w:pPr>
      <w:rPr>
        <w:rFonts w:ascii="Arial" w:hAnsi="Arial" w:hint="default"/>
      </w:rPr>
    </w:lvl>
    <w:lvl w:ilvl="8" w:tplc="34121EF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BE70465"/>
    <w:multiLevelType w:val="hybridMultilevel"/>
    <w:tmpl w:val="668EB1D4"/>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056EDF"/>
    <w:multiLevelType w:val="hybridMultilevel"/>
    <w:tmpl w:val="6F44EADE"/>
    <w:lvl w:ilvl="0" w:tplc="F96C32A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85405C"/>
    <w:multiLevelType w:val="hybridMultilevel"/>
    <w:tmpl w:val="7EE8E8C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1873A3"/>
    <w:multiLevelType w:val="hybridMultilevel"/>
    <w:tmpl w:val="0936C51A"/>
    <w:lvl w:ilvl="0" w:tplc="03ECE0CC">
      <w:start w:val="1"/>
      <w:numFmt w:val="bullet"/>
      <w:lvlText w:val="•"/>
      <w:lvlJc w:val="left"/>
      <w:pPr>
        <w:tabs>
          <w:tab w:val="num" w:pos="720"/>
        </w:tabs>
        <w:ind w:left="720" w:hanging="360"/>
      </w:pPr>
      <w:rPr>
        <w:rFonts w:ascii="Arial" w:hAnsi="Arial" w:hint="default"/>
      </w:rPr>
    </w:lvl>
    <w:lvl w:ilvl="1" w:tplc="9AB0EEAC" w:tentative="1">
      <w:start w:val="1"/>
      <w:numFmt w:val="bullet"/>
      <w:lvlText w:val="•"/>
      <w:lvlJc w:val="left"/>
      <w:pPr>
        <w:tabs>
          <w:tab w:val="num" w:pos="1440"/>
        </w:tabs>
        <w:ind w:left="1440" w:hanging="360"/>
      </w:pPr>
      <w:rPr>
        <w:rFonts w:ascii="Arial" w:hAnsi="Arial" w:hint="default"/>
      </w:rPr>
    </w:lvl>
    <w:lvl w:ilvl="2" w:tplc="F9967FC4" w:tentative="1">
      <w:start w:val="1"/>
      <w:numFmt w:val="bullet"/>
      <w:lvlText w:val="•"/>
      <w:lvlJc w:val="left"/>
      <w:pPr>
        <w:tabs>
          <w:tab w:val="num" w:pos="2160"/>
        </w:tabs>
        <w:ind w:left="2160" w:hanging="360"/>
      </w:pPr>
      <w:rPr>
        <w:rFonts w:ascii="Arial" w:hAnsi="Arial" w:hint="default"/>
      </w:rPr>
    </w:lvl>
    <w:lvl w:ilvl="3" w:tplc="05DAF9B0" w:tentative="1">
      <w:start w:val="1"/>
      <w:numFmt w:val="bullet"/>
      <w:lvlText w:val="•"/>
      <w:lvlJc w:val="left"/>
      <w:pPr>
        <w:tabs>
          <w:tab w:val="num" w:pos="2880"/>
        </w:tabs>
        <w:ind w:left="2880" w:hanging="360"/>
      </w:pPr>
      <w:rPr>
        <w:rFonts w:ascii="Arial" w:hAnsi="Arial" w:hint="default"/>
      </w:rPr>
    </w:lvl>
    <w:lvl w:ilvl="4" w:tplc="93629B60" w:tentative="1">
      <w:start w:val="1"/>
      <w:numFmt w:val="bullet"/>
      <w:lvlText w:val="•"/>
      <w:lvlJc w:val="left"/>
      <w:pPr>
        <w:tabs>
          <w:tab w:val="num" w:pos="3600"/>
        </w:tabs>
        <w:ind w:left="3600" w:hanging="360"/>
      </w:pPr>
      <w:rPr>
        <w:rFonts w:ascii="Arial" w:hAnsi="Arial" w:hint="default"/>
      </w:rPr>
    </w:lvl>
    <w:lvl w:ilvl="5" w:tplc="16FAE6F6" w:tentative="1">
      <w:start w:val="1"/>
      <w:numFmt w:val="bullet"/>
      <w:lvlText w:val="•"/>
      <w:lvlJc w:val="left"/>
      <w:pPr>
        <w:tabs>
          <w:tab w:val="num" w:pos="4320"/>
        </w:tabs>
        <w:ind w:left="4320" w:hanging="360"/>
      </w:pPr>
      <w:rPr>
        <w:rFonts w:ascii="Arial" w:hAnsi="Arial" w:hint="default"/>
      </w:rPr>
    </w:lvl>
    <w:lvl w:ilvl="6" w:tplc="0526F9D6" w:tentative="1">
      <w:start w:val="1"/>
      <w:numFmt w:val="bullet"/>
      <w:lvlText w:val="•"/>
      <w:lvlJc w:val="left"/>
      <w:pPr>
        <w:tabs>
          <w:tab w:val="num" w:pos="5040"/>
        </w:tabs>
        <w:ind w:left="5040" w:hanging="360"/>
      </w:pPr>
      <w:rPr>
        <w:rFonts w:ascii="Arial" w:hAnsi="Arial" w:hint="default"/>
      </w:rPr>
    </w:lvl>
    <w:lvl w:ilvl="7" w:tplc="33FA6888" w:tentative="1">
      <w:start w:val="1"/>
      <w:numFmt w:val="bullet"/>
      <w:lvlText w:val="•"/>
      <w:lvlJc w:val="left"/>
      <w:pPr>
        <w:tabs>
          <w:tab w:val="num" w:pos="5760"/>
        </w:tabs>
        <w:ind w:left="5760" w:hanging="360"/>
      </w:pPr>
      <w:rPr>
        <w:rFonts w:ascii="Arial" w:hAnsi="Arial" w:hint="default"/>
      </w:rPr>
    </w:lvl>
    <w:lvl w:ilvl="8" w:tplc="A7C4843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72830AA"/>
    <w:multiLevelType w:val="hybridMultilevel"/>
    <w:tmpl w:val="6E30B352"/>
    <w:lvl w:ilvl="0" w:tplc="08F4DF54">
      <w:start w:val="1"/>
      <w:numFmt w:val="bullet"/>
      <w:lvlText w:val="•"/>
      <w:lvlJc w:val="left"/>
      <w:pPr>
        <w:tabs>
          <w:tab w:val="num" w:pos="720"/>
        </w:tabs>
        <w:ind w:left="720" w:hanging="360"/>
      </w:pPr>
      <w:rPr>
        <w:rFonts w:ascii="Arial" w:hAnsi="Arial" w:hint="default"/>
      </w:rPr>
    </w:lvl>
    <w:lvl w:ilvl="1" w:tplc="4E2EB7D6" w:tentative="1">
      <w:start w:val="1"/>
      <w:numFmt w:val="bullet"/>
      <w:lvlText w:val="•"/>
      <w:lvlJc w:val="left"/>
      <w:pPr>
        <w:tabs>
          <w:tab w:val="num" w:pos="1440"/>
        </w:tabs>
        <w:ind w:left="1440" w:hanging="360"/>
      </w:pPr>
      <w:rPr>
        <w:rFonts w:ascii="Arial" w:hAnsi="Arial" w:hint="default"/>
      </w:rPr>
    </w:lvl>
    <w:lvl w:ilvl="2" w:tplc="1A660D88" w:tentative="1">
      <w:start w:val="1"/>
      <w:numFmt w:val="bullet"/>
      <w:lvlText w:val="•"/>
      <w:lvlJc w:val="left"/>
      <w:pPr>
        <w:tabs>
          <w:tab w:val="num" w:pos="2160"/>
        </w:tabs>
        <w:ind w:left="2160" w:hanging="360"/>
      </w:pPr>
      <w:rPr>
        <w:rFonts w:ascii="Arial" w:hAnsi="Arial" w:hint="default"/>
      </w:rPr>
    </w:lvl>
    <w:lvl w:ilvl="3" w:tplc="59B624E6" w:tentative="1">
      <w:start w:val="1"/>
      <w:numFmt w:val="bullet"/>
      <w:lvlText w:val="•"/>
      <w:lvlJc w:val="left"/>
      <w:pPr>
        <w:tabs>
          <w:tab w:val="num" w:pos="2880"/>
        </w:tabs>
        <w:ind w:left="2880" w:hanging="360"/>
      </w:pPr>
      <w:rPr>
        <w:rFonts w:ascii="Arial" w:hAnsi="Arial" w:hint="default"/>
      </w:rPr>
    </w:lvl>
    <w:lvl w:ilvl="4" w:tplc="F2346868" w:tentative="1">
      <w:start w:val="1"/>
      <w:numFmt w:val="bullet"/>
      <w:lvlText w:val="•"/>
      <w:lvlJc w:val="left"/>
      <w:pPr>
        <w:tabs>
          <w:tab w:val="num" w:pos="3600"/>
        </w:tabs>
        <w:ind w:left="3600" w:hanging="360"/>
      </w:pPr>
      <w:rPr>
        <w:rFonts w:ascii="Arial" w:hAnsi="Arial" w:hint="default"/>
      </w:rPr>
    </w:lvl>
    <w:lvl w:ilvl="5" w:tplc="FA08CDB6" w:tentative="1">
      <w:start w:val="1"/>
      <w:numFmt w:val="bullet"/>
      <w:lvlText w:val="•"/>
      <w:lvlJc w:val="left"/>
      <w:pPr>
        <w:tabs>
          <w:tab w:val="num" w:pos="4320"/>
        </w:tabs>
        <w:ind w:left="4320" w:hanging="360"/>
      </w:pPr>
      <w:rPr>
        <w:rFonts w:ascii="Arial" w:hAnsi="Arial" w:hint="default"/>
      </w:rPr>
    </w:lvl>
    <w:lvl w:ilvl="6" w:tplc="62745BC0" w:tentative="1">
      <w:start w:val="1"/>
      <w:numFmt w:val="bullet"/>
      <w:lvlText w:val="•"/>
      <w:lvlJc w:val="left"/>
      <w:pPr>
        <w:tabs>
          <w:tab w:val="num" w:pos="5040"/>
        </w:tabs>
        <w:ind w:left="5040" w:hanging="360"/>
      </w:pPr>
      <w:rPr>
        <w:rFonts w:ascii="Arial" w:hAnsi="Arial" w:hint="default"/>
      </w:rPr>
    </w:lvl>
    <w:lvl w:ilvl="7" w:tplc="49301C4A" w:tentative="1">
      <w:start w:val="1"/>
      <w:numFmt w:val="bullet"/>
      <w:lvlText w:val="•"/>
      <w:lvlJc w:val="left"/>
      <w:pPr>
        <w:tabs>
          <w:tab w:val="num" w:pos="5760"/>
        </w:tabs>
        <w:ind w:left="5760" w:hanging="360"/>
      </w:pPr>
      <w:rPr>
        <w:rFonts w:ascii="Arial" w:hAnsi="Arial" w:hint="default"/>
      </w:rPr>
    </w:lvl>
    <w:lvl w:ilvl="8" w:tplc="A4DE45C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7CE238D"/>
    <w:multiLevelType w:val="multilevel"/>
    <w:tmpl w:val="D256C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391739"/>
    <w:multiLevelType w:val="hybridMultilevel"/>
    <w:tmpl w:val="22D0F8EA"/>
    <w:lvl w:ilvl="0" w:tplc="514C42EC">
      <w:start w:val="1"/>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E8602E"/>
    <w:multiLevelType w:val="hybridMultilevel"/>
    <w:tmpl w:val="0B763048"/>
    <w:lvl w:ilvl="0" w:tplc="8ADA3C3E">
      <w:start w:val="1"/>
      <w:numFmt w:val="bullet"/>
      <w:lvlText w:val="•"/>
      <w:lvlJc w:val="left"/>
      <w:pPr>
        <w:tabs>
          <w:tab w:val="num" w:pos="720"/>
        </w:tabs>
        <w:ind w:left="720" w:hanging="360"/>
      </w:pPr>
      <w:rPr>
        <w:rFonts w:ascii="Arial" w:hAnsi="Arial" w:hint="default"/>
      </w:rPr>
    </w:lvl>
    <w:lvl w:ilvl="1" w:tplc="931AE23E">
      <w:numFmt w:val="bullet"/>
      <w:lvlText w:val="•"/>
      <w:lvlJc w:val="left"/>
      <w:pPr>
        <w:tabs>
          <w:tab w:val="num" w:pos="1440"/>
        </w:tabs>
        <w:ind w:left="1440" w:hanging="360"/>
      </w:pPr>
      <w:rPr>
        <w:rFonts w:ascii="Arial" w:hAnsi="Arial" w:hint="default"/>
      </w:rPr>
    </w:lvl>
    <w:lvl w:ilvl="2" w:tplc="2AF42764" w:tentative="1">
      <w:start w:val="1"/>
      <w:numFmt w:val="bullet"/>
      <w:lvlText w:val="•"/>
      <w:lvlJc w:val="left"/>
      <w:pPr>
        <w:tabs>
          <w:tab w:val="num" w:pos="2160"/>
        </w:tabs>
        <w:ind w:left="2160" w:hanging="360"/>
      </w:pPr>
      <w:rPr>
        <w:rFonts w:ascii="Arial" w:hAnsi="Arial" w:hint="default"/>
      </w:rPr>
    </w:lvl>
    <w:lvl w:ilvl="3" w:tplc="7172853C" w:tentative="1">
      <w:start w:val="1"/>
      <w:numFmt w:val="bullet"/>
      <w:lvlText w:val="•"/>
      <w:lvlJc w:val="left"/>
      <w:pPr>
        <w:tabs>
          <w:tab w:val="num" w:pos="2880"/>
        </w:tabs>
        <w:ind w:left="2880" w:hanging="360"/>
      </w:pPr>
      <w:rPr>
        <w:rFonts w:ascii="Arial" w:hAnsi="Arial" w:hint="default"/>
      </w:rPr>
    </w:lvl>
    <w:lvl w:ilvl="4" w:tplc="BD0AABA8" w:tentative="1">
      <w:start w:val="1"/>
      <w:numFmt w:val="bullet"/>
      <w:lvlText w:val="•"/>
      <w:lvlJc w:val="left"/>
      <w:pPr>
        <w:tabs>
          <w:tab w:val="num" w:pos="3600"/>
        </w:tabs>
        <w:ind w:left="3600" w:hanging="360"/>
      </w:pPr>
      <w:rPr>
        <w:rFonts w:ascii="Arial" w:hAnsi="Arial" w:hint="default"/>
      </w:rPr>
    </w:lvl>
    <w:lvl w:ilvl="5" w:tplc="BC0EF42A" w:tentative="1">
      <w:start w:val="1"/>
      <w:numFmt w:val="bullet"/>
      <w:lvlText w:val="•"/>
      <w:lvlJc w:val="left"/>
      <w:pPr>
        <w:tabs>
          <w:tab w:val="num" w:pos="4320"/>
        </w:tabs>
        <w:ind w:left="4320" w:hanging="360"/>
      </w:pPr>
      <w:rPr>
        <w:rFonts w:ascii="Arial" w:hAnsi="Arial" w:hint="default"/>
      </w:rPr>
    </w:lvl>
    <w:lvl w:ilvl="6" w:tplc="A84E3F7C" w:tentative="1">
      <w:start w:val="1"/>
      <w:numFmt w:val="bullet"/>
      <w:lvlText w:val="•"/>
      <w:lvlJc w:val="left"/>
      <w:pPr>
        <w:tabs>
          <w:tab w:val="num" w:pos="5040"/>
        </w:tabs>
        <w:ind w:left="5040" w:hanging="360"/>
      </w:pPr>
      <w:rPr>
        <w:rFonts w:ascii="Arial" w:hAnsi="Arial" w:hint="default"/>
      </w:rPr>
    </w:lvl>
    <w:lvl w:ilvl="7" w:tplc="E83A9544" w:tentative="1">
      <w:start w:val="1"/>
      <w:numFmt w:val="bullet"/>
      <w:lvlText w:val="•"/>
      <w:lvlJc w:val="left"/>
      <w:pPr>
        <w:tabs>
          <w:tab w:val="num" w:pos="5760"/>
        </w:tabs>
        <w:ind w:left="5760" w:hanging="360"/>
      </w:pPr>
      <w:rPr>
        <w:rFonts w:ascii="Arial" w:hAnsi="Arial" w:hint="default"/>
      </w:rPr>
    </w:lvl>
    <w:lvl w:ilvl="8" w:tplc="F296F32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8F9D404"/>
    <w:multiLevelType w:val="hybridMultilevel"/>
    <w:tmpl w:val="C003F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A2D15E6"/>
    <w:multiLevelType w:val="hybridMultilevel"/>
    <w:tmpl w:val="B4E679F0"/>
    <w:lvl w:ilvl="0" w:tplc="4FE69A4A">
      <w:start w:val="1"/>
      <w:numFmt w:val="bullet"/>
      <w:lvlText w:val="•"/>
      <w:lvlJc w:val="left"/>
      <w:pPr>
        <w:tabs>
          <w:tab w:val="num" w:pos="720"/>
        </w:tabs>
        <w:ind w:left="720" w:hanging="360"/>
      </w:pPr>
      <w:rPr>
        <w:rFonts w:ascii="Arial" w:hAnsi="Arial" w:hint="default"/>
      </w:rPr>
    </w:lvl>
    <w:lvl w:ilvl="1" w:tplc="A510E510">
      <w:numFmt w:val="bullet"/>
      <w:lvlText w:val="•"/>
      <w:lvlJc w:val="left"/>
      <w:pPr>
        <w:tabs>
          <w:tab w:val="num" w:pos="1440"/>
        </w:tabs>
        <w:ind w:left="1440" w:hanging="360"/>
      </w:pPr>
      <w:rPr>
        <w:rFonts w:ascii="Arial" w:hAnsi="Arial" w:hint="default"/>
      </w:rPr>
    </w:lvl>
    <w:lvl w:ilvl="2" w:tplc="11F685DA" w:tentative="1">
      <w:start w:val="1"/>
      <w:numFmt w:val="bullet"/>
      <w:lvlText w:val="•"/>
      <w:lvlJc w:val="left"/>
      <w:pPr>
        <w:tabs>
          <w:tab w:val="num" w:pos="2160"/>
        </w:tabs>
        <w:ind w:left="2160" w:hanging="360"/>
      </w:pPr>
      <w:rPr>
        <w:rFonts w:ascii="Arial" w:hAnsi="Arial" w:hint="default"/>
      </w:rPr>
    </w:lvl>
    <w:lvl w:ilvl="3" w:tplc="5ED224B2" w:tentative="1">
      <w:start w:val="1"/>
      <w:numFmt w:val="bullet"/>
      <w:lvlText w:val="•"/>
      <w:lvlJc w:val="left"/>
      <w:pPr>
        <w:tabs>
          <w:tab w:val="num" w:pos="2880"/>
        </w:tabs>
        <w:ind w:left="2880" w:hanging="360"/>
      </w:pPr>
      <w:rPr>
        <w:rFonts w:ascii="Arial" w:hAnsi="Arial" w:hint="default"/>
      </w:rPr>
    </w:lvl>
    <w:lvl w:ilvl="4" w:tplc="42402042" w:tentative="1">
      <w:start w:val="1"/>
      <w:numFmt w:val="bullet"/>
      <w:lvlText w:val="•"/>
      <w:lvlJc w:val="left"/>
      <w:pPr>
        <w:tabs>
          <w:tab w:val="num" w:pos="3600"/>
        </w:tabs>
        <w:ind w:left="3600" w:hanging="360"/>
      </w:pPr>
      <w:rPr>
        <w:rFonts w:ascii="Arial" w:hAnsi="Arial" w:hint="default"/>
      </w:rPr>
    </w:lvl>
    <w:lvl w:ilvl="5" w:tplc="DA60429E" w:tentative="1">
      <w:start w:val="1"/>
      <w:numFmt w:val="bullet"/>
      <w:lvlText w:val="•"/>
      <w:lvlJc w:val="left"/>
      <w:pPr>
        <w:tabs>
          <w:tab w:val="num" w:pos="4320"/>
        </w:tabs>
        <w:ind w:left="4320" w:hanging="360"/>
      </w:pPr>
      <w:rPr>
        <w:rFonts w:ascii="Arial" w:hAnsi="Arial" w:hint="default"/>
      </w:rPr>
    </w:lvl>
    <w:lvl w:ilvl="6" w:tplc="197AC31C" w:tentative="1">
      <w:start w:val="1"/>
      <w:numFmt w:val="bullet"/>
      <w:lvlText w:val="•"/>
      <w:lvlJc w:val="left"/>
      <w:pPr>
        <w:tabs>
          <w:tab w:val="num" w:pos="5040"/>
        </w:tabs>
        <w:ind w:left="5040" w:hanging="360"/>
      </w:pPr>
      <w:rPr>
        <w:rFonts w:ascii="Arial" w:hAnsi="Arial" w:hint="default"/>
      </w:rPr>
    </w:lvl>
    <w:lvl w:ilvl="7" w:tplc="7E7CE4CC" w:tentative="1">
      <w:start w:val="1"/>
      <w:numFmt w:val="bullet"/>
      <w:lvlText w:val="•"/>
      <w:lvlJc w:val="left"/>
      <w:pPr>
        <w:tabs>
          <w:tab w:val="num" w:pos="5760"/>
        </w:tabs>
        <w:ind w:left="5760" w:hanging="360"/>
      </w:pPr>
      <w:rPr>
        <w:rFonts w:ascii="Arial" w:hAnsi="Arial" w:hint="default"/>
      </w:rPr>
    </w:lvl>
    <w:lvl w:ilvl="8" w:tplc="F87E9D9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DAC2B33"/>
    <w:multiLevelType w:val="hybridMultilevel"/>
    <w:tmpl w:val="F530D42A"/>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0B814C6"/>
    <w:multiLevelType w:val="hybridMultilevel"/>
    <w:tmpl w:val="5A02740E"/>
    <w:lvl w:ilvl="0" w:tplc="09B6FFF8">
      <w:start w:val="1"/>
      <w:numFmt w:val="bullet"/>
      <w:lvlText w:val=""/>
      <w:lvlJc w:val="left"/>
      <w:pPr>
        <w:tabs>
          <w:tab w:val="num" w:pos="288"/>
        </w:tabs>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3A558C5"/>
    <w:multiLevelType w:val="hybridMultilevel"/>
    <w:tmpl w:val="9534637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53B1A14"/>
    <w:multiLevelType w:val="hybridMultilevel"/>
    <w:tmpl w:val="627817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D35DCE"/>
    <w:multiLevelType w:val="hybridMultilevel"/>
    <w:tmpl w:val="EAB49B68"/>
    <w:lvl w:ilvl="0" w:tplc="82322F1C">
      <w:start w:val="1"/>
      <w:numFmt w:val="bullet"/>
      <w:lvlText w:val="•"/>
      <w:lvlJc w:val="left"/>
      <w:pPr>
        <w:tabs>
          <w:tab w:val="num" w:pos="720"/>
        </w:tabs>
        <w:ind w:left="720" w:hanging="360"/>
      </w:pPr>
      <w:rPr>
        <w:rFonts w:ascii="Arial" w:hAnsi="Arial" w:hint="default"/>
      </w:rPr>
    </w:lvl>
    <w:lvl w:ilvl="1" w:tplc="A8B00DAA" w:tentative="1">
      <w:start w:val="1"/>
      <w:numFmt w:val="bullet"/>
      <w:lvlText w:val="•"/>
      <w:lvlJc w:val="left"/>
      <w:pPr>
        <w:tabs>
          <w:tab w:val="num" w:pos="1440"/>
        </w:tabs>
        <w:ind w:left="1440" w:hanging="360"/>
      </w:pPr>
      <w:rPr>
        <w:rFonts w:ascii="Arial" w:hAnsi="Arial" w:hint="default"/>
      </w:rPr>
    </w:lvl>
    <w:lvl w:ilvl="2" w:tplc="9A089D06" w:tentative="1">
      <w:start w:val="1"/>
      <w:numFmt w:val="bullet"/>
      <w:lvlText w:val="•"/>
      <w:lvlJc w:val="left"/>
      <w:pPr>
        <w:tabs>
          <w:tab w:val="num" w:pos="2160"/>
        </w:tabs>
        <w:ind w:left="2160" w:hanging="360"/>
      </w:pPr>
      <w:rPr>
        <w:rFonts w:ascii="Arial" w:hAnsi="Arial" w:hint="default"/>
      </w:rPr>
    </w:lvl>
    <w:lvl w:ilvl="3" w:tplc="825A3844" w:tentative="1">
      <w:start w:val="1"/>
      <w:numFmt w:val="bullet"/>
      <w:lvlText w:val="•"/>
      <w:lvlJc w:val="left"/>
      <w:pPr>
        <w:tabs>
          <w:tab w:val="num" w:pos="2880"/>
        </w:tabs>
        <w:ind w:left="2880" w:hanging="360"/>
      </w:pPr>
      <w:rPr>
        <w:rFonts w:ascii="Arial" w:hAnsi="Arial" w:hint="default"/>
      </w:rPr>
    </w:lvl>
    <w:lvl w:ilvl="4" w:tplc="DC2C3D74" w:tentative="1">
      <w:start w:val="1"/>
      <w:numFmt w:val="bullet"/>
      <w:lvlText w:val="•"/>
      <w:lvlJc w:val="left"/>
      <w:pPr>
        <w:tabs>
          <w:tab w:val="num" w:pos="3600"/>
        </w:tabs>
        <w:ind w:left="3600" w:hanging="360"/>
      </w:pPr>
      <w:rPr>
        <w:rFonts w:ascii="Arial" w:hAnsi="Arial" w:hint="default"/>
      </w:rPr>
    </w:lvl>
    <w:lvl w:ilvl="5" w:tplc="F26E10B8" w:tentative="1">
      <w:start w:val="1"/>
      <w:numFmt w:val="bullet"/>
      <w:lvlText w:val="•"/>
      <w:lvlJc w:val="left"/>
      <w:pPr>
        <w:tabs>
          <w:tab w:val="num" w:pos="4320"/>
        </w:tabs>
        <w:ind w:left="4320" w:hanging="360"/>
      </w:pPr>
      <w:rPr>
        <w:rFonts w:ascii="Arial" w:hAnsi="Arial" w:hint="default"/>
      </w:rPr>
    </w:lvl>
    <w:lvl w:ilvl="6" w:tplc="C8AAAC76" w:tentative="1">
      <w:start w:val="1"/>
      <w:numFmt w:val="bullet"/>
      <w:lvlText w:val="•"/>
      <w:lvlJc w:val="left"/>
      <w:pPr>
        <w:tabs>
          <w:tab w:val="num" w:pos="5040"/>
        </w:tabs>
        <w:ind w:left="5040" w:hanging="360"/>
      </w:pPr>
      <w:rPr>
        <w:rFonts w:ascii="Arial" w:hAnsi="Arial" w:hint="default"/>
      </w:rPr>
    </w:lvl>
    <w:lvl w:ilvl="7" w:tplc="C70471EE" w:tentative="1">
      <w:start w:val="1"/>
      <w:numFmt w:val="bullet"/>
      <w:lvlText w:val="•"/>
      <w:lvlJc w:val="left"/>
      <w:pPr>
        <w:tabs>
          <w:tab w:val="num" w:pos="5760"/>
        </w:tabs>
        <w:ind w:left="5760" w:hanging="360"/>
      </w:pPr>
      <w:rPr>
        <w:rFonts w:ascii="Arial" w:hAnsi="Arial" w:hint="default"/>
      </w:rPr>
    </w:lvl>
    <w:lvl w:ilvl="8" w:tplc="0FD0094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9283DDC"/>
    <w:multiLevelType w:val="hybridMultilevel"/>
    <w:tmpl w:val="C2B64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B7045F2"/>
    <w:multiLevelType w:val="hybridMultilevel"/>
    <w:tmpl w:val="34FC1760"/>
    <w:lvl w:ilvl="0" w:tplc="09B6FFF8">
      <w:start w:val="1"/>
      <w:numFmt w:val="bullet"/>
      <w:lvlText w:val=""/>
      <w:lvlJc w:val="left"/>
      <w:pPr>
        <w:ind w:left="360" w:hanging="360"/>
      </w:pPr>
      <w:rPr>
        <w:rFonts w:ascii="Wingdings" w:hAnsi="Wingding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CB167F3"/>
    <w:multiLevelType w:val="hybridMultilevel"/>
    <w:tmpl w:val="35BCF372"/>
    <w:lvl w:ilvl="0" w:tplc="09B6FFF8">
      <w:start w:val="1"/>
      <w:numFmt w:val="bullet"/>
      <w:lvlText w:val=""/>
      <w:lvlJc w:val="left"/>
      <w:pPr>
        <w:tabs>
          <w:tab w:val="num" w:pos="288"/>
        </w:tabs>
        <w:ind w:left="288"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591188"/>
    <w:multiLevelType w:val="hybridMultilevel"/>
    <w:tmpl w:val="8466D4CA"/>
    <w:lvl w:ilvl="0" w:tplc="EFA658BA">
      <w:start w:val="1"/>
      <w:numFmt w:val="bullet"/>
      <w:lvlText w:val="•"/>
      <w:lvlJc w:val="left"/>
      <w:pPr>
        <w:tabs>
          <w:tab w:val="num" w:pos="720"/>
        </w:tabs>
        <w:ind w:left="720" w:hanging="360"/>
      </w:pPr>
      <w:rPr>
        <w:rFonts w:ascii="Arial" w:hAnsi="Arial" w:hint="default"/>
      </w:rPr>
    </w:lvl>
    <w:lvl w:ilvl="1" w:tplc="6D189874">
      <w:numFmt w:val="bullet"/>
      <w:lvlText w:val="•"/>
      <w:lvlJc w:val="left"/>
      <w:pPr>
        <w:tabs>
          <w:tab w:val="num" w:pos="1440"/>
        </w:tabs>
        <w:ind w:left="1440" w:hanging="360"/>
      </w:pPr>
      <w:rPr>
        <w:rFonts w:ascii="Arial" w:hAnsi="Arial" w:hint="default"/>
      </w:rPr>
    </w:lvl>
    <w:lvl w:ilvl="2" w:tplc="2D3832C4" w:tentative="1">
      <w:start w:val="1"/>
      <w:numFmt w:val="bullet"/>
      <w:lvlText w:val="•"/>
      <w:lvlJc w:val="left"/>
      <w:pPr>
        <w:tabs>
          <w:tab w:val="num" w:pos="2160"/>
        </w:tabs>
        <w:ind w:left="2160" w:hanging="360"/>
      </w:pPr>
      <w:rPr>
        <w:rFonts w:ascii="Arial" w:hAnsi="Arial" w:hint="default"/>
      </w:rPr>
    </w:lvl>
    <w:lvl w:ilvl="3" w:tplc="01E86E36" w:tentative="1">
      <w:start w:val="1"/>
      <w:numFmt w:val="bullet"/>
      <w:lvlText w:val="•"/>
      <w:lvlJc w:val="left"/>
      <w:pPr>
        <w:tabs>
          <w:tab w:val="num" w:pos="2880"/>
        </w:tabs>
        <w:ind w:left="2880" w:hanging="360"/>
      </w:pPr>
      <w:rPr>
        <w:rFonts w:ascii="Arial" w:hAnsi="Arial" w:hint="default"/>
      </w:rPr>
    </w:lvl>
    <w:lvl w:ilvl="4" w:tplc="69401B6A" w:tentative="1">
      <w:start w:val="1"/>
      <w:numFmt w:val="bullet"/>
      <w:lvlText w:val="•"/>
      <w:lvlJc w:val="left"/>
      <w:pPr>
        <w:tabs>
          <w:tab w:val="num" w:pos="3600"/>
        </w:tabs>
        <w:ind w:left="3600" w:hanging="360"/>
      </w:pPr>
      <w:rPr>
        <w:rFonts w:ascii="Arial" w:hAnsi="Arial" w:hint="default"/>
      </w:rPr>
    </w:lvl>
    <w:lvl w:ilvl="5" w:tplc="FECEA864" w:tentative="1">
      <w:start w:val="1"/>
      <w:numFmt w:val="bullet"/>
      <w:lvlText w:val="•"/>
      <w:lvlJc w:val="left"/>
      <w:pPr>
        <w:tabs>
          <w:tab w:val="num" w:pos="4320"/>
        </w:tabs>
        <w:ind w:left="4320" w:hanging="360"/>
      </w:pPr>
      <w:rPr>
        <w:rFonts w:ascii="Arial" w:hAnsi="Arial" w:hint="default"/>
      </w:rPr>
    </w:lvl>
    <w:lvl w:ilvl="6" w:tplc="75247DFA" w:tentative="1">
      <w:start w:val="1"/>
      <w:numFmt w:val="bullet"/>
      <w:lvlText w:val="•"/>
      <w:lvlJc w:val="left"/>
      <w:pPr>
        <w:tabs>
          <w:tab w:val="num" w:pos="5040"/>
        </w:tabs>
        <w:ind w:left="5040" w:hanging="360"/>
      </w:pPr>
      <w:rPr>
        <w:rFonts w:ascii="Arial" w:hAnsi="Arial" w:hint="default"/>
      </w:rPr>
    </w:lvl>
    <w:lvl w:ilvl="7" w:tplc="40BCB6C0" w:tentative="1">
      <w:start w:val="1"/>
      <w:numFmt w:val="bullet"/>
      <w:lvlText w:val="•"/>
      <w:lvlJc w:val="left"/>
      <w:pPr>
        <w:tabs>
          <w:tab w:val="num" w:pos="5760"/>
        </w:tabs>
        <w:ind w:left="5760" w:hanging="360"/>
      </w:pPr>
      <w:rPr>
        <w:rFonts w:ascii="Arial" w:hAnsi="Arial" w:hint="default"/>
      </w:rPr>
    </w:lvl>
    <w:lvl w:ilvl="8" w:tplc="892274A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F012BCF"/>
    <w:multiLevelType w:val="hybridMultilevel"/>
    <w:tmpl w:val="AD40F684"/>
    <w:lvl w:ilvl="0" w:tplc="FD7AFAA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0D5907"/>
    <w:multiLevelType w:val="hybridMultilevel"/>
    <w:tmpl w:val="6A1E88C0"/>
    <w:lvl w:ilvl="0" w:tplc="B172F2D4">
      <w:start w:val="1"/>
      <w:numFmt w:val="bullet"/>
      <w:lvlText w:val="•"/>
      <w:lvlJc w:val="left"/>
      <w:pPr>
        <w:tabs>
          <w:tab w:val="num" w:pos="720"/>
        </w:tabs>
        <w:ind w:left="720" w:hanging="360"/>
      </w:pPr>
      <w:rPr>
        <w:rFonts w:ascii="Arial" w:hAnsi="Arial" w:hint="default"/>
      </w:rPr>
    </w:lvl>
    <w:lvl w:ilvl="1" w:tplc="44AE3D28">
      <w:numFmt w:val="bullet"/>
      <w:lvlText w:val="•"/>
      <w:lvlJc w:val="left"/>
      <w:pPr>
        <w:tabs>
          <w:tab w:val="num" w:pos="1440"/>
        </w:tabs>
        <w:ind w:left="1440" w:hanging="360"/>
      </w:pPr>
      <w:rPr>
        <w:rFonts w:ascii="Arial" w:hAnsi="Arial" w:hint="default"/>
      </w:rPr>
    </w:lvl>
    <w:lvl w:ilvl="2" w:tplc="9B2C61BA" w:tentative="1">
      <w:start w:val="1"/>
      <w:numFmt w:val="bullet"/>
      <w:lvlText w:val="•"/>
      <w:lvlJc w:val="left"/>
      <w:pPr>
        <w:tabs>
          <w:tab w:val="num" w:pos="2160"/>
        </w:tabs>
        <w:ind w:left="2160" w:hanging="360"/>
      </w:pPr>
      <w:rPr>
        <w:rFonts w:ascii="Arial" w:hAnsi="Arial" w:hint="default"/>
      </w:rPr>
    </w:lvl>
    <w:lvl w:ilvl="3" w:tplc="7B38B174" w:tentative="1">
      <w:start w:val="1"/>
      <w:numFmt w:val="bullet"/>
      <w:lvlText w:val="•"/>
      <w:lvlJc w:val="left"/>
      <w:pPr>
        <w:tabs>
          <w:tab w:val="num" w:pos="2880"/>
        </w:tabs>
        <w:ind w:left="2880" w:hanging="360"/>
      </w:pPr>
      <w:rPr>
        <w:rFonts w:ascii="Arial" w:hAnsi="Arial" w:hint="default"/>
      </w:rPr>
    </w:lvl>
    <w:lvl w:ilvl="4" w:tplc="43CAEA48" w:tentative="1">
      <w:start w:val="1"/>
      <w:numFmt w:val="bullet"/>
      <w:lvlText w:val="•"/>
      <w:lvlJc w:val="left"/>
      <w:pPr>
        <w:tabs>
          <w:tab w:val="num" w:pos="3600"/>
        </w:tabs>
        <w:ind w:left="3600" w:hanging="360"/>
      </w:pPr>
      <w:rPr>
        <w:rFonts w:ascii="Arial" w:hAnsi="Arial" w:hint="default"/>
      </w:rPr>
    </w:lvl>
    <w:lvl w:ilvl="5" w:tplc="85383ADA" w:tentative="1">
      <w:start w:val="1"/>
      <w:numFmt w:val="bullet"/>
      <w:lvlText w:val="•"/>
      <w:lvlJc w:val="left"/>
      <w:pPr>
        <w:tabs>
          <w:tab w:val="num" w:pos="4320"/>
        </w:tabs>
        <w:ind w:left="4320" w:hanging="360"/>
      </w:pPr>
      <w:rPr>
        <w:rFonts w:ascii="Arial" w:hAnsi="Arial" w:hint="default"/>
      </w:rPr>
    </w:lvl>
    <w:lvl w:ilvl="6" w:tplc="0D8AC40E" w:tentative="1">
      <w:start w:val="1"/>
      <w:numFmt w:val="bullet"/>
      <w:lvlText w:val="•"/>
      <w:lvlJc w:val="left"/>
      <w:pPr>
        <w:tabs>
          <w:tab w:val="num" w:pos="5040"/>
        </w:tabs>
        <w:ind w:left="5040" w:hanging="360"/>
      </w:pPr>
      <w:rPr>
        <w:rFonts w:ascii="Arial" w:hAnsi="Arial" w:hint="default"/>
      </w:rPr>
    </w:lvl>
    <w:lvl w:ilvl="7" w:tplc="E2CAF4B8" w:tentative="1">
      <w:start w:val="1"/>
      <w:numFmt w:val="bullet"/>
      <w:lvlText w:val="•"/>
      <w:lvlJc w:val="left"/>
      <w:pPr>
        <w:tabs>
          <w:tab w:val="num" w:pos="5760"/>
        </w:tabs>
        <w:ind w:left="5760" w:hanging="360"/>
      </w:pPr>
      <w:rPr>
        <w:rFonts w:ascii="Arial" w:hAnsi="Arial" w:hint="default"/>
      </w:rPr>
    </w:lvl>
    <w:lvl w:ilvl="8" w:tplc="D3CCDBE0" w:tentative="1">
      <w:start w:val="1"/>
      <w:numFmt w:val="bullet"/>
      <w:lvlText w:val="•"/>
      <w:lvlJc w:val="left"/>
      <w:pPr>
        <w:tabs>
          <w:tab w:val="num" w:pos="6480"/>
        </w:tabs>
        <w:ind w:left="6480" w:hanging="360"/>
      </w:pPr>
      <w:rPr>
        <w:rFonts w:ascii="Arial" w:hAnsi="Arial" w:hint="default"/>
      </w:rPr>
    </w:lvl>
  </w:abstractNum>
  <w:num w:numId="1" w16cid:durableId="422342262">
    <w:abstractNumId w:val="54"/>
  </w:num>
  <w:num w:numId="2" w16cid:durableId="427309942">
    <w:abstractNumId w:val="55"/>
  </w:num>
  <w:num w:numId="3" w16cid:durableId="1469477095">
    <w:abstractNumId w:val="65"/>
  </w:num>
  <w:num w:numId="4" w16cid:durableId="612983868">
    <w:abstractNumId w:val="52"/>
  </w:num>
  <w:num w:numId="5" w16cid:durableId="1402558469">
    <w:abstractNumId w:val="41"/>
  </w:num>
  <w:num w:numId="6" w16cid:durableId="280307750">
    <w:abstractNumId w:val="74"/>
  </w:num>
  <w:num w:numId="7" w16cid:durableId="1864902200">
    <w:abstractNumId w:val="68"/>
  </w:num>
  <w:num w:numId="8" w16cid:durableId="2114519504">
    <w:abstractNumId w:val="48"/>
  </w:num>
  <w:num w:numId="9" w16cid:durableId="792284632">
    <w:abstractNumId w:val="18"/>
  </w:num>
  <w:num w:numId="10" w16cid:durableId="2020349474">
    <w:abstractNumId w:val="45"/>
  </w:num>
  <w:num w:numId="11" w16cid:durableId="2110881105">
    <w:abstractNumId w:val="12"/>
  </w:num>
  <w:num w:numId="12" w16cid:durableId="1748922059">
    <w:abstractNumId w:val="69"/>
  </w:num>
  <w:num w:numId="13" w16cid:durableId="1025134573">
    <w:abstractNumId w:val="26"/>
  </w:num>
  <w:num w:numId="14" w16cid:durableId="1812283731">
    <w:abstractNumId w:val="67"/>
  </w:num>
  <w:num w:numId="15" w16cid:durableId="1357072887">
    <w:abstractNumId w:val="4"/>
  </w:num>
  <w:num w:numId="16" w16cid:durableId="1521550678">
    <w:abstractNumId w:val="30"/>
  </w:num>
  <w:num w:numId="17" w16cid:durableId="1361053256">
    <w:abstractNumId w:val="73"/>
  </w:num>
  <w:num w:numId="18" w16cid:durableId="704673697">
    <w:abstractNumId w:val="49"/>
  </w:num>
  <w:num w:numId="19" w16cid:durableId="957374210">
    <w:abstractNumId w:val="44"/>
  </w:num>
  <w:num w:numId="20" w16cid:durableId="488064018">
    <w:abstractNumId w:val="57"/>
  </w:num>
  <w:num w:numId="21" w16cid:durableId="743340408">
    <w:abstractNumId w:val="21"/>
  </w:num>
  <w:num w:numId="22" w16cid:durableId="1305964192">
    <w:abstractNumId w:val="59"/>
  </w:num>
  <w:num w:numId="23" w16cid:durableId="972834403">
    <w:abstractNumId w:val="0"/>
  </w:num>
  <w:num w:numId="24" w16cid:durableId="316343692">
    <w:abstractNumId w:val="3"/>
  </w:num>
  <w:num w:numId="25" w16cid:durableId="983044176">
    <w:abstractNumId w:val="10"/>
  </w:num>
  <w:num w:numId="26" w16cid:durableId="116997040">
    <w:abstractNumId w:val="37"/>
  </w:num>
  <w:num w:numId="27" w16cid:durableId="1312172256">
    <w:abstractNumId w:val="42"/>
  </w:num>
  <w:num w:numId="28" w16cid:durableId="1322657220">
    <w:abstractNumId w:val="28"/>
  </w:num>
  <w:num w:numId="29" w16cid:durableId="1112473915">
    <w:abstractNumId w:val="23"/>
  </w:num>
  <w:num w:numId="30" w16cid:durableId="1703509288">
    <w:abstractNumId w:val="35"/>
  </w:num>
  <w:num w:numId="31" w16cid:durableId="971787698">
    <w:abstractNumId w:val="53"/>
  </w:num>
  <w:num w:numId="32" w16cid:durableId="1974865747">
    <w:abstractNumId w:val="29"/>
  </w:num>
  <w:num w:numId="33" w16cid:durableId="2099061791">
    <w:abstractNumId w:val="58"/>
  </w:num>
  <w:num w:numId="34" w16cid:durableId="775684821">
    <w:abstractNumId w:val="27"/>
  </w:num>
  <w:num w:numId="35" w16cid:durableId="1641887667">
    <w:abstractNumId w:val="6"/>
  </w:num>
  <w:num w:numId="36" w16cid:durableId="414591160">
    <w:abstractNumId w:val="62"/>
  </w:num>
  <w:num w:numId="37" w16cid:durableId="1162743693">
    <w:abstractNumId w:val="8"/>
  </w:num>
  <w:num w:numId="38" w16cid:durableId="559485788">
    <w:abstractNumId w:val="76"/>
  </w:num>
  <w:num w:numId="39" w16cid:durableId="979533087">
    <w:abstractNumId w:val="15"/>
  </w:num>
  <w:num w:numId="40" w16cid:durableId="1823767501">
    <w:abstractNumId w:val="33"/>
  </w:num>
  <w:num w:numId="41" w16cid:durableId="1954095809">
    <w:abstractNumId w:val="36"/>
  </w:num>
  <w:num w:numId="42" w16cid:durableId="1896428396">
    <w:abstractNumId w:val="46"/>
  </w:num>
  <w:num w:numId="43" w16cid:durableId="1262179054">
    <w:abstractNumId w:val="2"/>
  </w:num>
  <w:num w:numId="44" w16cid:durableId="1534417431">
    <w:abstractNumId w:val="5"/>
  </w:num>
  <w:num w:numId="45" w16cid:durableId="667099920">
    <w:abstractNumId w:val="24"/>
  </w:num>
  <w:num w:numId="46" w16cid:durableId="1565139079">
    <w:abstractNumId w:val="72"/>
  </w:num>
  <w:num w:numId="47" w16cid:durableId="527379290">
    <w:abstractNumId w:val="70"/>
  </w:num>
  <w:num w:numId="48" w16cid:durableId="156267218">
    <w:abstractNumId w:val="11"/>
  </w:num>
  <w:num w:numId="49" w16cid:durableId="2094281848">
    <w:abstractNumId w:val="50"/>
  </w:num>
  <w:num w:numId="50" w16cid:durableId="819922995">
    <w:abstractNumId w:val="43"/>
  </w:num>
  <w:num w:numId="51" w16cid:durableId="1067261864">
    <w:abstractNumId w:val="31"/>
  </w:num>
  <w:num w:numId="52" w16cid:durableId="1007445093">
    <w:abstractNumId w:val="63"/>
  </w:num>
  <w:num w:numId="53" w16cid:durableId="1098133844">
    <w:abstractNumId w:val="40"/>
  </w:num>
  <w:num w:numId="54" w16cid:durableId="2009094249">
    <w:abstractNumId w:val="51"/>
  </w:num>
  <w:num w:numId="55" w16cid:durableId="1763797312">
    <w:abstractNumId w:val="34"/>
  </w:num>
  <w:num w:numId="56" w16cid:durableId="1655184718">
    <w:abstractNumId w:val="20"/>
  </w:num>
  <w:num w:numId="57" w16cid:durableId="237598665">
    <w:abstractNumId w:val="56"/>
  </w:num>
  <w:num w:numId="58" w16cid:durableId="1330522469">
    <w:abstractNumId w:val="77"/>
  </w:num>
  <w:num w:numId="59" w16cid:durableId="1905800403">
    <w:abstractNumId w:val="25"/>
  </w:num>
  <w:num w:numId="60" w16cid:durableId="508567688">
    <w:abstractNumId w:val="61"/>
  </w:num>
  <w:num w:numId="61" w16cid:durableId="1928075101">
    <w:abstractNumId w:val="7"/>
  </w:num>
  <w:num w:numId="62" w16cid:durableId="540634415">
    <w:abstractNumId w:val="16"/>
  </w:num>
  <w:num w:numId="63" w16cid:durableId="1647931431">
    <w:abstractNumId w:val="38"/>
  </w:num>
  <w:num w:numId="64" w16cid:durableId="2109227135">
    <w:abstractNumId w:val="19"/>
  </w:num>
  <w:num w:numId="65" w16cid:durableId="692002820">
    <w:abstractNumId w:val="22"/>
  </w:num>
  <w:num w:numId="66" w16cid:durableId="562063993">
    <w:abstractNumId w:val="32"/>
  </w:num>
  <w:num w:numId="67" w16cid:durableId="1989821339">
    <w:abstractNumId w:val="39"/>
  </w:num>
  <w:num w:numId="68" w16cid:durableId="1368211909">
    <w:abstractNumId w:val="13"/>
  </w:num>
  <w:num w:numId="69" w16cid:durableId="1906793810">
    <w:abstractNumId w:val="1"/>
  </w:num>
  <w:num w:numId="70" w16cid:durableId="216548851">
    <w:abstractNumId w:val="47"/>
  </w:num>
  <w:num w:numId="71" w16cid:durableId="44108933">
    <w:abstractNumId w:val="71"/>
  </w:num>
  <w:num w:numId="72" w16cid:durableId="1517232614">
    <w:abstractNumId w:val="66"/>
  </w:num>
  <w:num w:numId="73" w16cid:durableId="1237739020">
    <w:abstractNumId w:val="60"/>
  </w:num>
  <w:num w:numId="74" w16cid:durableId="277690042">
    <w:abstractNumId w:val="17"/>
  </w:num>
  <w:num w:numId="75" w16cid:durableId="1253245838">
    <w:abstractNumId w:val="75"/>
  </w:num>
  <w:num w:numId="76" w16cid:durableId="50351836">
    <w:abstractNumId w:val="64"/>
  </w:num>
  <w:num w:numId="77" w16cid:durableId="424812335">
    <w:abstractNumId w:val="14"/>
  </w:num>
  <w:num w:numId="78" w16cid:durableId="1804542190">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TEyNDU1MjYyMzFU0lEKTi0uzszPAykwrAUAKEIVqiwAAAA="/>
  </w:docVars>
  <w:rsids>
    <w:rsidRoot w:val="00356306"/>
    <w:rsid w:val="00001EFE"/>
    <w:rsid w:val="00001F80"/>
    <w:rsid w:val="000054FF"/>
    <w:rsid w:val="000142E6"/>
    <w:rsid w:val="00016167"/>
    <w:rsid w:val="000226F2"/>
    <w:rsid w:val="00027EBE"/>
    <w:rsid w:val="00030109"/>
    <w:rsid w:val="00031408"/>
    <w:rsid w:val="000328C9"/>
    <w:rsid w:val="000330D2"/>
    <w:rsid w:val="00034074"/>
    <w:rsid w:val="000353E8"/>
    <w:rsid w:val="000372E4"/>
    <w:rsid w:val="0004015C"/>
    <w:rsid w:val="00044435"/>
    <w:rsid w:val="0004788D"/>
    <w:rsid w:val="00047DF9"/>
    <w:rsid w:val="000511D4"/>
    <w:rsid w:val="00051ABE"/>
    <w:rsid w:val="00052D45"/>
    <w:rsid w:val="00053EA5"/>
    <w:rsid w:val="00054821"/>
    <w:rsid w:val="000577BE"/>
    <w:rsid w:val="0006002A"/>
    <w:rsid w:val="00062245"/>
    <w:rsid w:val="00062B4A"/>
    <w:rsid w:val="00062C1F"/>
    <w:rsid w:val="000636DC"/>
    <w:rsid w:val="00063F92"/>
    <w:rsid w:val="000650CB"/>
    <w:rsid w:val="00065423"/>
    <w:rsid w:val="000664F7"/>
    <w:rsid w:val="000712AD"/>
    <w:rsid w:val="00072066"/>
    <w:rsid w:val="0007297A"/>
    <w:rsid w:val="00072F8E"/>
    <w:rsid w:val="00073477"/>
    <w:rsid w:val="000735C8"/>
    <w:rsid w:val="00073755"/>
    <w:rsid w:val="000764BF"/>
    <w:rsid w:val="000764C2"/>
    <w:rsid w:val="00080395"/>
    <w:rsid w:val="000833F1"/>
    <w:rsid w:val="000838CF"/>
    <w:rsid w:val="0008797D"/>
    <w:rsid w:val="000902E2"/>
    <w:rsid w:val="00091AF9"/>
    <w:rsid w:val="00092E24"/>
    <w:rsid w:val="000949B3"/>
    <w:rsid w:val="00094C32"/>
    <w:rsid w:val="00095B7C"/>
    <w:rsid w:val="00096608"/>
    <w:rsid w:val="000968F1"/>
    <w:rsid w:val="00097AF5"/>
    <w:rsid w:val="000A00FD"/>
    <w:rsid w:val="000A37FF"/>
    <w:rsid w:val="000A3CE4"/>
    <w:rsid w:val="000A3F0C"/>
    <w:rsid w:val="000A6180"/>
    <w:rsid w:val="000A6728"/>
    <w:rsid w:val="000A6EAD"/>
    <w:rsid w:val="000B0A06"/>
    <w:rsid w:val="000B0A7E"/>
    <w:rsid w:val="000B2B0A"/>
    <w:rsid w:val="000B4437"/>
    <w:rsid w:val="000B590B"/>
    <w:rsid w:val="000B69EF"/>
    <w:rsid w:val="000B6B17"/>
    <w:rsid w:val="000C0C24"/>
    <w:rsid w:val="000C18CF"/>
    <w:rsid w:val="000C1DC5"/>
    <w:rsid w:val="000C2293"/>
    <w:rsid w:val="000C2C99"/>
    <w:rsid w:val="000C3052"/>
    <w:rsid w:val="000C51CF"/>
    <w:rsid w:val="000C5669"/>
    <w:rsid w:val="000C6C31"/>
    <w:rsid w:val="000D0104"/>
    <w:rsid w:val="000D1242"/>
    <w:rsid w:val="000D1E7B"/>
    <w:rsid w:val="000D429F"/>
    <w:rsid w:val="000D4E0E"/>
    <w:rsid w:val="000D5D69"/>
    <w:rsid w:val="000D6278"/>
    <w:rsid w:val="000E00D0"/>
    <w:rsid w:val="000E476B"/>
    <w:rsid w:val="000E4BE4"/>
    <w:rsid w:val="000E5A3E"/>
    <w:rsid w:val="000E5A56"/>
    <w:rsid w:val="000F1DEE"/>
    <w:rsid w:val="000F2C68"/>
    <w:rsid w:val="000F6241"/>
    <w:rsid w:val="000F6D66"/>
    <w:rsid w:val="000F768B"/>
    <w:rsid w:val="00101927"/>
    <w:rsid w:val="00102AE3"/>
    <w:rsid w:val="0010332E"/>
    <w:rsid w:val="00106927"/>
    <w:rsid w:val="00106F04"/>
    <w:rsid w:val="00110162"/>
    <w:rsid w:val="00111CA9"/>
    <w:rsid w:val="00113358"/>
    <w:rsid w:val="001140B9"/>
    <w:rsid w:val="00116DCF"/>
    <w:rsid w:val="00122CCF"/>
    <w:rsid w:val="0012698B"/>
    <w:rsid w:val="00133086"/>
    <w:rsid w:val="00135DD5"/>
    <w:rsid w:val="001375F5"/>
    <w:rsid w:val="00137D31"/>
    <w:rsid w:val="00140124"/>
    <w:rsid w:val="001421CA"/>
    <w:rsid w:val="00144C14"/>
    <w:rsid w:val="001458DB"/>
    <w:rsid w:val="00150369"/>
    <w:rsid w:val="0015081F"/>
    <w:rsid w:val="00151909"/>
    <w:rsid w:val="001526BB"/>
    <w:rsid w:val="001549AA"/>
    <w:rsid w:val="00154D31"/>
    <w:rsid w:val="0015516C"/>
    <w:rsid w:val="00161B7D"/>
    <w:rsid w:val="001627FB"/>
    <w:rsid w:val="0016342A"/>
    <w:rsid w:val="00164A44"/>
    <w:rsid w:val="0016576D"/>
    <w:rsid w:val="0016583C"/>
    <w:rsid w:val="001659E9"/>
    <w:rsid w:val="00165CF6"/>
    <w:rsid w:val="0017319B"/>
    <w:rsid w:val="0017500F"/>
    <w:rsid w:val="00176187"/>
    <w:rsid w:val="00177C72"/>
    <w:rsid w:val="00181B1A"/>
    <w:rsid w:val="00185096"/>
    <w:rsid w:val="001859D4"/>
    <w:rsid w:val="001907DE"/>
    <w:rsid w:val="00191A56"/>
    <w:rsid w:val="001925F5"/>
    <w:rsid w:val="00192AFD"/>
    <w:rsid w:val="00193C24"/>
    <w:rsid w:val="00193EE2"/>
    <w:rsid w:val="00194688"/>
    <w:rsid w:val="00195491"/>
    <w:rsid w:val="00196058"/>
    <w:rsid w:val="00196087"/>
    <w:rsid w:val="001963AD"/>
    <w:rsid w:val="00197A48"/>
    <w:rsid w:val="00197D28"/>
    <w:rsid w:val="001A0179"/>
    <w:rsid w:val="001A0D61"/>
    <w:rsid w:val="001A0D7F"/>
    <w:rsid w:val="001A22E9"/>
    <w:rsid w:val="001A5687"/>
    <w:rsid w:val="001A6CC5"/>
    <w:rsid w:val="001A710C"/>
    <w:rsid w:val="001B032A"/>
    <w:rsid w:val="001B226C"/>
    <w:rsid w:val="001B2A30"/>
    <w:rsid w:val="001B2BC8"/>
    <w:rsid w:val="001B413F"/>
    <w:rsid w:val="001B5861"/>
    <w:rsid w:val="001B5B15"/>
    <w:rsid w:val="001C11F0"/>
    <w:rsid w:val="001C4D9C"/>
    <w:rsid w:val="001C52A3"/>
    <w:rsid w:val="001C67F3"/>
    <w:rsid w:val="001C7FFD"/>
    <w:rsid w:val="001D2B4F"/>
    <w:rsid w:val="001D2F89"/>
    <w:rsid w:val="001D5486"/>
    <w:rsid w:val="001D6E80"/>
    <w:rsid w:val="001E05D2"/>
    <w:rsid w:val="001E0D3A"/>
    <w:rsid w:val="001E1D27"/>
    <w:rsid w:val="001E2E3B"/>
    <w:rsid w:val="001E4635"/>
    <w:rsid w:val="001E68D0"/>
    <w:rsid w:val="001E7A83"/>
    <w:rsid w:val="001E7C5C"/>
    <w:rsid w:val="001E7CB8"/>
    <w:rsid w:val="001E7D0D"/>
    <w:rsid w:val="001F177D"/>
    <w:rsid w:val="001F227B"/>
    <w:rsid w:val="001F2475"/>
    <w:rsid w:val="001F32D8"/>
    <w:rsid w:val="001F4F1F"/>
    <w:rsid w:val="001F5052"/>
    <w:rsid w:val="001F5BE8"/>
    <w:rsid w:val="001F65D5"/>
    <w:rsid w:val="0020066A"/>
    <w:rsid w:val="00202F54"/>
    <w:rsid w:val="0020688D"/>
    <w:rsid w:val="00206A76"/>
    <w:rsid w:val="00206C15"/>
    <w:rsid w:val="00211587"/>
    <w:rsid w:val="00212852"/>
    <w:rsid w:val="00213470"/>
    <w:rsid w:val="00216941"/>
    <w:rsid w:val="00216B5D"/>
    <w:rsid w:val="00225BF3"/>
    <w:rsid w:val="0023244D"/>
    <w:rsid w:val="00232DDD"/>
    <w:rsid w:val="0023431B"/>
    <w:rsid w:val="00236538"/>
    <w:rsid w:val="00236C35"/>
    <w:rsid w:val="00240226"/>
    <w:rsid w:val="00240399"/>
    <w:rsid w:val="00242A80"/>
    <w:rsid w:val="00242D1F"/>
    <w:rsid w:val="002457C0"/>
    <w:rsid w:val="0024637A"/>
    <w:rsid w:val="00255058"/>
    <w:rsid w:val="00255D55"/>
    <w:rsid w:val="0026009A"/>
    <w:rsid w:val="0026010B"/>
    <w:rsid w:val="00262812"/>
    <w:rsid w:val="00263106"/>
    <w:rsid w:val="002666CC"/>
    <w:rsid w:val="002667F8"/>
    <w:rsid w:val="002672FD"/>
    <w:rsid w:val="00267304"/>
    <w:rsid w:val="00267E1A"/>
    <w:rsid w:val="002705DC"/>
    <w:rsid w:val="002731D4"/>
    <w:rsid w:val="00274E5B"/>
    <w:rsid w:val="0027514F"/>
    <w:rsid w:val="002765FA"/>
    <w:rsid w:val="00276A66"/>
    <w:rsid w:val="0027794C"/>
    <w:rsid w:val="002812D1"/>
    <w:rsid w:val="00281497"/>
    <w:rsid w:val="00282BE8"/>
    <w:rsid w:val="00284398"/>
    <w:rsid w:val="0028491F"/>
    <w:rsid w:val="00287075"/>
    <w:rsid w:val="002872D6"/>
    <w:rsid w:val="002907A8"/>
    <w:rsid w:val="00292B71"/>
    <w:rsid w:val="002937E9"/>
    <w:rsid w:val="00293C55"/>
    <w:rsid w:val="002944A6"/>
    <w:rsid w:val="00294BCE"/>
    <w:rsid w:val="00295A4F"/>
    <w:rsid w:val="00297D3D"/>
    <w:rsid w:val="002A0D3F"/>
    <w:rsid w:val="002A1C21"/>
    <w:rsid w:val="002A29F7"/>
    <w:rsid w:val="002A3AE4"/>
    <w:rsid w:val="002A4045"/>
    <w:rsid w:val="002A4B28"/>
    <w:rsid w:val="002A508E"/>
    <w:rsid w:val="002A61B6"/>
    <w:rsid w:val="002A73CA"/>
    <w:rsid w:val="002A7747"/>
    <w:rsid w:val="002B0AFC"/>
    <w:rsid w:val="002B1F83"/>
    <w:rsid w:val="002C120A"/>
    <w:rsid w:val="002C1FE3"/>
    <w:rsid w:val="002C2282"/>
    <w:rsid w:val="002C252D"/>
    <w:rsid w:val="002C2D4C"/>
    <w:rsid w:val="002C319A"/>
    <w:rsid w:val="002C365A"/>
    <w:rsid w:val="002C44C1"/>
    <w:rsid w:val="002C637E"/>
    <w:rsid w:val="002C69D8"/>
    <w:rsid w:val="002D18AE"/>
    <w:rsid w:val="002D35C8"/>
    <w:rsid w:val="002D3613"/>
    <w:rsid w:val="002D3BEA"/>
    <w:rsid w:val="002D4997"/>
    <w:rsid w:val="002D6873"/>
    <w:rsid w:val="002E0AB1"/>
    <w:rsid w:val="002E0CD3"/>
    <w:rsid w:val="002E1DD0"/>
    <w:rsid w:val="002E3CE9"/>
    <w:rsid w:val="002E5DE8"/>
    <w:rsid w:val="002F0275"/>
    <w:rsid w:val="002F080B"/>
    <w:rsid w:val="002F4F84"/>
    <w:rsid w:val="002F76D4"/>
    <w:rsid w:val="002F7B43"/>
    <w:rsid w:val="00302989"/>
    <w:rsid w:val="00304727"/>
    <w:rsid w:val="0030505A"/>
    <w:rsid w:val="00305795"/>
    <w:rsid w:val="003058EF"/>
    <w:rsid w:val="00307724"/>
    <w:rsid w:val="00310024"/>
    <w:rsid w:val="0031023F"/>
    <w:rsid w:val="0031181E"/>
    <w:rsid w:val="00311F42"/>
    <w:rsid w:val="0031440E"/>
    <w:rsid w:val="003144FC"/>
    <w:rsid w:val="00314B70"/>
    <w:rsid w:val="00314E05"/>
    <w:rsid w:val="003161BC"/>
    <w:rsid w:val="00317400"/>
    <w:rsid w:val="003206AD"/>
    <w:rsid w:val="0032144C"/>
    <w:rsid w:val="00323442"/>
    <w:rsid w:val="003237A5"/>
    <w:rsid w:val="00323BDD"/>
    <w:rsid w:val="003276A0"/>
    <w:rsid w:val="00331953"/>
    <w:rsid w:val="00331EF2"/>
    <w:rsid w:val="0033696E"/>
    <w:rsid w:val="0034078F"/>
    <w:rsid w:val="00341592"/>
    <w:rsid w:val="00343190"/>
    <w:rsid w:val="00343222"/>
    <w:rsid w:val="00343B76"/>
    <w:rsid w:val="00343B96"/>
    <w:rsid w:val="00345623"/>
    <w:rsid w:val="00346A8B"/>
    <w:rsid w:val="00352A80"/>
    <w:rsid w:val="00356306"/>
    <w:rsid w:val="00357317"/>
    <w:rsid w:val="00357D0F"/>
    <w:rsid w:val="003620EF"/>
    <w:rsid w:val="003641C3"/>
    <w:rsid w:val="0036434D"/>
    <w:rsid w:val="003656F1"/>
    <w:rsid w:val="00365D31"/>
    <w:rsid w:val="00370282"/>
    <w:rsid w:val="00372144"/>
    <w:rsid w:val="0037393B"/>
    <w:rsid w:val="003761D2"/>
    <w:rsid w:val="003778F9"/>
    <w:rsid w:val="00380C12"/>
    <w:rsid w:val="0038177B"/>
    <w:rsid w:val="00382EC7"/>
    <w:rsid w:val="003834C1"/>
    <w:rsid w:val="003836E0"/>
    <w:rsid w:val="003841F0"/>
    <w:rsid w:val="00384AE2"/>
    <w:rsid w:val="00391D23"/>
    <w:rsid w:val="0039212C"/>
    <w:rsid w:val="00392D5F"/>
    <w:rsid w:val="00393341"/>
    <w:rsid w:val="003933DD"/>
    <w:rsid w:val="00395B64"/>
    <w:rsid w:val="00397141"/>
    <w:rsid w:val="003A1146"/>
    <w:rsid w:val="003A2B98"/>
    <w:rsid w:val="003A3560"/>
    <w:rsid w:val="003A4C9D"/>
    <w:rsid w:val="003A4D7B"/>
    <w:rsid w:val="003A7142"/>
    <w:rsid w:val="003A73E5"/>
    <w:rsid w:val="003A7F57"/>
    <w:rsid w:val="003A7FC2"/>
    <w:rsid w:val="003B1A35"/>
    <w:rsid w:val="003B1AF8"/>
    <w:rsid w:val="003B25D1"/>
    <w:rsid w:val="003B263C"/>
    <w:rsid w:val="003B35AA"/>
    <w:rsid w:val="003B7893"/>
    <w:rsid w:val="003C180F"/>
    <w:rsid w:val="003C1BCE"/>
    <w:rsid w:val="003C3046"/>
    <w:rsid w:val="003C4DBB"/>
    <w:rsid w:val="003C4F76"/>
    <w:rsid w:val="003D1B16"/>
    <w:rsid w:val="003D1F17"/>
    <w:rsid w:val="003D36DA"/>
    <w:rsid w:val="003D3762"/>
    <w:rsid w:val="003D6FDD"/>
    <w:rsid w:val="003D7996"/>
    <w:rsid w:val="003E1333"/>
    <w:rsid w:val="003E2C96"/>
    <w:rsid w:val="003E4954"/>
    <w:rsid w:val="003E559A"/>
    <w:rsid w:val="003E603F"/>
    <w:rsid w:val="003E6278"/>
    <w:rsid w:val="003E6F3F"/>
    <w:rsid w:val="003E7909"/>
    <w:rsid w:val="003F0054"/>
    <w:rsid w:val="003F4574"/>
    <w:rsid w:val="003F6AEB"/>
    <w:rsid w:val="003F6BB4"/>
    <w:rsid w:val="003F73FD"/>
    <w:rsid w:val="004004B9"/>
    <w:rsid w:val="00400E78"/>
    <w:rsid w:val="004036C1"/>
    <w:rsid w:val="004047D7"/>
    <w:rsid w:val="0040543A"/>
    <w:rsid w:val="00411321"/>
    <w:rsid w:val="00413AA5"/>
    <w:rsid w:val="004174FE"/>
    <w:rsid w:val="004203E3"/>
    <w:rsid w:val="00422490"/>
    <w:rsid w:val="00423CE6"/>
    <w:rsid w:val="00427DF4"/>
    <w:rsid w:val="00432CEE"/>
    <w:rsid w:val="00432DEE"/>
    <w:rsid w:val="0043388B"/>
    <w:rsid w:val="00433F7D"/>
    <w:rsid w:val="00434153"/>
    <w:rsid w:val="00434528"/>
    <w:rsid w:val="00434DFA"/>
    <w:rsid w:val="004368AC"/>
    <w:rsid w:val="00437943"/>
    <w:rsid w:val="00440C43"/>
    <w:rsid w:val="004447F8"/>
    <w:rsid w:val="00444C68"/>
    <w:rsid w:val="0044551F"/>
    <w:rsid w:val="00451793"/>
    <w:rsid w:val="004527B8"/>
    <w:rsid w:val="0045745D"/>
    <w:rsid w:val="00464F86"/>
    <w:rsid w:val="00466F21"/>
    <w:rsid w:val="004672F7"/>
    <w:rsid w:val="00473839"/>
    <w:rsid w:val="0047489A"/>
    <w:rsid w:val="00474D25"/>
    <w:rsid w:val="004804DB"/>
    <w:rsid w:val="00482239"/>
    <w:rsid w:val="00483E87"/>
    <w:rsid w:val="00484A60"/>
    <w:rsid w:val="0048570E"/>
    <w:rsid w:val="004860B7"/>
    <w:rsid w:val="004860C6"/>
    <w:rsid w:val="00486E12"/>
    <w:rsid w:val="00490696"/>
    <w:rsid w:val="00490C37"/>
    <w:rsid w:val="00493511"/>
    <w:rsid w:val="0049503D"/>
    <w:rsid w:val="004A0A5F"/>
    <w:rsid w:val="004A0BF3"/>
    <w:rsid w:val="004A30E8"/>
    <w:rsid w:val="004A4EE4"/>
    <w:rsid w:val="004A548F"/>
    <w:rsid w:val="004A66A6"/>
    <w:rsid w:val="004A68B9"/>
    <w:rsid w:val="004A7A1E"/>
    <w:rsid w:val="004B11D1"/>
    <w:rsid w:val="004B217C"/>
    <w:rsid w:val="004B2297"/>
    <w:rsid w:val="004B74DB"/>
    <w:rsid w:val="004C09AF"/>
    <w:rsid w:val="004C1E4E"/>
    <w:rsid w:val="004C323A"/>
    <w:rsid w:val="004C591A"/>
    <w:rsid w:val="004D0187"/>
    <w:rsid w:val="004D17F9"/>
    <w:rsid w:val="004D1B9A"/>
    <w:rsid w:val="004D345A"/>
    <w:rsid w:val="004D4788"/>
    <w:rsid w:val="004D4956"/>
    <w:rsid w:val="004D61FD"/>
    <w:rsid w:val="004E085C"/>
    <w:rsid w:val="004E15B1"/>
    <w:rsid w:val="004E6FF5"/>
    <w:rsid w:val="004E7465"/>
    <w:rsid w:val="004E7E50"/>
    <w:rsid w:val="004F0DD2"/>
    <w:rsid w:val="004F277C"/>
    <w:rsid w:val="004F3A4D"/>
    <w:rsid w:val="004F509A"/>
    <w:rsid w:val="004F6791"/>
    <w:rsid w:val="004F7886"/>
    <w:rsid w:val="00500A13"/>
    <w:rsid w:val="00500C98"/>
    <w:rsid w:val="00504361"/>
    <w:rsid w:val="00504581"/>
    <w:rsid w:val="00504E29"/>
    <w:rsid w:val="00506951"/>
    <w:rsid w:val="0050699A"/>
    <w:rsid w:val="005108D3"/>
    <w:rsid w:val="00510B90"/>
    <w:rsid w:val="00511AF2"/>
    <w:rsid w:val="00513990"/>
    <w:rsid w:val="00513B0B"/>
    <w:rsid w:val="0051457F"/>
    <w:rsid w:val="00514D25"/>
    <w:rsid w:val="00514EC0"/>
    <w:rsid w:val="00515FD4"/>
    <w:rsid w:val="00517FB1"/>
    <w:rsid w:val="005206D5"/>
    <w:rsid w:val="0052081D"/>
    <w:rsid w:val="005214F2"/>
    <w:rsid w:val="00521813"/>
    <w:rsid w:val="005264E7"/>
    <w:rsid w:val="00531664"/>
    <w:rsid w:val="00531F0E"/>
    <w:rsid w:val="00532450"/>
    <w:rsid w:val="00532A56"/>
    <w:rsid w:val="00533B7E"/>
    <w:rsid w:val="00534541"/>
    <w:rsid w:val="00536820"/>
    <w:rsid w:val="00537E84"/>
    <w:rsid w:val="005407E4"/>
    <w:rsid w:val="00540C4E"/>
    <w:rsid w:val="00540DC3"/>
    <w:rsid w:val="00543F1E"/>
    <w:rsid w:val="00544A92"/>
    <w:rsid w:val="005473D1"/>
    <w:rsid w:val="0055196D"/>
    <w:rsid w:val="005532C8"/>
    <w:rsid w:val="00554D60"/>
    <w:rsid w:val="00555C1E"/>
    <w:rsid w:val="0055700E"/>
    <w:rsid w:val="005573DF"/>
    <w:rsid w:val="00557CB1"/>
    <w:rsid w:val="0056079E"/>
    <w:rsid w:val="00560BE1"/>
    <w:rsid w:val="005627A9"/>
    <w:rsid w:val="00562EDA"/>
    <w:rsid w:val="005631B5"/>
    <w:rsid w:val="00563213"/>
    <w:rsid w:val="00563AF3"/>
    <w:rsid w:val="005702D2"/>
    <w:rsid w:val="00570CA5"/>
    <w:rsid w:val="00572741"/>
    <w:rsid w:val="00572A66"/>
    <w:rsid w:val="00572F2C"/>
    <w:rsid w:val="0057321E"/>
    <w:rsid w:val="00573409"/>
    <w:rsid w:val="0058091B"/>
    <w:rsid w:val="00583B70"/>
    <w:rsid w:val="00583D89"/>
    <w:rsid w:val="00584495"/>
    <w:rsid w:val="005845DC"/>
    <w:rsid w:val="00590C9E"/>
    <w:rsid w:val="005918A3"/>
    <w:rsid w:val="00591D79"/>
    <w:rsid w:val="00592A41"/>
    <w:rsid w:val="00593041"/>
    <w:rsid w:val="00597419"/>
    <w:rsid w:val="005A019C"/>
    <w:rsid w:val="005A1747"/>
    <w:rsid w:val="005A17ED"/>
    <w:rsid w:val="005A3958"/>
    <w:rsid w:val="005A3BF2"/>
    <w:rsid w:val="005A4AA9"/>
    <w:rsid w:val="005A5132"/>
    <w:rsid w:val="005A699B"/>
    <w:rsid w:val="005A7B6A"/>
    <w:rsid w:val="005B0412"/>
    <w:rsid w:val="005B1B0D"/>
    <w:rsid w:val="005B31F0"/>
    <w:rsid w:val="005B7282"/>
    <w:rsid w:val="005B72ED"/>
    <w:rsid w:val="005B7C72"/>
    <w:rsid w:val="005C071A"/>
    <w:rsid w:val="005C0DF1"/>
    <w:rsid w:val="005C22BA"/>
    <w:rsid w:val="005C6B47"/>
    <w:rsid w:val="005C71FD"/>
    <w:rsid w:val="005D1236"/>
    <w:rsid w:val="005D321D"/>
    <w:rsid w:val="005D3684"/>
    <w:rsid w:val="005D49DD"/>
    <w:rsid w:val="005D4BF4"/>
    <w:rsid w:val="005D5697"/>
    <w:rsid w:val="005D574B"/>
    <w:rsid w:val="005D7011"/>
    <w:rsid w:val="005D758C"/>
    <w:rsid w:val="005E1D1B"/>
    <w:rsid w:val="005E1E42"/>
    <w:rsid w:val="005E2E21"/>
    <w:rsid w:val="005E4049"/>
    <w:rsid w:val="005E4AC1"/>
    <w:rsid w:val="005E598A"/>
    <w:rsid w:val="005E599A"/>
    <w:rsid w:val="005E59EE"/>
    <w:rsid w:val="005E7BD4"/>
    <w:rsid w:val="005F01AF"/>
    <w:rsid w:val="005F0986"/>
    <w:rsid w:val="005F0A87"/>
    <w:rsid w:val="005F2204"/>
    <w:rsid w:val="005F4940"/>
    <w:rsid w:val="005F4F59"/>
    <w:rsid w:val="0060062D"/>
    <w:rsid w:val="00601727"/>
    <w:rsid w:val="00605661"/>
    <w:rsid w:val="00606364"/>
    <w:rsid w:val="006109CF"/>
    <w:rsid w:val="006115F2"/>
    <w:rsid w:val="00614CFD"/>
    <w:rsid w:val="006157B3"/>
    <w:rsid w:val="00616BE2"/>
    <w:rsid w:val="00620A95"/>
    <w:rsid w:val="0062117F"/>
    <w:rsid w:val="006217EE"/>
    <w:rsid w:val="00621A2C"/>
    <w:rsid w:val="006237F1"/>
    <w:rsid w:val="00623DEE"/>
    <w:rsid w:val="006241D9"/>
    <w:rsid w:val="0062738F"/>
    <w:rsid w:val="00630ACB"/>
    <w:rsid w:val="006320FE"/>
    <w:rsid w:val="00632540"/>
    <w:rsid w:val="00632D4E"/>
    <w:rsid w:val="00633755"/>
    <w:rsid w:val="00635473"/>
    <w:rsid w:val="00635970"/>
    <w:rsid w:val="00636CCA"/>
    <w:rsid w:val="006371AD"/>
    <w:rsid w:val="00640BD5"/>
    <w:rsid w:val="00640BED"/>
    <w:rsid w:val="006427CF"/>
    <w:rsid w:val="006429AD"/>
    <w:rsid w:val="00650016"/>
    <w:rsid w:val="006501C8"/>
    <w:rsid w:val="00650507"/>
    <w:rsid w:val="00651C32"/>
    <w:rsid w:val="00662027"/>
    <w:rsid w:val="00662087"/>
    <w:rsid w:val="006648EE"/>
    <w:rsid w:val="006653FA"/>
    <w:rsid w:val="00666D7F"/>
    <w:rsid w:val="00667305"/>
    <w:rsid w:val="00671E22"/>
    <w:rsid w:val="00672407"/>
    <w:rsid w:val="0067243C"/>
    <w:rsid w:val="00674203"/>
    <w:rsid w:val="00680B31"/>
    <w:rsid w:val="00680E67"/>
    <w:rsid w:val="0068155E"/>
    <w:rsid w:val="00681C11"/>
    <w:rsid w:val="006829FD"/>
    <w:rsid w:val="00685A93"/>
    <w:rsid w:val="00692290"/>
    <w:rsid w:val="0069272B"/>
    <w:rsid w:val="00692E46"/>
    <w:rsid w:val="00694057"/>
    <w:rsid w:val="00694D54"/>
    <w:rsid w:val="00696B92"/>
    <w:rsid w:val="006A0243"/>
    <w:rsid w:val="006A2CE1"/>
    <w:rsid w:val="006A4039"/>
    <w:rsid w:val="006A7474"/>
    <w:rsid w:val="006B1B44"/>
    <w:rsid w:val="006B3493"/>
    <w:rsid w:val="006B508E"/>
    <w:rsid w:val="006B7E0C"/>
    <w:rsid w:val="006C05E4"/>
    <w:rsid w:val="006C1500"/>
    <w:rsid w:val="006C2244"/>
    <w:rsid w:val="006C3072"/>
    <w:rsid w:val="006C378D"/>
    <w:rsid w:val="006C590E"/>
    <w:rsid w:val="006D0ECA"/>
    <w:rsid w:val="006D169D"/>
    <w:rsid w:val="006D2375"/>
    <w:rsid w:val="006D73EE"/>
    <w:rsid w:val="006E2414"/>
    <w:rsid w:val="006E2BA6"/>
    <w:rsid w:val="006E31B5"/>
    <w:rsid w:val="006E39B0"/>
    <w:rsid w:val="006E522D"/>
    <w:rsid w:val="006E5AC7"/>
    <w:rsid w:val="006E5BA2"/>
    <w:rsid w:val="006E601C"/>
    <w:rsid w:val="006E6021"/>
    <w:rsid w:val="006E6D5E"/>
    <w:rsid w:val="006F273A"/>
    <w:rsid w:val="006F2D20"/>
    <w:rsid w:val="006F6B12"/>
    <w:rsid w:val="006F78EE"/>
    <w:rsid w:val="0070044E"/>
    <w:rsid w:val="00701A71"/>
    <w:rsid w:val="007026B1"/>
    <w:rsid w:val="00706324"/>
    <w:rsid w:val="00706EE2"/>
    <w:rsid w:val="00707365"/>
    <w:rsid w:val="00710F44"/>
    <w:rsid w:val="00713873"/>
    <w:rsid w:val="00713F3E"/>
    <w:rsid w:val="00723AD6"/>
    <w:rsid w:val="00724FD3"/>
    <w:rsid w:val="00726CA9"/>
    <w:rsid w:val="00727875"/>
    <w:rsid w:val="007301DB"/>
    <w:rsid w:val="00731835"/>
    <w:rsid w:val="007338A6"/>
    <w:rsid w:val="00733C78"/>
    <w:rsid w:val="0073435F"/>
    <w:rsid w:val="00737C51"/>
    <w:rsid w:val="00737D6C"/>
    <w:rsid w:val="00740280"/>
    <w:rsid w:val="00742C1D"/>
    <w:rsid w:val="00743F8C"/>
    <w:rsid w:val="007452BF"/>
    <w:rsid w:val="007513C0"/>
    <w:rsid w:val="007515EA"/>
    <w:rsid w:val="0075548A"/>
    <w:rsid w:val="00756029"/>
    <w:rsid w:val="00756221"/>
    <w:rsid w:val="0075771B"/>
    <w:rsid w:val="00762AFE"/>
    <w:rsid w:val="0076467C"/>
    <w:rsid w:val="00764B6D"/>
    <w:rsid w:val="00771332"/>
    <w:rsid w:val="00772368"/>
    <w:rsid w:val="00772661"/>
    <w:rsid w:val="007760FE"/>
    <w:rsid w:val="007775BE"/>
    <w:rsid w:val="00777A15"/>
    <w:rsid w:val="00781BB0"/>
    <w:rsid w:val="00784DED"/>
    <w:rsid w:val="00785FF6"/>
    <w:rsid w:val="00792368"/>
    <w:rsid w:val="0079368A"/>
    <w:rsid w:val="0079672F"/>
    <w:rsid w:val="00796EA6"/>
    <w:rsid w:val="007A2041"/>
    <w:rsid w:val="007A31F6"/>
    <w:rsid w:val="007A4B10"/>
    <w:rsid w:val="007B06A4"/>
    <w:rsid w:val="007B114E"/>
    <w:rsid w:val="007B1430"/>
    <w:rsid w:val="007B1E36"/>
    <w:rsid w:val="007B36D1"/>
    <w:rsid w:val="007B4F92"/>
    <w:rsid w:val="007B628D"/>
    <w:rsid w:val="007B6646"/>
    <w:rsid w:val="007B6BF5"/>
    <w:rsid w:val="007B6C5C"/>
    <w:rsid w:val="007C0756"/>
    <w:rsid w:val="007C15E0"/>
    <w:rsid w:val="007C4131"/>
    <w:rsid w:val="007C6EF1"/>
    <w:rsid w:val="007D156D"/>
    <w:rsid w:val="007D1824"/>
    <w:rsid w:val="007D194F"/>
    <w:rsid w:val="007D27B9"/>
    <w:rsid w:val="007D2D0A"/>
    <w:rsid w:val="007D5106"/>
    <w:rsid w:val="007D7065"/>
    <w:rsid w:val="007D76BE"/>
    <w:rsid w:val="007D7A18"/>
    <w:rsid w:val="007E0CA8"/>
    <w:rsid w:val="007E0CFE"/>
    <w:rsid w:val="007E2C1E"/>
    <w:rsid w:val="007E46E2"/>
    <w:rsid w:val="007E7148"/>
    <w:rsid w:val="007E7658"/>
    <w:rsid w:val="007F1567"/>
    <w:rsid w:val="007F23F1"/>
    <w:rsid w:val="007F28D6"/>
    <w:rsid w:val="007F6FD5"/>
    <w:rsid w:val="007F7F84"/>
    <w:rsid w:val="008004E0"/>
    <w:rsid w:val="00800564"/>
    <w:rsid w:val="0081019A"/>
    <w:rsid w:val="00811B7C"/>
    <w:rsid w:val="00817AD0"/>
    <w:rsid w:val="00820263"/>
    <w:rsid w:val="008239F8"/>
    <w:rsid w:val="008253C4"/>
    <w:rsid w:val="00827208"/>
    <w:rsid w:val="008338DB"/>
    <w:rsid w:val="00835935"/>
    <w:rsid w:val="00835DF7"/>
    <w:rsid w:val="00836D91"/>
    <w:rsid w:val="00841AAC"/>
    <w:rsid w:val="00842CC5"/>
    <w:rsid w:val="00843B87"/>
    <w:rsid w:val="008444BB"/>
    <w:rsid w:val="00845717"/>
    <w:rsid w:val="00845F86"/>
    <w:rsid w:val="008464C9"/>
    <w:rsid w:val="00850701"/>
    <w:rsid w:val="00853693"/>
    <w:rsid w:val="00853856"/>
    <w:rsid w:val="00855A15"/>
    <w:rsid w:val="00856E45"/>
    <w:rsid w:val="008574E6"/>
    <w:rsid w:val="0086023E"/>
    <w:rsid w:val="00861E55"/>
    <w:rsid w:val="00862D15"/>
    <w:rsid w:val="0086561F"/>
    <w:rsid w:val="008758E1"/>
    <w:rsid w:val="008768B3"/>
    <w:rsid w:val="0087695D"/>
    <w:rsid w:val="0087696B"/>
    <w:rsid w:val="008774C5"/>
    <w:rsid w:val="008825F4"/>
    <w:rsid w:val="008832CF"/>
    <w:rsid w:val="008838D6"/>
    <w:rsid w:val="008839D5"/>
    <w:rsid w:val="008844E3"/>
    <w:rsid w:val="00884FF8"/>
    <w:rsid w:val="00885E96"/>
    <w:rsid w:val="00887A7D"/>
    <w:rsid w:val="0089113E"/>
    <w:rsid w:val="008912EC"/>
    <w:rsid w:val="00891F08"/>
    <w:rsid w:val="008921BD"/>
    <w:rsid w:val="0089223F"/>
    <w:rsid w:val="00892E7E"/>
    <w:rsid w:val="00893CBD"/>
    <w:rsid w:val="00894B60"/>
    <w:rsid w:val="00894E83"/>
    <w:rsid w:val="00896FF3"/>
    <w:rsid w:val="008A0A46"/>
    <w:rsid w:val="008A1146"/>
    <w:rsid w:val="008A30FF"/>
    <w:rsid w:val="008A3ECA"/>
    <w:rsid w:val="008A4B08"/>
    <w:rsid w:val="008A4EED"/>
    <w:rsid w:val="008A5CDB"/>
    <w:rsid w:val="008A70F2"/>
    <w:rsid w:val="008A7C07"/>
    <w:rsid w:val="008B350E"/>
    <w:rsid w:val="008B646B"/>
    <w:rsid w:val="008C4E04"/>
    <w:rsid w:val="008C79E3"/>
    <w:rsid w:val="008D5206"/>
    <w:rsid w:val="008D763F"/>
    <w:rsid w:val="008E393D"/>
    <w:rsid w:val="008E5DAA"/>
    <w:rsid w:val="008E69B0"/>
    <w:rsid w:val="008E6C72"/>
    <w:rsid w:val="008E7988"/>
    <w:rsid w:val="008F0430"/>
    <w:rsid w:val="008F0C20"/>
    <w:rsid w:val="008F2109"/>
    <w:rsid w:val="008F222E"/>
    <w:rsid w:val="008F762A"/>
    <w:rsid w:val="009002D6"/>
    <w:rsid w:val="00905785"/>
    <w:rsid w:val="00906057"/>
    <w:rsid w:val="00910B60"/>
    <w:rsid w:val="00911345"/>
    <w:rsid w:val="009144E5"/>
    <w:rsid w:val="00917BA4"/>
    <w:rsid w:val="0092001D"/>
    <w:rsid w:val="009203A1"/>
    <w:rsid w:val="00921698"/>
    <w:rsid w:val="00921B28"/>
    <w:rsid w:val="009226ED"/>
    <w:rsid w:val="00922E59"/>
    <w:rsid w:val="00923304"/>
    <w:rsid w:val="009235D5"/>
    <w:rsid w:val="00924952"/>
    <w:rsid w:val="00925C59"/>
    <w:rsid w:val="009277B1"/>
    <w:rsid w:val="00927D32"/>
    <w:rsid w:val="0093014F"/>
    <w:rsid w:val="009310A9"/>
    <w:rsid w:val="00932AA8"/>
    <w:rsid w:val="009340B9"/>
    <w:rsid w:val="009356C0"/>
    <w:rsid w:val="00940177"/>
    <w:rsid w:val="00940200"/>
    <w:rsid w:val="00946D7A"/>
    <w:rsid w:val="00950866"/>
    <w:rsid w:val="009508A2"/>
    <w:rsid w:val="00951C76"/>
    <w:rsid w:val="00952C2F"/>
    <w:rsid w:val="00953CE7"/>
    <w:rsid w:val="009557EC"/>
    <w:rsid w:val="00955A36"/>
    <w:rsid w:val="00957169"/>
    <w:rsid w:val="00960D92"/>
    <w:rsid w:val="00960F0D"/>
    <w:rsid w:val="009622F8"/>
    <w:rsid w:val="009634D0"/>
    <w:rsid w:val="0096371B"/>
    <w:rsid w:val="00965068"/>
    <w:rsid w:val="009651F9"/>
    <w:rsid w:val="009668B9"/>
    <w:rsid w:val="009709CB"/>
    <w:rsid w:val="00970BC1"/>
    <w:rsid w:val="0097268D"/>
    <w:rsid w:val="00972D4C"/>
    <w:rsid w:val="00976EDE"/>
    <w:rsid w:val="00977BC0"/>
    <w:rsid w:val="00980F93"/>
    <w:rsid w:val="0098136D"/>
    <w:rsid w:val="00983967"/>
    <w:rsid w:val="00985A7A"/>
    <w:rsid w:val="00985AD3"/>
    <w:rsid w:val="00986459"/>
    <w:rsid w:val="00990AA3"/>
    <w:rsid w:val="00991982"/>
    <w:rsid w:val="009920F7"/>
    <w:rsid w:val="009940D2"/>
    <w:rsid w:val="0099497F"/>
    <w:rsid w:val="0099607B"/>
    <w:rsid w:val="00997340"/>
    <w:rsid w:val="009A24A3"/>
    <w:rsid w:val="009A3668"/>
    <w:rsid w:val="009A5E41"/>
    <w:rsid w:val="009B1136"/>
    <w:rsid w:val="009B1317"/>
    <w:rsid w:val="009B50FC"/>
    <w:rsid w:val="009B79CE"/>
    <w:rsid w:val="009C1439"/>
    <w:rsid w:val="009C2DBA"/>
    <w:rsid w:val="009C365C"/>
    <w:rsid w:val="009C3985"/>
    <w:rsid w:val="009C6B11"/>
    <w:rsid w:val="009D1874"/>
    <w:rsid w:val="009D246B"/>
    <w:rsid w:val="009D3321"/>
    <w:rsid w:val="009D557C"/>
    <w:rsid w:val="009E09F3"/>
    <w:rsid w:val="009E18BF"/>
    <w:rsid w:val="009E1CA8"/>
    <w:rsid w:val="009E1CFF"/>
    <w:rsid w:val="009E32C7"/>
    <w:rsid w:val="009E6034"/>
    <w:rsid w:val="009E7C5D"/>
    <w:rsid w:val="009F0C8B"/>
    <w:rsid w:val="009F1021"/>
    <w:rsid w:val="009F1329"/>
    <w:rsid w:val="009F1FC6"/>
    <w:rsid w:val="009F2981"/>
    <w:rsid w:val="009F4795"/>
    <w:rsid w:val="009F546F"/>
    <w:rsid w:val="009F6C88"/>
    <w:rsid w:val="009F789F"/>
    <w:rsid w:val="00A0001E"/>
    <w:rsid w:val="00A01192"/>
    <w:rsid w:val="00A0535E"/>
    <w:rsid w:val="00A058D5"/>
    <w:rsid w:val="00A10FC3"/>
    <w:rsid w:val="00A11843"/>
    <w:rsid w:val="00A144E1"/>
    <w:rsid w:val="00A14830"/>
    <w:rsid w:val="00A14AFC"/>
    <w:rsid w:val="00A15D19"/>
    <w:rsid w:val="00A22BE6"/>
    <w:rsid w:val="00A23A0C"/>
    <w:rsid w:val="00A2598C"/>
    <w:rsid w:val="00A26C45"/>
    <w:rsid w:val="00A26DF8"/>
    <w:rsid w:val="00A2724A"/>
    <w:rsid w:val="00A30633"/>
    <w:rsid w:val="00A318E1"/>
    <w:rsid w:val="00A31994"/>
    <w:rsid w:val="00A322ED"/>
    <w:rsid w:val="00A3262F"/>
    <w:rsid w:val="00A3539E"/>
    <w:rsid w:val="00A35675"/>
    <w:rsid w:val="00A36655"/>
    <w:rsid w:val="00A407A0"/>
    <w:rsid w:val="00A408E9"/>
    <w:rsid w:val="00A427F9"/>
    <w:rsid w:val="00A4383A"/>
    <w:rsid w:val="00A43B82"/>
    <w:rsid w:val="00A43F3B"/>
    <w:rsid w:val="00A43FC5"/>
    <w:rsid w:val="00A46F63"/>
    <w:rsid w:val="00A47ACC"/>
    <w:rsid w:val="00A50D8C"/>
    <w:rsid w:val="00A51C0E"/>
    <w:rsid w:val="00A51FD1"/>
    <w:rsid w:val="00A52F3F"/>
    <w:rsid w:val="00A54141"/>
    <w:rsid w:val="00A56C31"/>
    <w:rsid w:val="00A62ED2"/>
    <w:rsid w:val="00A63600"/>
    <w:rsid w:val="00A639EF"/>
    <w:rsid w:val="00A65E8E"/>
    <w:rsid w:val="00A73A15"/>
    <w:rsid w:val="00A75BC8"/>
    <w:rsid w:val="00A77C55"/>
    <w:rsid w:val="00A8286C"/>
    <w:rsid w:val="00A839DD"/>
    <w:rsid w:val="00A83BB0"/>
    <w:rsid w:val="00A84D53"/>
    <w:rsid w:val="00A86142"/>
    <w:rsid w:val="00A872AB"/>
    <w:rsid w:val="00A8781D"/>
    <w:rsid w:val="00A90202"/>
    <w:rsid w:val="00A915CE"/>
    <w:rsid w:val="00A91DE8"/>
    <w:rsid w:val="00A922E3"/>
    <w:rsid w:val="00A92687"/>
    <w:rsid w:val="00A92DE8"/>
    <w:rsid w:val="00A96690"/>
    <w:rsid w:val="00A9749C"/>
    <w:rsid w:val="00AA0213"/>
    <w:rsid w:val="00AA1D2F"/>
    <w:rsid w:val="00AA2D18"/>
    <w:rsid w:val="00AA3196"/>
    <w:rsid w:val="00AA4847"/>
    <w:rsid w:val="00AA5A20"/>
    <w:rsid w:val="00AB04FB"/>
    <w:rsid w:val="00AB0886"/>
    <w:rsid w:val="00AB22B2"/>
    <w:rsid w:val="00AB3C9A"/>
    <w:rsid w:val="00AB4FDF"/>
    <w:rsid w:val="00AB54CF"/>
    <w:rsid w:val="00AB66C6"/>
    <w:rsid w:val="00AC03D3"/>
    <w:rsid w:val="00AC2DAA"/>
    <w:rsid w:val="00AC53D0"/>
    <w:rsid w:val="00AC5466"/>
    <w:rsid w:val="00AC6E33"/>
    <w:rsid w:val="00AD0999"/>
    <w:rsid w:val="00AD1DD7"/>
    <w:rsid w:val="00AD4CF5"/>
    <w:rsid w:val="00AD6CE4"/>
    <w:rsid w:val="00AD738A"/>
    <w:rsid w:val="00AD7570"/>
    <w:rsid w:val="00AD790D"/>
    <w:rsid w:val="00AE1595"/>
    <w:rsid w:val="00AE26D9"/>
    <w:rsid w:val="00AE32FD"/>
    <w:rsid w:val="00AE4BCB"/>
    <w:rsid w:val="00AE505E"/>
    <w:rsid w:val="00AE581A"/>
    <w:rsid w:val="00AE6385"/>
    <w:rsid w:val="00AF0086"/>
    <w:rsid w:val="00AF2275"/>
    <w:rsid w:val="00AF264E"/>
    <w:rsid w:val="00AF2762"/>
    <w:rsid w:val="00AF2F42"/>
    <w:rsid w:val="00AF30FF"/>
    <w:rsid w:val="00AF48A4"/>
    <w:rsid w:val="00AF5CB2"/>
    <w:rsid w:val="00AF5D55"/>
    <w:rsid w:val="00AF688B"/>
    <w:rsid w:val="00AF6C65"/>
    <w:rsid w:val="00AF75B9"/>
    <w:rsid w:val="00B00E4B"/>
    <w:rsid w:val="00B0140D"/>
    <w:rsid w:val="00B027CC"/>
    <w:rsid w:val="00B029AF"/>
    <w:rsid w:val="00B034F7"/>
    <w:rsid w:val="00B0479C"/>
    <w:rsid w:val="00B04B60"/>
    <w:rsid w:val="00B07304"/>
    <w:rsid w:val="00B11648"/>
    <w:rsid w:val="00B1172A"/>
    <w:rsid w:val="00B124D6"/>
    <w:rsid w:val="00B128DC"/>
    <w:rsid w:val="00B139C3"/>
    <w:rsid w:val="00B14BB9"/>
    <w:rsid w:val="00B15032"/>
    <w:rsid w:val="00B15C07"/>
    <w:rsid w:val="00B201B8"/>
    <w:rsid w:val="00B21370"/>
    <w:rsid w:val="00B232E6"/>
    <w:rsid w:val="00B234CA"/>
    <w:rsid w:val="00B234DF"/>
    <w:rsid w:val="00B24432"/>
    <w:rsid w:val="00B246D8"/>
    <w:rsid w:val="00B24EA4"/>
    <w:rsid w:val="00B260C6"/>
    <w:rsid w:val="00B269A3"/>
    <w:rsid w:val="00B26B93"/>
    <w:rsid w:val="00B3290E"/>
    <w:rsid w:val="00B33D5D"/>
    <w:rsid w:val="00B341FD"/>
    <w:rsid w:val="00B3464C"/>
    <w:rsid w:val="00B360FE"/>
    <w:rsid w:val="00B37163"/>
    <w:rsid w:val="00B372F2"/>
    <w:rsid w:val="00B40F4D"/>
    <w:rsid w:val="00B40FAD"/>
    <w:rsid w:val="00B41712"/>
    <w:rsid w:val="00B43B45"/>
    <w:rsid w:val="00B43FD4"/>
    <w:rsid w:val="00B45F5D"/>
    <w:rsid w:val="00B47B42"/>
    <w:rsid w:val="00B55378"/>
    <w:rsid w:val="00B5604A"/>
    <w:rsid w:val="00B571B5"/>
    <w:rsid w:val="00B576B7"/>
    <w:rsid w:val="00B63EE4"/>
    <w:rsid w:val="00B6631B"/>
    <w:rsid w:val="00B7006F"/>
    <w:rsid w:val="00B70FD1"/>
    <w:rsid w:val="00B726D6"/>
    <w:rsid w:val="00B72A81"/>
    <w:rsid w:val="00B7439F"/>
    <w:rsid w:val="00B743B7"/>
    <w:rsid w:val="00B75AEE"/>
    <w:rsid w:val="00B75EDC"/>
    <w:rsid w:val="00B77FF8"/>
    <w:rsid w:val="00B80FDD"/>
    <w:rsid w:val="00B82937"/>
    <w:rsid w:val="00B83A27"/>
    <w:rsid w:val="00B842BE"/>
    <w:rsid w:val="00B85DB0"/>
    <w:rsid w:val="00B86DC1"/>
    <w:rsid w:val="00B90373"/>
    <w:rsid w:val="00B93250"/>
    <w:rsid w:val="00B94B0A"/>
    <w:rsid w:val="00B958D7"/>
    <w:rsid w:val="00B96C6A"/>
    <w:rsid w:val="00BA0FAE"/>
    <w:rsid w:val="00BA52F0"/>
    <w:rsid w:val="00BA6D44"/>
    <w:rsid w:val="00BA7BC7"/>
    <w:rsid w:val="00BB073A"/>
    <w:rsid w:val="00BB3C8A"/>
    <w:rsid w:val="00BB40A3"/>
    <w:rsid w:val="00BB47DC"/>
    <w:rsid w:val="00BB518C"/>
    <w:rsid w:val="00BC4433"/>
    <w:rsid w:val="00BC4C6B"/>
    <w:rsid w:val="00BC75B9"/>
    <w:rsid w:val="00BD029C"/>
    <w:rsid w:val="00BD0BBE"/>
    <w:rsid w:val="00BE0237"/>
    <w:rsid w:val="00BE07CA"/>
    <w:rsid w:val="00BE1156"/>
    <w:rsid w:val="00BE4633"/>
    <w:rsid w:val="00BE4A26"/>
    <w:rsid w:val="00BE5037"/>
    <w:rsid w:val="00BF0D11"/>
    <w:rsid w:val="00BF1E05"/>
    <w:rsid w:val="00BF23FB"/>
    <w:rsid w:val="00BF2D52"/>
    <w:rsid w:val="00BF2DAA"/>
    <w:rsid w:val="00BF345D"/>
    <w:rsid w:val="00BF3BA2"/>
    <w:rsid w:val="00BF404A"/>
    <w:rsid w:val="00BF4FCE"/>
    <w:rsid w:val="00BF603D"/>
    <w:rsid w:val="00BF7FDD"/>
    <w:rsid w:val="00C00487"/>
    <w:rsid w:val="00C02608"/>
    <w:rsid w:val="00C03A02"/>
    <w:rsid w:val="00C04EE6"/>
    <w:rsid w:val="00C054C8"/>
    <w:rsid w:val="00C07077"/>
    <w:rsid w:val="00C110E2"/>
    <w:rsid w:val="00C1197F"/>
    <w:rsid w:val="00C119C2"/>
    <w:rsid w:val="00C119D1"/>
    <w:rsid w:val="00C124A7"/>
    <w:rsid w:val="00C14CE1"/>
    <w:rsid w:val="00C16120"/>
    <w:rsid w:val="00C162C0"/>
    <w:rsid w:val="00C16F94"/>
    <w:rsid w:val="00C17E64"/>
    <w:rsid w:val="00C208EF"/>
    <w:rsid w:val="00C238C6"/>
    <w:rsid w:val="00C23D00"/>
    <w:rsid w:val="00C24145"/>
    <w:rsid w:val="00C24FBA"/>
    <w:rsid w:val="00C25059"/>
    <w:rsid w:val="00C3334D"/>
    <w:rsid w:val="00C33F8E"/>
    <w:rsid w:val="00C354A7"/>
    <w:rsid w:val="00C37F00"/>
    <w:rsid w:val="00C410F5"/>
    <w:rsid w:val="00C41CC5"/>
    <w:rsid w:val="00C44A3B"/>
    <w:rsid w:val="00C457AC"/>
    <w:rsid w:val="00C53B60"/>
    <w:rsid w:val="00C53CC4"/>
    <w:rsid w:val="00C5408E"/>
    <w:rsid w:val="00C56EFF"/>
    <w:rsid w:val="00C63792"/>
    <w:rsid w:val="00C63F95"/>
    <w:rsid w:val="00C65C88"/>
    <w:rsid w:val="00C675FC"/>
    <w:rsid w:val="00C7055E"/>
    <w:rsid w:val="00C73535"/>
    <w:rsid w:val="00C73A64"/>
    <w:rsid w:val="00C73B16"/>
    <w:rsid w:val="00C74036"/>
    <w:rsid w:val="00C74AAE"/>
    <w:rsid w:val="00C74D40"/>
    <w:rsid w:val="00C773AC"/>
    <w:rsid w:val="00C7787E"/>
    <w:rsid w:val="00C80929"/>
    <w:rsid w:val="00C81144"/>
    <w:rsid w:val="00C86857"/>
    <w:rsid w:val="00C8731F"/>
    <w:rsid w:val="00C91B0A"/>
    <w:rsid w:val="00C92053"/>
    <w:rsid w:val="00C93301"/>
    <w:rsid w:val="00C93CC3"/>
    <w:rsid w:val="00C953B7"/>
    <w:rsid w:val="00C95D66"/>
    <w:rsid w:val="00C964E1"/>
    <w:rsid w:val="00C9794F"/>
    <w:rsid w:val="00C97FEF"/>
    <w:rsid w:val="00CA07CD"/>
    <w:rsid w:val="00CA0C14"/>
    <w:rsid w:val="00CA4927"/>
    <w:rsid w:val="00CA59A4"/>
    <w:rsid w:val="00CA59C8"/>
    <w:rsid w:val="00CA693B"/>
    <w:rsid w:val="00CA78FD"/>
    <w:rsid w:val="00CA7D11"/>
    <w:rsid w:val="00CB0F17"/>
    <w:rsid w:val="00CB4052"/>
    <w:rsid w:val="00CB4BE1"/>
    <w:rsid w:val="00CC13D0"/>
    <w:rsid w:val="00CC1DDC"/>
    <w:rsid w:val="00CC2CE0"/>
    <w:rsid w:val="00CC3C39"/>
    <w:rsid w:val="00CC3EFB"/>
    <w:rsid w:val="00CC4BF0"/>
    <w:rsid w:val="00CC6921"/>
    <w:rsid w:val="00CC6D40"/>
    <w:rsid w:val="00CD0213"/>
    <w:rsid w:val="00CD1E4D"/>
    <w:rsid w:val="00CD2FD9"/>
    <w:rsid w:val="00CD3811"/>
    <w:rsid w:val="00CD48C7"/>
    <w:rsid w:val="00CD4992"/>
    <w:rsid w:val="00CD7902"/>
    <w:rsid w:val="00CE0420"/>
    <w:rsid w:val="00CE0F66"/>
    <w:rsid w:val="00CE112C"/>
    <w:rsid w:val="00CE132B"/>
    <w:rsid w:val="00CE142D"/>
    <w:rsid w:val="00CE1DE5"/>
    <w:rsid w:val="00CE228D"/>
    <w:rsid w:val="00CE4034"/>
    <w:rsid w:val="00CF0E96"/>
    <w:rsid w:val="00CF2A80"/>
    <w:rsid w:val="00CF302F"/>
    <w:rsid w:val="00CF4E0E"/>
    <w:rsid w:val="00CF619B"/>
    <w:rsid w:val="00CF698C"/>
    <w:rsid w:val="00CF6D02"/>
    <w:rsid w:val="00CF7108"/>
    <w:rsid w:val="00CF7C28"/>
    <w:rsid w:val="00D003D6"/>
    <w:rsid w:val="00D01BD0"/>
    <w:rsid w:val="00D01F49"/>
    <w:rsid w:val="00D044AD"/>
    <w:rsid w:val="00D054C2"/>
    <w:rsid w:val="00D059FA"/>
    <w:rsid w:val="00D06173"/>
    <w:rsid w:val="00D10A52"/>
    <w:rsid w:val="00D113C2"/>
    <w:rsid w:val="00D115AB"/>
    <w:rsid w:val="00D12975"/>
    <w:rsid w:val="00D12DFE"/>
    <w:rsid w:val="00D1491E"/>
    <w:rsid w:val="00D156F4"/>
    <w:rsid w:val="00D16021"/>
    <w:rsid w:val="00D26D5C"/>
    <w:rsid w:val="00D26E90"/>
    <w:rsid w:val="00D276F2"/>
    <w:rsid w:val="00D37BB2"/>
    <w:rsid w:val="00D4417A"/>
    <w:rsid w:val="00D46474"/>
    <w:rsid w:val="00D504CF"/>
    <w:rsid w:val="00D520F9"/>
    <w:rsid w:val="00D540EE"/>
    <w:rsid w:val="00D609F3"/>
    <w:rsid w:val="00D60D26"/>
    <w:rsid w:val="00D63F78"/>
    <w:rsid w:val="00D64E04"/>
    <w:rsid w:val="00D6554E"/>
    <w:rsid w:val="00D715C7"/>
    <w:rsid w:val="00D715D4"/>
    <w:rsid w:val="00D72CB5"/>
    <w:rsid w:val="00D7313B"/>
    <w:rsid w:val="00D73256"/>
    <w:rsid w:val="00D7593E"/>
    <w:rsid w:val="00D7675B"/>
    <w:rsid w:val="00D806A0"/>
    <w:rsid w:val="00D824BA"/>
    <w:rsid w:val="00D84568"/>
    <w:rsid w:val="00D8597A"/>
    <w:rsid w:val="00D85EBB"/>
    <w:rsid w:val="00D905D4"/>
    <w:rsid w:val="00D9143F"/>
    <w:rsid w:val="00D968A1"/>
    <w:rsid w:val="00D97316"/>
    <w:rsid w:val="00DA0043"/>
    <w:rsid w:val="00DA07C8"/>
    <w:rsid w:val="00DA2E81"/>
    <w:rsid w:val="00DA3215"/>
    <w:rsid w:val="00DA5BEC"/>
    <w:rsid w:val="00DB0891"/>
    <w:rsid w:val="00DB0A6B"/>
    <w:rsid w:val="00DB252B"/>
    <w:rsid w:val="00DB61B3"/>
    <w:rsid w:val="00DB6ACD"/>
    <w:rsid w:val="00DB757C"/>
    <w:rsid w:val="00DC01D9"/>
    <w:rsid w:val="00DC0F36"/>
    <w:rsid w:val="00DC4BD8"/>
    <w:rsid w:val="00DC7460"/>
    <w:rsid w:val="00DC7937"/>
    <w:rsid w:val="00DD0840"/>
    <w:rsid w:val="00DD0C85"/>
    <w:rsid w:val="00DD2574"/>
    <w:rsid w:val="00DD4524"/>
    <w:rsid w:val="00DD79C8"/>
    <w:rsid w:val="00DE074D"/>
    <w:rsid w:val="00DE131B"/>
    <w:rsid w:val="00DE1F36"/>
    <w:rsid w:val="00DE342C"/>
    <w:rsid w:val="00DE53A3"/>
    <w:rsid w:val="00DE5683"/>
    <w:rsid w:val="00DF0882"/>
    <w:rsid w:val="00DF1FF1"/>
    <w:rsid w:val="00DF2090"/>
    <w:rsid w:val="00DF3EE2"/>
    <w:rsid w:val="00DF4B72"/>
    <w:rsid w:val="00DF621D"/>
    <w:rsid w:val="00DF64BE"/>
    <w:rsid w:val="00E0064D"/>
    <w:rsid w:val="00E02328"/>
    <w:rsid w:val="00E023F2"/>
    <w:rsid w:val="00E0358E"/>
    <w:rsid w:val="00E046D4"/>
    <w:rsid w:val="00E048CB"/>
    <w:rsid w:val="00E05C4B"/>
    <w:rsid w:val="00E07460"/>
    <w:rsid w:val="00E07A36"/>
    <w:rsid w:val="00E11904"/>
    <w:rsid w:val="00E12521"/>
    <w:rsid w:val="00E12663"/>
    <w:rsid w:val="00E128F4"/>
    <w:rsid w:val="00E12F3E"/>
    <w:rsid w:val="00E13C54"/>
    <w:rsid w:val="00E15A1B"/>
    <w:rsid w:val="00E16415"/>
    <w:rsid w:val="00E22FAF"/>
    <w:rsid w:val="00E23436"/>
    <w:rsid w:val="00E235B1"/>
    <w:rsid w:val="00E23CEA"/>
    <w:rsid w:val="00E25EEA"/>
    <w:rsid w:val="00E30374"/>
    <w:rsid w:val="00E316E5"/>
    <w:rsid w:val="00E31B19"/>
    <w:rsid w:val="00E3585F"/>
    <w:rsid w:val="00E36A91"/>
    <w:rsid w:val="00E377AD"/>
    <w:rsid w:val="00E37CEA"/>
    <w:rsid w:val="00E37FDB"/>
    <w:rsid w:val="00E40429"/>
    <w:rsid w:val="00E42153"/>
    <w:rsid w:val="00E434DF"/>
    <w:rsid w:val="00E447A6"/>
    <w:rsid w:val="00E4564A"/>
    <w:rsid w:val="00E4575C"/>
    <w:rsid w:val="00E459ED"/>
    <w:rsid w:val="00E4622B"/>
    <w:rsid w:val="00E47530"/>
    <w:rsid w:val="00E478E3"/>
    <w:rsid w:val="00E5109A"/>
    <w:rsid w:val="00E51AA7"/>
    <w:rsid w:val="00E5269C"/>
    <w:rsid w:val="00E52B3B"/>
    <w:rsid w:val="00E54480"/>
    <w:rsid w:val="00E55206"/>
    <w:rsid w:val="00E57BD3"/>
    <w:rsid w:val="00E62499"/>
    <w:rsid w:val="00E65202"/>
    <w:rsid w:val="00E65F5D"/>
    <w:rsid w:val="00E6674D"/>
    <w:rsid w:val="00E70146"/>
    <w:rsid w:val="00E714C6"/>
    <w:rsid w:val="00E71B4E"/>
    <w:rsid w:val="00E750B1"/>
    <w:rsid w:val="00E761B8"/>
    <w:rsid w:val="00E769F1"/>
    <w:rsid w:val="00E7703A"/>
    <w:rsid w:val="00E81569"/>
    <w:rsid w:val="00E82AB1"/>
    <w:rsid w:val="00E8366C"/>
    <w:rsid w:val="00E85E1D"/>
    <w:rsid w:val="00E871EF"/>
    <w:rsid w:val="00E8771E"/>
    <w:rsid w:val="00E927BA"/>
    <w:rsid w:val="00E9374E"/>
    <w:rsid w:val="00E94275"/>
    <w:rsid w:val="00E94979"/>
    <w:rsid w:val="00E9524F"/>
    <w:rsid w:val="00E97222"/>
    <w:rsid w:val="00EA0B6E"/>
    <w:rsid w:val="00EA1164"/>
    <w:rsid w:val="00EA14CC"/>
    <w:rsid w:val="00EA1690"/>
    <w:rsid w:val="00EA3AC5"/>
    <w:rsid w:val="00EA51F1"/>
    <w:rsid w:val="00EA6588"/>
    <w:rsid w:val="00EA79A9"/>
    <w:rsid w:val="00EA7AA5"/>
    <w:rsid w:val="00EA7DF7"/>
    <w:rsid w:val="00EA7ED0"/>
    <w:rsid w:val="00EB1691"/>
    <w:rsid w:val="00EB32F3"/>
    <w:rsid w:val="00EB4874"/>
    <w:rsid w:val="00EB6552"/>
    <w:rsid w:val="00EC001F"/>
    <w:rsid w:val="00EC039C"/>
    <w:rsid w:val="00EC1248"/>
    <w:rsid w:val="00EC1AFC"/>
    <w:rsid w:val="00EC49EA"/>
    <w:rsid w:val="00ED2510"/>
    <w:rsid w:val="00ED2DEA"/>
    <w:rsid w:val="00ED58B5"/>
    <w:rsid w:val="00ED6563"/>
    <w:rsid w:val="00ED6774"/>
    <w:rsid w:val="00ED7051"/>
    <w:rsid w:val="00EE0490"/>
    <w:rsid w:val="00EE2D51"/>
    <w:rsid w:val="00EE3BC3"/>
    <w:rsid w:val="00EE644E"/>
    <w:rsid w:val="00EE7D40"/>
    <w:rsid w:val="00EF0528"/>
    <w:rsid w:val="00EF0EF1"/>
    <w:rsid w:val="00EF7B08"/>
    <w:rsid w:val="00F022E8"/>
    <w:rsid w:val="00F0545B"/>
    <w:rsid w:val="00F05724"/>
    <w:rsid w:val="00F05E96"/>
    <w:rsid w:val="00F0766D"/>
    <w:rsid w:val="00F07791"/>
    <w:rsid w:val="00F07EF4"/>
    <w:rsid w:val="00F1482E"/>
    <w:rsid w:val="00F1536B"/>
    <w:rsid w:val="00F175B1"/>
    <w:rsid w:val="00F176C3"/>
    <w:rsid w:val="00F2193E"/>
    <w:rsid w:val="00F22193"/>
    <w:rsid w:val="00F221C6"/>
    <w:rsid w:val="00F22D92"/>
    <w:rsid w:val="00F24D51"/>
    <w:rsid w:val="00F30002"/>
    <w:rsid w:val="00F326F1"/>
    <w:rsid w:val="00F3649B"/>
    <w:rsid w:val="00F364AF"/>
    <w:rsid w:val="00F406BA"/>
    <w:rsid w:val="00F40DEE"/>
    <w:rsid w:val="00F40FAB"/>
    <w:rsid w:val="00F41076"/>
    <w:rsid w:val="00F441A9"/>
    <w:rsid w:val="00F447B5"/>
    <w:rsid w:val="00F44E0E"/>
    <w:rsid w:val="00F45DE4"/>
    <w:rsid w:val="00F4664C"/>
    <w:rsid w:val="00F4705B"/>
    <w:rsid w:val="00F473AC"/>
    <w:rsid w:val="00F50D51"/>
    <w:rsid w:val="00F53544"/>
    <w:rsid w:val="00F544F9"/>
    <w:rsid w:val="00F5524C"/>
    <w:rsid w:val="00F55797"/>
    <w:rsid w:val="00F568EF"/>
    <w:rsid w:val="00F57FA5"/>
    <w:rsid w:val="00F61CA5"/>
    <w:rsid w:val="00F628AD"/>
    <w:rsid w:val="00F646B7"/>
    <w:rsid w:val="00F6470F"/>
    <w:rsid w:val="00F679F3"/>
    <w:rsid w:val="00F70450"/>
    <w:rsid w:val="00F71A8E"/>
    <w:rsid w:val="00F73088"/>
    <w:rsid w:val="00F7352D"/>
    <w:rsid w:val="00F738BB"/>
    <w:rsid w:val="00F745C8"/>
    <w:rsid w:val="00F74C5F"/>
    <w:rsid w:val="00F8058E"/>
    <w:rsid w:val="00F813CA"/>
    <w:rsid w:val="00F826B8"/>
    <w:rsid w:val="00F82B20"/>
    <w:rsid w:val="00F83AF1"/>
    <w:rsid w:val="00F8555F"/>
    <w:rsid w:val="00F90DC8"/>
    <w:rsid w:val="00F913A9"/>
    <w:rsid w:val="00F91AC7"/>
    <w:rsid w:val="00F93AB3"/>
    <w:rsid w:val="00F95287"/>
    <w:rsid w:val="00F96EDC"/>
    <w:rsid w:val="00F9768B"/>
    <w:rsid w:val="00F97BC8"/>
    <w:rsid w:val="00FA0858"/>
    <w:rsid w:val="00FA2655"/>
    <w:rsid w:val="00FA6B29"/>
    <w:rsid w:val="00FB2A7D"/>
    <w:rsid w:val="00FB2CF6"/>
    <w:rsid w:val="00FB4AF8"/>
    <w:rsid w:val="00FB50AF"/>
    <w:rsid w:val="00FB571F"/>
    <w:rsid w:val="00FB61AE"/>
    <w:rsid w:val="00FB782E"/>
    <w:rsid w:val="00FC240F"/>
    <w:rsid w:val="00FC27BC"/>
    <w:rsid w:val="00FC6DF2"/>
    <w:rsid w:val="00FD0785"/>
    <w:rsid w:val="00FD22B0"/>
    <w:rsid w:val="00FD34A6"/>
    <w:rsid w:val="00FD4286"/>
    <w:rsid w:val="00FD6A17"/>
    <w:rsid w:val="00FE0F38"/>
    <w:rsid w:val="00FE1726"/>
    <w:rsid w:val="00FE330D"/>
    <w:rsid w:val="00FE3812"/>
    <w:rsid w:val="00FE43BF"/>
    <w:rsid w:val="00FE4547"/>
    <w:rsid w:val="00FF2152"/>
    <w:rsid w:val="00FF5E67"/>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A6AF7"/>
  <w14:defaultImageDpi w14:val="300"/>
  <w15:chartTrackingRefBased/>
  <w15:docId w15:val="{13C3D93E-5B20-4E06-B9D2-2E95BF5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B2"/>
    <w:rPr>
      <w:sz w:val="24"/>
      <w:szCs w:val="24"/>
    </w:rPr>
  </w:style>
  <w:style w:type="paragraph" w:styleId="Heading1">
    <w:name w:val="heading 1"/>
    <w:basedOn w:val="Normal"/>
    <w:link w:val="Heading1Char"/>
    <w:uiPriority w:val="9"/>
    <w:qFormat/>
    <w:rsid w:val="003A2B98"/>
    <w:pPr>
      <w:outlineLvl w:val="0"/>
    </w:pPr>
    <w:rPr>
      <w:b/>
      <w:bCs/>
      <w:sz w:val="32"/>
      <w:szCs w:val="32"/>
    </w:rPr>
  </w:style>
  <w:style w:type="paragraph" w:styleId="Heading2">
    <w:name w:val="heading 2"/>
    <w:basedOn w:val="Normal"/>
    <w:qFormat/>
    <w:rsid w:val="001D2B4F"/>
    <w:pPr>
      <w:spacing w:before="100" w:beforeAutospacing="1" w:after="100" w:afterAutospacing="1"/>
      <w:outlineLvl w:val="1"/>
    </w:pPr>
    <w:rPr>
      <w:b/>
      <w:bCs/>
      <w:sz w:val="28"/>
      <w:szCs w:val="28"/>
    </w:rPr>
  </w:style>
  <w:style w:type="paragraph" w:styleId="Heading4">
    <w:name w:val="heading 4"/>
    <w:basedOn w:val="Normal"/>
    <w:next w:val="Normal"/>
    <w:qFormat/>
    <w:rsid w:val="00A31994"/>
    <w:pPr>
      <w:keepNext/>
      <w:spacing w:before="240" w:after="60"/>
      <w:outlineLvl w:val="3"/>
    </w:pPr>
    <w:rPr>
      <w:b/>
      <w:bCs/>
    </w:rPr>
  </w:style>
  <w:style w:type="paragraph" w:styleId="Heading8">
    <w:name w:val="heading 8"/>
    <w:basedOn w:val="Normal"/>
    <w:next w:val="Normal"/>
    <w:qFormat/>
    <w:rsid w:val="008774C5"/>
    <w:pPr>
      <w:spacing w:before="240" w:after="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334D"/>
    <w:pPr>
      <w:tabs>
        <w:tab w:val="center" w:pos="4320"/>
        <w:tab w:val="right" w:pos="8640"/>
      </w:tabs>
    </w:pPr>
  </w:style>
  <w:style w:type="paragraph" w:styleId="Footer">
    <w:name w:val="footer"/>
    <w:basedOn w:val="Normal"/>
    <w:rsid w:val="00C3334D"/>
    <w:pPr>
      <w:tabs>
        <w:tab w:val="center" w:pos="4320"/>
        <w:tab w:val="right" w:pos="8640"/>
      </w:tabs>
    </w:pPr>
  </w:style>
  <w:style w:type="character" w:styleId="PageNumber">
    <w:name w:val="page number"/>
    <w:basedOn w:val="DefaultParagraphFont"/>
    <w:rsid w:val="00C3334D"/>
  </w:style>
  <w:style w:type="paragraph" w:customStyle="1" w:styleId="Default">
    <w:name w:val="Default"/>
    <w:rsid w:val="00CA59C8"/>
    <w:pPr>
      <w:autoSpaceDE w:val="0"/>
      <w:autoSpaceDN w:val="0"/>
      <w:adjustRightInd w:val="0"/>
    </w:pPr>
    <w:rPr>
      <w:rFonts w:ascii="BINLJI+TimesNewRoman,Bold" w:hAnsi="BINLJI+TimesNewRoman,Bold" w:cs="BINLJI+TimesNewRoman,Bold"/>
      <w:color w:val="000000"/>
      <w:sz w:val="24"/>
      <w:szCs w:val="24"/>
    </w:rPr>
  </w:style>
  <w:style w:type="paragraph" w:customStyle="1" w:styleId="CM29">
    <w:name w:val="CM29"/>
    <w:basedOn w:val="Default"/>
    <w:next w:val="Default"/>
    <w:rsid w:val="00CA59C8"/>
    <w:pPr>
      <w:spacing w:line="253" w:lineRule="atLeast"/>
    </w:pPr>
    <w:rPr>
      <w:rFonts w:cs="Times New Roman"/>
      <w:color w:val="auto"/>
    </w:rPr>
  </w:style>
  <w:style w:type="character" w:styleId="Hyperlink">
    <w:name w:val="Hyperlink"/>
    <w:uiPriority w:val="99"/>
    <w:rsid w:val="00106927"/>
    <w:rPr>
      <w:color w:val="0000FF"/>
      <w:u w:val="single"/>
    </w:rPr>
  </w:style>
  <w:style w:type="character" w:styleId="HTMLCite">
    <w:name w:val="HTML Cite"/>
    <w:rsid w:val="00921698"/>
    <w:rPr>
      <w:i/>
      <w:iCs/>
    </w:rPr>
  </w:style>
  <w:style w:type="paragraph" w:customStyle="1" w:styleId="CM106">
    <w:name w:val="CM106"/>
    <w:basedOn w:val="Default"/>
    <w:next w:val="Default"/>
    <w:rsid w:val="00E31B19"/>
    <w:pPr>
      <w:spacing w:after="265"/>
    </w:pPr>
    <w:rPr>
      <w:rFonts w:ascii="Times New Roman" w:hAnsi="Times New Roman" w:cs="Times New Roman"/>
      <w:color w:val="auto"/>
      <w:sz w:val="20"/>
    </w:rPr>
  </w:style>
  <w:style w:type="paragraph" w:styleId="FootnoteText">
    <w:name w:val="footnote text"/>
    <w:basedOn w:val="Normal"/>
    <w:semiHidden/>
    <w:rsid w:val="00927D32"/>
    <w:rPr>
      <w:rFonts w:ascii="Arial" w:hAnsi="Arial"/>
      <w:sz w:val="20"/>
      <w:szCs w:val="20"/>
    </w:rPr>
  </w:style>
  <w:style w:type="character" w:styleId="FootnoteReference">
    <w:name w:val="footnote reference"/>
    <w:semiHidden/>
    <w:rsid w:val="00927D32"/>
    <w:rPr>
      <w:vertAlign w:val="superscript"/>
    </w:rPr>
  </w:style>
  <w:style w:type="paragraph" w:styleId="TOC1">
    <w:name w:val="toc 1"/>
    <w:basedOn w:val="Normal"/>
    <w:next w:val="Normal"/>
    <w:autoRedefine/>
    <w:uiPriority w:val="39"/>
    <w:rsid w:val="009B1136"/>
    <w:pPr>
      <w:spacing w:before="120" w:after="120"/>
    </w:pPr>
    <w:rPr>
      <w:b/>
      <w:bCs/>
      <w:caps/>
      <w:sz w:val="20"/>
      <w:szCs w:val="20"/>
    </w:rPr>
  </w:style>
  <w:style w:type="paragraph" w:styleId="TOC2">
    <w:name w:val="toc 2"/>
    <w:basedOn w:val="Normal"/>
    <w:next w:val="Normal"/>
    <w:autoRedefine/>
    <w:uiPriority w:val="39"/>
    <w:rsid w:val="009B1136"/>
    <w:pPr>
      <w:ind w:left="240"/>
    </w:pPr>
    <w:rPr>
      <w:smallCaps/>
      <w:sz w:val="20"/>
      <w:szCs w:val="20"/>
    </w:rPr>
  </w:style>
  <w:style w:type="paragraph" w:styleId="TOC3">
    <w:name w:val="toc 3"/>
    <w:basedOn w:val="Normal"/>
    <w:next w:val="Normal"/>
    <w:autoRedefine/>
    <w:uiPriority w:val="39"/>
    <w:rsid w:val="009B1136"/>
    <w:pPr>
      <w:ind w:left="480"/>
    </w:pPr>
    <w:rPr>
      <w:i/>
      <w:iCs/>
      <w:sz w:val="20"/>
      <w:szCs w:val="20"/>
    </w:rPr>
  </w:style>
  <w:style w:type="paragraph" w:styleId="TOC4">
    <w:name w:val="toc 4"/>
    <w:basedOn w:val="Normal"/>
    <w:next w:val="Normal"/>
    <w:autoRedefine/>
    <w:uiPriority w:val="39"/>
    <w:rsid w:val="009B1136"/>
    <w:pPr>
      <w:ind w:left="720"/>
    </w:pPr>
    <w:rPr>
      <w:sz w:val="18"/>
      <w:szCs w:val="18"/>
    </w:rPr>
  </w:style>
  <w:style w:type="paragraph" w:styleId="TOC5">
    <w:name w:val="toc 5"/>
    <w:basedOn w:val="Normal"/>
    <w:next w:val="Normal"/>
    <w:autoRedefine/>
    <w:semiHidden/>
    <w:rsid w:val="009B1136"/>
    <w:pPr>
      <w:ind w:left="960"/>
    </w:pPr>
    <w:rPr>
      <w:sz w:val="18"/>
      <w:szCs w:val="18"/>
    </w:rPr>
  </w:style>
  <w:style w:type="paragraph" w:styleId="TOC6">
    <w:name w:val="toc 6"/>
    <w:basedOn w:val="Normal"/>
    <w:next w:val="Normal"/>
    <w:autoRedefine/>
    <w:semiHidden/>
    <w:rsid w:val="009B1136"/>
    <w:pPr>
      <w:ind w:left="1200"/>
    </w:pPr>
    <w:rPr>
      <w:sz w:val="18"/>
      <w:szCs w:val="18"/>
    </w:rPr>
  </w:style>
  <w:style w:type="paragraph" w:styleId="TOC7">
    <w:name w:val="toc 7"/>
    <w:basedOn w:val="Normal"/>
    <w:next w:val="Normal"/>
    <w:autoRedefine/>
    <w:semiHidden/>
    <w:rsid w:val="009B1136"/>
    <w:pPr>
      <w:ind w:left="1440"/>
    </w:pPr>
    <w:rPr>
      <w:sz w:val="18"/>
      <w:szCs w:val="18"/>
    </w:rPr>
  </w:style>
  <w:style w:type="paragraph" w:styleId="TOC8">
    <w:name w:val="toc 8"/>
    <w:basedOn w:val="Normal"/>
    <w:next w:val="Normal"/>
    <w:autoRedefine/>
    <w:semiHidden/>
    <w:rsid w:val="009B1136"/>
    <w:pPr>
      <w:ind w:left="1680"/>
    </w:pPr>
    <w:rPr>
      <w:sz w:val="18"/>
      <w:szCs w:val="18"/>
    </w:rPr>
  </w:style>
  <w:style w:type="paragraph" w:styleId="TOC9">
    <w:name w:val="toc 9"/>
    <w:basedOn w:val="Normal"/>
    <w:next w:val="Normal"/>
    <w:autoRedefine/>
    <w:semiHidden/>
    <w:rsid w:val="009B1136"/>
    <w:pPr>
      <w:ind w:left="1920"/>
    </w:pPr>
    <w:rPr>
      <w:sz w:val="18"/>
      <w:szCs w:val="18"/>
    </w:rPr>
  </w:style>
  <w:style w:type="table" w:styleId="TableGrid">
    <w:name w:val="Table Grid"/>
    <w:basedOn w:val="TableNormal"/>
    <w:rsid w:val="004F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782E"/>
    <w:pPr>
      <w:spacing w:before="264" w:after="100" w:afterAutospacing="1"/>
    </w:pPr>
    <w:rPr>
      <w:rFonts w:ascii="Arial" w:hAnsi="Arial" w:cs="Arial"/>
      <w:color w:val="464646"/>
      <w:sz w:val="20"/>
      <w:szCs w:val="20"/>
    </w:rPr>
  </w:style>
  <w:style w:type="paragraph" w:customStyle="1" w:styleId="ListTight">
    <w:name w:val="List Tight"/>
    <w:basedOn w:val="ListBullet"/>
    <w:rsid w:val="00062B4A"/>
    <w:pPr>
      <w:widowControl w:val="0"/>
      <w:tabs>
        <w:tab w:val="clear" w:pos="360"/>
        <w:tab w:val="num" w:pos="720"/>
      </w:tabs>
      <w:ind w:left="720"/>
    </w:pPr>
    <w:rPr>
      <w:snapToGrid w:val="0"/>
      <w:szCs w:val="20"/>
    </w:rPr>
  </w:style>
  <w:style w:type="paragraph" w:customStyle="1" w:styleId="NoteBold">
    <w:name w:val="Note Bold"/>
    <w:basedOn w:val="Normal"/>
    <w:rsid w:val="00062B4A"/>
    <w:pPr>
      <w:widowControl w:val="0"/>
      <w:ind w:left="720" w:hanging="720"/>
    </w:pPr>
    <w:rPr>
      <w:b/>
      <w:snapToGrid w:val="0"/>
      <w:szCs w:val="20"/>
    </w:rPr>
  </w:style>
  <w:style w:type="paragraph" w:styleId="BodyText2">
    <w:name w:val="Body Text 2"/>
    <w:basedOn w:val="Normal"/>
    <w:rsid w:val="00062B4A"/>
    <w:pPr>
      <w:spacing w:before="240"/>
    </w:pPr>
    <w:rPr>
      <w:b/>
      <w:sz w:val="28"/>
      <w:szCs w:val="20"/>
    </w:rPr>
  </w:style>
  <w:style w:type="paragraph" w:styleId="ListBullet">
    <w:name w:val="List Bullet"/>
    <w:basedOn w:val="Normal"/>
    <w:autoRedefine/>
    <w:rsid w:val="00062B4A"/>
    <w:pPr>
      <w:tabs>
        <w:tab w:val="num" w:pos="360"/>
      </w:tabs>
      <w:ind w:left="360" w:hanging="360"/>
    </w:pPr>
  </w:style>
  <w:style w:type="paragraph" w:customStyle="1" w:styleId="Style2">
    <w:name w:val="Style2"/>
    <w:basedOn w:val="ListNumber"/>
    <w:rsid w:val="00BF603D"/>
    <w:pPr>
      <w:numPr>
        <w:numId w:val="0"/>
      </w:numPr>
      <w:tabs>
        <w:tab w:val="num" w:pos="720"/>
      </w:tabs>
      <w:ind w:left="360" w:hanging="360"/>
    </w:pPr>
    <w:rPr>
      <w:rFonts w:ascii="Arial" w:hAnsi="Arial"/>
      <w:sz w:val="22"/>
    </w:rPr>
  </w:style>
  <w:style w:type="paragraph" w:styleId="ListNumber">
    <w:name w:val="List Number"/>
    <w:basedOn w:val="Normal"/>
    <w:rsid w:val="00BF603D"/>
    <w:pPr>
      <w:numPr>
        <w:numId w:val="2"/>
      </w:numPr>
    </w:pPr>
  </w:style>
  <w:style w:type="paragraph" w:customStyle="1" w:styleId="Text">
    <w:name w:val="Text"/>
    <w:basedOn w:val="Normal"/>
    <w:rsid w:val="00543F1E"/>
    <w:pPr>
      <w:suppressAutoHyphens/>
      <w:autoSpaceDE w:val="0"/>
      <w:autoSpaceDN w:val="0"/>
      <w:adjustRightInd w:val="0"/>
      <w:jc w:val="both"/>
    </w:pPr>
    <w:rPr>
      <w:bCs/>
    </w:rPr>
  </w:style>
  <w:style w:type="paragraph" w:customStyle="1" w:styleId="Figure">
    <w:name w:val="Figure"/>
    <w:rsid w:val="00543F1E"/>
    <w:pPr>
      <w:spacing w:after="180"/>
      <w:jc w:val="center"/>
    </w:pPr>
    <w:rPr>
      <w:b/>
      <w:iCs/>
      <w:sz w:val="24"/>
      <w:szCs w:val="24"/>
    </w:rPr>
  </w:style>
  <w:style w:type="paragraph" w:styleId="BalloonText">
    <w:name w:val="Balloon Text"/>
    <w:basedOn w:val="Normal"/>
    <w:link w:val="BalloonTextChar"/>
    <w:uiPriority w:val="99"/>
    <w:semiHidden/>
    <w:unhideWhenUsed/>
    <w:rsid w:val="002A4045"/>
    <w:rPr>
      <w:rFonts w:ascii="Tahoma" w:hAnsi="Tahoma" w:cs="Tahoma"/>
      <w:sz w:val="16"/>
      <w:szCs w:val="16"/>
    </w:rPr>
  </w:style>
  <w:style w:type="character" w:customStyle="1" w:styleId="BalloonTextChar">
    <w:name w:val="Balloon Text Char"/>
    <w:link w:val="BalloonText"/>
    <w:uiPriority w:val="99"/>
    <w:semiHidden/>
    <w:rsid w:val="002A4045"/>
    <w:rPr>
      <w:rFonts w:ascii="Tahoma" w:hAnsi="Tahoma" w:cs="Tahoma"/>
      <w:sz w:val="16"/>
      <w:szCs w:val="16"/>
    </w:rPr>
  </w:style>
  <w:style w:type="paragraph" w:styleId="Revision">
    <w:name w:val="Revision"/>
    <w:hidden/>
    <w:uiPriority w:val="71"/>
    <w:rsid w:val="00C953B7"/>
    <w:rPr>
      <w:sz w:val="24"/>
      <w:szCs w:val="24"/>
    </w:rPr>
  </w:style>
  <w:style w:type="character" w:styleId="CommentReference">
    <w:name w:val="annotation reference"/>
    <w:uiPriority w:val="99"/>
    <w:semiHidden/>
    <w:unhideWhenUsed/>
    <w:rsid w:val="00C953B7"/>
    <w:rPr>
      <w:sz w:val="16"/>
      <w:szCs w:val="16"/>
    </w:rPr>
  </w:style>
  <w:style w:type="paragraph" w:styleId="CommentText">
    <w:name w:val="annotation text"/>
    <w:basedOn w:val="Normal"/>
    <w:link w:val="CommentTextChar"/>
    <w:uiPriority w:val="99"/>
    <w:semiHidden/>
    <w:unhideWhenUsed/>
    <w:rsid w:val="00C953B7"/>
    <w:rPr>
      <w:sz w:val="20"/>
      <w:szCs w:val="20"/>
    </w:rPr>
  </w:style>
  <w:style w:type="character" w:customStyle="1" w:styleId="CommentTextChar">
    <w:name w:val="Comment Text Char"/>
    <w:basedOn w:val="DefaultParagraphFont"/>
    <w:link w:val="CommentText"/>
    <w:uiPriority w:val="99"/>
    <w:semiHidden/>
    <w:rsid w:val="00C953B7"/>
  </w:style>
  <w:style w:type="paragraph" w:styleId="CommentSubject">
    <w:name w:val="annotation subject"/>
    <w:basedOn w:val="CommentText"/>
    <w:next w:val="CommentText"/>
    <w:link w:val="CommentSubjectChar"/>
    <w:uiPriority w:val="99"/>
    <w:semiHidden/>
    <w:unhideWhenUsed/>
    <w:rsid w:val="00C953B7"/>
    <w:rPr>
      <w:b/>
      <w:bCs/>
    </w:rPr>
  </w:style>
  <w:style w:type="character" w:customStyle="1" w:styleId="CommentSubjectChar">
    <w:name w:val="Comment Subject Char"/>
    <w:link w:val="CommentSubject"/>
    <w:uiPriority w:val="99"/>
    <w:semiHidden/>
    <w:rsid w:val="00C953B7"/>
    <w:rPr>
      <w:b/>
      <w:bCs/>
    </w:rPr>
  </w:style>
  <w:style w:type="paragraph" w:styleId="ListParagraph">
    <w:name w:val="List Paragraph"/>
    <w:basedOn w:val="Normal"/>
    <w:uiPriority w:val="34"/>
    <w:qFormat/>
    <w:rsid w:val="003E559A"/>
    <w:pPr>
      <w:spacing w:after="160" w:line="259" w:lineRule="auto"/>
      <w:ind w:left="720"/>
      <w:contextualSpacing/>
    </w:pPr>
    <w:rPr>
      <w:rFonts w:ascii="Calibri" w:eastAsia="Calibri" w:hAnsi="Calibri" w:cs="Calibri"/>
      <w:sz w:val="22"/>
      <w:szCs w:val="22"/>
    </w:rPr>
  </w:style>
  <w:style w:type="character" w:customStyle="1" w:styleId="Heading1Char">
    <w:name w:val="Heading 1 Char"/>
    <w:link w:val="Heading1"/>
    <w:uiPriority w:val="9"/>
    <w:rsid w:val="003A2B98"/>
    <w:rPr>
      <w:b/>
      <w:bCs/>
      <w:sz w:val="32"/>
      <w:szCs w:val="32"/>
    </w:rPr>
  </w:style>
  <w:style w:type="paragraph" w:styleId="TOCHeading">
    <w:name w:val="TOC Heading"/>
    <w:basedOn w:val="Heading1"/>
    <w:next w:val="Normal"/>
    <w:uiPriority w:val="39"/>
    <w:unhideWhenUsed/>
    <w:qFormat/>
    <w:rsid w:val="00E128F4"/>
    <w:pPr>
      <w:keepNext/>
      <w:keepLines/>
      <w:spacing w:before="240" w:line="259" w:lineRule="auto"/>
      <w:outlineLvl w:val="9"/>
    </w:pPr>
    <w:rPr>
      <w:rFonts w:asciiTheme="majorHAnsi" w:eastAsiaTheme="majorEastAsia" w:hAnsiTheme="majorHAnsi" w:cstheme="majorBidi"/>
      <w:b w:val="0"/>
      <w:bCs w:val="0"/>
      <w:color w:val="2F5496" w:themeColor="accent1" w:themeShade="BF"/>
    </w:rPr>
  </w:style>
  <w:style w:type="character" w:styleId="UnresolvedMention">
    <w:name w:val="Unresolved Mention"/>
    <w:basedOn w:val="DefaultParagraphFont"/>
    <w:uiPriority w:val="99"/>
    <w:semiHidden/>
    <w:unhideWhenUsed/>
    <w:rsid w:val="00DF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49044">
      <w:bodyDiv w:val="1"/>
      <w:marLeft w:val="0"/>
      <w:marRight w:val="0"/>
      <w:marTop w:val="0"/>
      <w:marBottom w:val="0"/>
      <w:divBdr>
        <w:top w:val="none" w:sz="0" w:space="0" w:color="auto"/>
        <w:left w:val="none" w:sz="0" w:space="0" w:color="auto"/>
        <w:bottom w:val="none" w:sz="0" w:space="0" w:color="auto"/>
        <w:right w:val="none" w:sz="0" w:space="0" w:color="auto"/>
      </w:divBdr>
    </w:div>
    <w:div w:id="1492982317">
      <w:bodyDiv w:val="1"/>
      <w:marLeft w:val="0"/>
      <w:marRight w:val="0"/>
      <w:marTop w:val="0"/>
      <w:marBottom w:val="0"/>
      <w:divBdr>
        <w:top w:val="none" w:sz="0" w:space="0" w:color="auto"/>
        <w:left w:val="none" w:sz="0" w:space="0" w:color="auto"/>
        <w:bottom w:val="none" w:sz="0" w:space="0" w:color="auto"/>
        <w:right w:val="none" w:sz="0" w:space="0" w:color="auto"/>
      </w:divBdr>
    </w:div>
    <w:div w:id="1929848418">
      <w:bodyDiv w:val="1"/>
      <w:marLeft w:val="0"/>
      <w:marRight w:val="0"/>
      <w:marTop w:val="0"/>
      <w:marBottom w:val="0"/>
      <w:divBdr>
        <w:top w:val="none" w:sz="0" w:space="0" w:color="auto"/>
        <w:left w:val="none" w:sz="0" w:space="0" w:color="auto"/>
        <w:bottom w:val="none" w:sz="0" w:space="0" w:color="auto"/>
        <w:right w:val="none" w:sz="0" w:space="0" w:color="auto"/>
      </w:divBdr>
      <w:divsChild>
        <w:div w:id="580988709">
          <w:marLeft w:val="0"/>
          <w:marRight w:val="0"/>
          <w:marTop w:val="0"/>
          <w:marBottom w:val="0"/>
          <w:divBdr>
            <w:top w:val="none" w:sz="0" w:space="0" w:color="auto"/>
            <w:left w:val="none" w:sz="0" w:space="0" w:color="auto"/>
            <w:bottom w:val="none" w:sz="0" w:space="0" w:color="auto"/>
            <w:right w:val="none" w:sz="0" w:space="0" w:color="auto"/>
          </w:divBdr>
        </w:div>
        <w:div w:id="714699041">
          <w:marLeft w:val="0"/>
          <w:marRight w:val="0"/>
          <w:marTop w:val="0"/>
          <w:marBottom w:val="0"/>
          <w:divBdr>
            <w:top w:val="none" w:sz="0" w:space="0" w:color="auto"/>
            <w:left w:val="none" w:sz="0" w:space="0" w:color="auto"/>
            <w:bottom w:val="none" w:sz="0" w:space="0" w:color="auto"/>
            <w:right w:val="none" w:sz="0" w:space="0" w:color="auto"/>
          </w:divBdr>
        </w:div>
        <w:div w:id="978800450">
          <w:marLeft w:val="0"/>
          <w:marRight w:val="0"/>
          <w:marTop w:val="0"/>
          <w:marBottom w:val="0"/>
          <w:divBdr>
            <w:top w:val="none" w:sz="0" w:space="0" w:color="auto"/>
            <w:left w:val="none" w:sz="0" w:space="0" w:color="auto"/>
            <w:bottom w:val="none" w:sz="0" w:space="0" w:color="auto"/>
            <w:right w:val="none" w:sz="0" w:space="0" w:color="auto"/>
          </w:divBdr>
        </w:div>
        <w:div w:id="1123768832">
          <w:marLeft w:val="0"/>
          <w:marRight w:val="0"/>
          <w:marTop w:val="0"/>
          <w:marBottom w:val="0"/>
          <w:divBdr>
            <w:top w:val="none" w:sz="0" w:space="0" w:color="auto"/>
            <w:left w:val="none" w:sz="0" w:space="0" w:color="auto"/>
            <w:bottom w:val="none" w:sz="0" w:space="0" w:color="auto"/>
            <w:right w:val="none" w:sz="0" w:space="0" w:color="auto"/>
          </w:divBdr>
        </w:div>
        <w:div w:id="113575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002F-87DF-4ECC-9778-AB6E1E7C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12316</Words>
  <Characters>72948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1       Defining the Mission</vt:lpstr>
    </vt:vector>
  </TitlesOfParts>
  <Company>Hewlett-Packard</Company>
  <LinksUpToDate>false</LinksUpToDate>
  <CharactersWithSpaces>85094</CharactersWithSpaces>
  <SharedDoc>false</SharedDoc>
  <HLinks>
    <vt:vector size="210" baseType="variant">
      <vt:variant>
        <vt:i4>2031676</vt:i4>
      </vt:variant>
      <vt:variant>
        <vt:i4>206</vt:i4>
      </vt:variant>
      <vt:variant>
        <vt:i4>0</vt:i4>
      </vt:variant>
      <vt:variant>
        <vt:i4>5</vt:i4>
      </vt:variant>
      <vt:variant>
        <vt:lpwstr/>
      </vt:variant>
      <vt:variant>
        <vt:lpwstr>_Toc313455986</vt:lpwstr>
      </vt:variant>
      <vt:variant>
        <vt:i4>2031676</vt:i4>
      </vt:variant>
      <vt:variant>
        <vt:i4>200</vt:i4>
      </vt:variant>
      <vt:variant>
        <vt:i4>0</vt:i4>
      </vt:variant>
      <vt:variant>
        <vt:i4>5</vt:i4>
      </vt:variant>
      <vt:variant>
        <vt:lpwstr/>
      </vt:variant>
      <vt:variant>
        <vt:lpwstr>_Toc313455985</vt:lpwstr>
      </vt:variant>
      <vt:variant>
        <vt:i4>2031676</vt:i4>
      </vt:variant>
      <vt:variant>
        <vt:i4>194</vt:i4>
      </vt:variant>
      <vt:variant>
        <vt:i4>0</vt:i4>
      </vt:variant>
      <vt:variant>
        <vt:i4>5</vt:i4>
      </vt:variant>
      <vt:variant>
        <vt:lpwstr/>
      </vt:variant>
      <vt:variant>
        <vt:lpwstr>_Toc313455984</vt:lpwstr>
      </vt:variant>
      <vt:variant>
        <vt:i4>2031676</vt:i4>
      </vt:variant>
      <vt:variant>
        <vt:i4>188</vt:i4>
      </vt:variant>
      <vt:variant>
        <vt:i4>0</vt:i4>
      </vt:variant>
      <vt:variant>
        <vt:i4>5</vt:i4>
      </vt:variant>
      <vt:variant>
        <vt:lpwstr/>
      </vt:variant>
      <vt:variant>
        <vt:lpwstr>_Toc313455983</vt:lpwstr>
      </vt:variant>
      <vt:variant>
        <vt:i4>2031676</vt:i4>
      </vt:variant>
      <vt:variant>
        <vt:i4>182</vt:i4>
      </vt:variant>
      <vt:variant>
        <vt:i4>0</vt:i4>
      </vt:variant>
      <vt:variant>
        <vt:i4>5</vt:i4>
      </vt:variant>
      <vt:variant>
        <vt:lpwstr/>
      </vt:variant>
      <vt:variant>
        <vt:lpwstr>_Toc313455982</vt:lpwstr>
      </vt:variant>
      <vt:variant>
        <vt:i4>2031676</vt:i4>
      </vt:variant>
      <vt:variant>
        <vt:i4>176</vt:i4>
      </vt:variant>
      <vt:variant>
        <vt:i4>0</vt:i4>
      </vt:variant>
      <vt:variant>
        <vt:i4>5</vt:i4>
      </vt:variant>
      <vt:variant>
        <vt:lpwstr/>
      </vt:variant>
      <vt:variant>
        <vt:lpwstr>_Toc313455981</vt:lpwstr>
      </vt:variant>
      <vt:variant>
        <vt:i4>2031676</vt:i4>
      </vt:variant>
      <vt:variant>
        <vt:i4>170</vt:i4>
      </vt:variant>
      <vt:variant>
        <vt:i4>0</vt:i4>
      </vt:variant>
      <vt:variant>
        <vt:i4>5</vt:i4>
      </vt:variant>
      <vt:variant>
        <vt:lpwstr/>
      </vt:variant>
      <vt:variant>
        <vt:lpwstr>_Toc313455980</vt:lpwstr>
      </vt:variant>
      <vt:variant>
        <vt:i4>1048636</vt:i4>
      </vt:variant>
      <vt:variant>
        <vt:i4>164</vt:i4>
      </vt:variant>
      <vt:variant>
        <vt:i4>0</vt:i4>
      </vt:variant>
      <vt:variant>
        <vt:i4>5</vt:i4>
      </vt:variant>
      <vt:variant>
        <vt:lpwstr/>
      </vt:variant>
      <vt:variant>
        <vt:lpwstr>_Toc313455979</vt:lpwstr>
      </vt:variant>
      <vt:variant>
        <vt:i4>1048636</vt:i4>
      </vt:variant>
      <vt:variant>
        <vt:i4>158</vt:i4>
      </vt:variant>
      <vt:variant>
        <vt:i4>0</vt:i4>
      </vt:variant>
      <vt:variant>
        <vt:i4>5</vt:i4>
      </vt:variant>
      <vt:variant>
        <vt:lpwstr/>
      </vt:variant>
      <vt:variant>
        <vt:lpwstr>_Toc313455978</vt:lpwstr>
      </vt:variant>
      <vt:variant>
        <vt:i4>1048636</vt:i4>
      </vt:variant>
      <vt:variant>
        <vt:i4>152</vt:i4>
      </vt:variant>
      <vt:variant>
        <vt:i4>0</vt:i4>
      </vt:variant>
      <vt:variant>
        <vt:i4>5</vt:i4>
      </vt:variant>
      <vt:variant>
        <vt:lpwstr/>
      </vt:variant>
      <vt:variant>
        <vt:lpwstr>_Toc313455977</vt:lpwstr>
      </vt:variant>
      <vt:variant>
        <vt:i4>1048636</vt:i4>
      </vt:variant>
      <vt:variant>
        <vt:i4>146</vt:i4>
      </vt:variant>
      <vt:variant>
        <vt:i4>0</vt:i4>
      </vt:variant>
      <vt:variant>
        <vt:i4>5</vt:i4>
      </vt:variant>
      <vt:variant>
        <vt:lpwstr/>
      </vt:variant>
      <vt:variant>
        <vt:lpwstr>_Toc313455976</vt:lpwstr>
      </vt:variant>
      <vt:variant>
        <vt:i4>1048636</vt:i4>
      </vt:variant>
      <vt:variant>
        <vt:i4>140</vt:i4>
      </vt:variant>
      <vt:variant>
        <vt:i4>0</vt:i4>
      </vt:variant>
      <vt:variant>
        <vt:i4>5</vt:i4>
      </vt:variant>
      <vt:variant>
        <vt:lpwstr/>
      </vt:variant>
      <vt:variant>
        <vt:lpwstr>_Toc313455975</vt:lpwstr>
      </vt:variant>
      <vt:variant>
        <vt:i4>1048636</vt:i4>
      </vt:variant>
      <vt:variant>
        <vt:i4>134</vt:i4>
      </vt:variant>
      <vt:variant>
        <vt:i4>0</vt:i4>
      </vt:variant>
      <vt:variant>
        <vt:i4>5</vt:i4>
      </vt:variant>
      <vt:variant>
        <vt:lpwstr/>
      </vt:variant>
      <vt:variant>
        <vt:lpwstr>_Toc313455974</vt:lpwstr>
      </vt:variant>
      <vt:variant>
        <vt:i4>1048636</vt:i4>
      </vt:variant>
      <vt:variant>
        <vt:i4>128</vt:i4>
      </vt:variant>
      <vt:variant>
        <vt:i4>0</vt:i4>
      </vt:variant>
      <vt:variant>
        <vt:i4>5</vt:i4>
      </vt:variant>
      <vt:variant>
        <vt:lpwstr/>
      </vt:variant>
      <vt:variant>
        <vt:lpwstr>_Toc313455973</vt:lpwstr>
      </vt:variant>
      <vt:variant>
        <vt:i4>1048636</vt:i4>
      </vt:variant>
      <vt:variant>
        <vt:i4>122</vt:i4>
      </vt:variant>
      <vt:variant>
        <vt:i4>0</vt:i4>
      </vt:variant>
      <vt:variant>
        <vt:i4>5</vt:i4>
      </vt:variant>
      <vt:variant>
        <vt:lpwstr/>
      </vt:variant>
      <vt:variant>
        <vt:lpwstr>_Toc313455972</vt:lpwstr>
      </vt:variant>
      <vt:variant>
        <vt:i4>1048636</vt:i4>
      </vt:variant>
      <vt:variant>
        <vt:i4>116</vt:i4>
      </vt:variant>
      <vt:variant>
        <vt:i4>0</vt:i4>
      </vt:variant>
      <vt:variant>
        <vt:i4>5</vt:i4>
      </vt:variant>
      <vt:variant>
        <vt:lpwstr/>
      </vt:variant>
      <vt:variant>
        <vt:lpwstr>_Toc313455971</vt:lpwstr>
      </vt:variant>
      <vt:variant>
        <vt:i4>1048636</vt:i4>
      </vt:variant>
      <vt:variant>
        <vt:i4>110</vt:i4>
      </vt:variant>
      <vt:variant>
        <vt:i4>0</vt:i4>
      </vt:variant>
      <vt:variant>
        <vt:i4>5</vt:i4>
      </vt:variant>
      <vt:variant>
        <vt:lpwstr/>
      </vt:variant>
      <vt:variant>
        <vt:lpwstr>_Toc313455970</vt:lpwstr>
      </vt:variant>
      <vt:variant>
        <vt:i4>1114172</vt:i4>
      </vt:variant>
      <vt:variant>
        <vt:i4>104</vt:i4>
      </vt:variant>
      <vt:variant>
        <vt:i4>0</vt:i4>
      </vt:variant>
      <vt:variant>
        <vt:i4>5</vt:i4>
      </vt:variant>
      <vt:variant>
        <vt:lpwstr/>
      </vt:variant>
      <vt:variant>
        <vt:lpwstr>_Toc313455969</vt:lpwstr>
      </vt:variant>
      <vt:variant>
        <vt:i4>1114172</vt:i4>
      </vt:variant>
      <vt:variant>
        <vt:i4>98</vt:i4>
      </vt:variant>
      <vt:variant>
        <vt:i4>0</vt:i4>
      </vt:variant>
      <vt:variant>
        <vt:i4>5</vt:i4>
      </vt:variant>
      <vt:variant>
        <vt:lpwstr/>
      </vt:variant>
      <vt:variant>
        <vt:lpwstr>_Toc313455968</vt:lpwstr>
      </vt:variant>
      <vt:variant>
        <vt:i4>1114172</vt:i4>
      </vt:variant>
      <vt:variant>
        <vt:i4>92</vt:i4>
      </vt:variant>
      <vt:variant>
        <vt:i4>0</vt:i4>
      </vt:variant>
      <vt:variant>
        <vt:i4>5</vt:i4>
      </vt:variant>
      <vt:variant>
        <vt:lpwstr/>
      </vt:variant>
      <vt:variant>
        <vt:lpwstr>_Toc313455967</vt:lpwstr>
      </vt:variant>
      <vt:variant>
        <vt:i4>1114172</vt:i4>
      </vt:variant>
      <vt:variant>
        <vt:i4>86</vt:i4>
      </vt:variant>
      <vt:variant>
        <vt:i4>0</vt:i4>
      </vt:variant>
      <vt:variant>
        <vt:i4>5</vt:i4>
      </vt:variant>
      <vt:variant>
        <vt:lpwstr/>
      </vt:variant>
      <vt:variant>
        <vt:lpwstr>_Toc313455966</vt:lpwstr>
      </vt:variant>
      <vt:variant>
        <vt:i4>1114172</vt:i4>
      </vt:variant>
      <vt:variant>
        <vt:i4>80</vt:i4>
      </vt:variant>
      <vt:variant>
        <vt:i4>0</vt:i4>
      </vt:variant>
      <vt:variant>
        <vt:i4>5</vt:i4>
      </vt:variant>
      <vt:variant>
        <vt:lpwstr/>
      </vt:variant>
      <vt:variant>
        <vt:lpwstr>_Toc313455965</vt:lpwstr>
      </vt:variant>
      <vt:variant>
        <vt:i4>1114172</vt:i4>
      </vt:variant>
      <vt:variant>
        <vt:i4>74</vt:i4>
      </vt:variant>
      <vt:variant>
        <vt:i4>0</vt:i4>
      </vt:variant>
      <vt:variant>
        <vt:i4>5</vt:i4>
      </vt:variant>
      <vt:variant>
        <vt:lpwstr/>
      </vt:variant>
      <vt:variant>
        <vt:lpwstr>_Toc313455964</vt:lpwstr>
      </vt:variant>
      <vt:variant>
        <vt:i4>1114172</vt:i4>
      </vt:variant>
      <vt:variant>
        <vt:i4>68</vt:i4>
      </vt:variant>
      <vt:variant>
        <vt:i4>0</vt:i4>
      </vt:variant>
      <vt:variant>
        <vt:i4>5</vt:i4>
      </vt:variant>
      <vt:variant>
        <vt:lpwstr/>
      </vt:variant>
      <vt:variant>
        <vt:lpwstr>_Toc313455963</vt:lpwstr>
      </vt:variant>
      <vt:variant>
        <vt:i4>1114172</vt:i4>
      </vt:variant>
      <vt:variant>
        <vt:i4>62</vt:i4>
      </vt:variant>
      <vt:variant>
        <vt:i4>0</vt:i4>
      </vt:variant>
      <vt:variant>
        <vt:i4>5</vt:i4>
      </vt:variant>
      <vt:variant>
        <vt:lpwstr/>
      </vt:variant>
      <vt:variant>
        <vt:lpwstr>_Toc313455962</vt:lpwstr>
      </vt:variant>
      <vt:variant>
        <vt:i4>1114172</vt:i4>
      </vt:variant>
      <vt:variant>
        <vt:i4>56</vt:i4>
      </vt:variant>
      <vt:variant>
        <vt:i4>0</vt:i4>
      </vt:variant>
      <vt:variant>
        <vt:i4>5</vt:i4>
      </vt:variant>
      <vt:variant>
        <vt:lpwstr/>
      </vt:variant>
      <vt:variant>
        <vt:lpwstr>_Toc313455961</vt:lpwstr>
      </vt:variant>
      <vt:variant>
        <vt:i4>1114172</vt:i4>
      </vt:variant>
      <vt:variant>
        <vt:i4>50</vt:i4>
      </vt:variant>
      <vt:variant>
        <vt:i4>0</vt:i4>
      </vt:variant>
      <vt:variant>
        <vt:i4>5</vt:i4>
      </vt:variant>
      <vt:variant>
        <vt:lpwstr/>
      </vt:variant>
      <vt:variant>
        <vt:lpwstr>_Toc313455960</vt:lpwstr>
      </vt:variant>
      <vt:variant>
        <vt:i4>1179708</vt:i4>
      </vt:variant>
      <vt:variant>
        <vt:i4>44</vt:i4>
      </vt:variant>
      <vt:variant>
        <vt:i4>0</vt:i4>
      </vt:variant>
      <vt:variant>
        <vt:i4>5</vt:i4>
      </vt:variant>
      <vt:variant>
        <vt:lpwstr/>
      </vt:variant>
      <vt:variant>
        <vt:lpwstr>_Toc313455959</vt:lpwstr>
      </vt:variant>
      <vt:variant>
        <vt:i4>1179708</vt:i4>
      </vt:variant>
      <vt:variant>
        <vt:i4>38</vt:i4>
      </vt:variant>
      <vt:variant>
        <vt:i4>0</vt:i4>
      </vt:variant>
      <vt:variant>
        <vt:i4>5</vt:i4>
      </vt:variant>
      <vt:variant>
        <vt:lpwstr/>
      </vt:variant>
      <vt:variant>
        <vt:lpwstr>_Toc313455958</vt:lpwstr>
      </vt:variant>
      <vt:variant>
        <vt:i4>1179708</vt:i4>
      </vt:variant>
      <vt:variant>
        <vt:i4>32</vt:i4>
      </vt:variant>
      <vt:variant>
        <vt:i4>0</vt:i4>
      </vt:variant>
      <vt:variant>
        <vt:i4>5</vt:i4>
      </vt:variant>
      <vt:variant>
        <vt:lpwstr/>
      </vt:variant>
      <vt:variant>
        <vt:lpwstr>_Toc313455957</vt:lpwstr>
      </vt:variant>
      <vt:variant>
        <vt:i4>1179708</vt:i4>
      </vt:variant>
      <vt:variant>
        <vt:i4>26</vt:i4>
      </vt:variant>
      <vt:variant>
        <vt:i4>0</vt:i4>
      </vt:variant>
      <vt:variant>
        <vt:i4>5</vt:i4>
      </vt:variant>
      <vt:variant>
        <vt:lpwstr/>
      </vt:variant>
      <vt:variant>
        <vt:lpwstr>_Toc313455956</vt:lpwstr>
      </vt:variant>
      <vt:variant>
        <vt:i4>1179708</vt:i4>
      </vt:variant>
      <vt:variant>
        <vt:i4>20</vt:i4>
      </vt:variant>
      <vt:variant>
        <vt:i4>0</vt:i4>
      </vt:variant>
      <vt:variant>
        <vt:i4>5</vt:i4>
      </vt:variant>
      <vt:variant>
        <vt:lpwstr/>
      </vt:variant>
      <vt:variant>
        <vt:lpwstr>_Toc313455955</vt:lpwstr>
      </vt:variant>
      <vt:variant>
        <vt:i4>1179708</vt:i4>
      </vt:variant>
      <vt:variant>
        <vt:i4>14</vt:i4>
      </vt:variant>
      <vt:variant>
        <vt:i4>0</vt:i4>
      </vt:variant>
      <vt:variant>
        <vt:i4>5</vt:i4>
      </vt:variant>
      <vt:variant>
        <vt:lpwstr/>
      </vt:variant>
      <vt:variant>
        <vt:lpwstr>_Toc313455954</vt:lpwstr>
      </vt:variant>
      <vt:variant>
        <vt:i4>1179708</vt:i4>
      </vt:variant>
      <vt:variant>
        <vt:i4>8</vt:i4>
      </vt:variant>
      <vt:variant>
        <vt:i4>0</vt:i4>
      </vt:variant>
      <vt:variant>
        <vt:i4>5</vt:i4>
      </vt:variant>
      <vt:variant>
        <vt:lpwstr/>
      </vt:variant>
      <vt:variant>
        <vt:lpwstr>_Toc313455953</vt:lpwstr>
      </vt:variant>
      <vt:variant>
        <vt:i4>1179708</vt:i4>
      </vt:variant>
      <vt:variant>
        <vt:i4>2</vt:i4>
      </vt:variant>
      <vt:variant>
        <vt:i4>0</vt:i4>
      </vt:variant>
      <vt:variant>
        <vt:i4>5</vt:i4>
      </vt:variant>
      <vt:variant>
        <vt:lpwstr/>
      </vt:variant>
      <vt:variant>
        <vt:lpwstr>_Toc313455952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Defining the Mission</dc:title>
  <dc:subject/>
  <dc:creator>Valerie Morgan</dc:creator>
  <cp:keywords/>
  <cp:lastModifiedBy>Olinger, Kevin, DOT</cp:lastModifiedBy>
  <cp:revision>2</cp:revision>
  <cp:lastPrinted>2021-11-10T18:58:00Z</cp:lastPrinted>
  <dcterms:created xsi:type="dcterms:W3CDTF">2024-03-07T17:06:00Z</dcterms:created>
  <dcterms:modified xsi:type="dcterms:W3CDTF">2024-03-07T17:06:00Z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949c75f4f404de91f067ac8ef2471a7b30ae1261c7219c03137f84e448ee9ab0</vt:lpwstr>
  </property>
</Properties>
</file>